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A6" w:rsidRDefault="002F6FA6" w:rsidP="00910A1C"/>
    <w:p w:rsidR="002F6FA6" w:rsidRDefault="002F6FA6" w:rsidP="00910A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1686"/>
        <w:gridCol w:w="1701"/>
        <w:gridCol w:w="1843"/>
        <w:gridCol w:w="1806"/>
        <w:gridCol w:w="1824"/>
        <w:gridCol w:w="1540"/>
        <w:gridCol w:w="1996"/>
      </w:tblGrid>
      <w:tr w:rsidR="002F6FA6" w:rsidRPr="002809A7" w:rsidTr="002809A7">
        <w:tc>
          <w:tcPr>
            <w:tcW w:w="14220" w:type="dxa"/>
            <w:gridSpan w:val="8"/>
            <w:shd w:val="pct5" w:color="auto" w:fill="auto"/>
          </w:tcPr>
          <w:p w:rsidR="002F6FA6" w:rsidRPr="002809A7" w:rsidRDefault="002F6FA6" w:rsidP="00910A1C">
            <w:pPr>
              <w:rPr>
                <w:rFonts w:ascii="Arial" w:hAnsi="Arial" w:cs="Arial"/>
              </w:rPr>
            </w:pPr>
            <w:r w:rsidRPr="002809A7">
              <w:rPr>
                <w:rFonts w:ascii="Arial-BoldMT" w:hAnsi="Arial-BoldMT" w:cs="Arial-BoldMT"/>
                <w:b/>
                <w:bCs/>
                <w:lang w:val="es-ES"/>
              </w:rPr>
              <w:t>CE. 2.1. Diferenciar las imágenes fijas y en movimiento de su entorno, clasificándolas de modo sencillo.</w:t>
            </w: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</w:tc>
      </w:tr>
      <w:tr w:rsidR="002F6FA6" w:rsidRPr="002809A7" w:rsidTr="002809A7">
        <w:trPr>
          <w:trHeight w:val="884"/>
        </w:trPr>
        <w:tc>
          <w:tcPr>
            <w:tcW w:w="1824" w:type="dxa"/>
          </w:tcPr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INDICADOR</w:t>
            </w:r>
          </w:p>
        </w:tc>
        <w:tc>
          <w:tcPr>
            <w:tcW w:w="10400" w:type="dxa"/>
            <w:gridSpan w:val="6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</w:p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NIVEL DE DOMINIO</w:t>
            </w:r>
          </w:p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I</w:t>
            </w:r>
          </w:p>
        </w:tc>
        <w:tc>
          <w:tcPr>
            <w:tcW w:w="1996" w:type="dxa"/>
            <w:vMerge w:val="restart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</w:p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INSTRUMENTOS DE EVALUACIÓN</w:t>
            </w:r>
          </w:p>
        </w:tc>
      </w:tr>
      <w:tr w:rsidR="002F6FA6" w:rsidRPr="002809A7" w:rsidTr="002809A7">
        <w:tc>
          <w:tcPr>
            <w:tcW w:w="1824" w:type="dxa"/>
            <w:vMerge w:val="restart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-BoldMT" w:hAnsi="Arial-BoldMT" w:cs="Arial-BoldMT"/>
                <w:b/>
                <w:bCs/>
                <w:lang w:val="es-ES"/>
              </w:rPr>
              <w:t xml:space="preserve">EA.2.1.1.4º </w:t>
            </w:r>
            <w:r w:rsidRPr="002809A7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 entendiendo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expresividad; clasificándolas,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adecuada.</w:t>
            </w:r>
          </w:p>
        </w:tc>
        <w:tc>
          <w:tcPr>
            <w:tcW w:w="1686" w:type="dxa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PREVIO</w:t>
            </w:r>
          </w:p>
        </w:tc>
        <w:tc>
          <w:tcPr>
            <w:tcW w:w="1701" w:type="dxa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NIVEL 1</w:t>
            </w:r>
          </w:p>
        </w:tc>
        <w:tc>
          <w:tcPr>
            <w:tcW w:w="1843" w:type="dxa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NIVEL 2</w:t>
            </w:r>
          </w:p>
        </w:tc>
        <w:tc>
          <w:tcPr>
            <w:tcW w:w="1806" w:type="dxa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NIVEL 3</w:t>
            </w:r>
          </w:p>
        </w:tc>
        <w:tc>
          <w:tcPr>
            <w:tcW w:w="1824" w:type="dxa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NIVEL 4</w:t>
            </w:r>
          </w:p>
        </w:tc>
        <w:tc>
          <w:tcPr>
            <w:tcW w:w="1540" w:type="dxa"/>
          </w:tcPr>
          <w:p w:rsidR="002F6FA6" w:rsidRPr="002809A7" w:rsidRDefault="002F6FA6" w:rsidP="002809A7">
            <w:pPr>
              <w:jc w:val="center"/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EXCELENTE</w:t>
            </w:r>
          </w:p>
        </w:tc>
        <w:tc>
          <w:tcPr>
            <w:tcW w:w="1996" w:type="dxa"/>
            <w:vMerge/>
          </w:tcPr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</w:tc>
      </w:tr>
      <w:tr w:rsidR="002F6FA6" w:rsidRPr="002809A7" w:rsidTr="002809A7">
        <w:trPr>
          <w:trHeight w:val="214"/>
        </w:trPr>
        <w:tc>
          <w:tcPr>
            <w:tcW w:w="1824" w:type="dxa"/>
            <w:vMerge/>
          </w:tcPr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Diferencia con dificultad,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 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videojuegos,…),pero no  entiende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expresividad; ni es capaz de clasificarlas,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adecuada.</w:t>
            </w:r>
          </w:p>
          <w:p w:rsidR="002F6FA6" w:rsidRPr="002809A7" w:rsidRDefault="002F6FA6" w:rsidP="00AB4C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Diferencia de forma básica las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 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videojuegos,…),entendiendo en ocasiones, con dificultad y con bastante ayuda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expresividad;  clasificándolas,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 pero no es capaz de hacerlo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adecuada.</w:t>
            </w:r>
          </w:p>
          <w:p w:rsidR="002F6FA6" w:rsidRPr="002809A7" w:rsidRDefault="002F6FA6" w:rsidP="00AB4C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 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 entendiendo con ayuda,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expresividad; clasificándolas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(horizontal-vertical),pero necesita seguir indicaciones para clasificarlas atendiendo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adecuada.</w:t>
            </w:r>
          </w:p>
          <w:p w:rsidR="002F6FA6" w:rsidRPr="002809A7" w:rsidRDefault="002F6FA6" w:rsidP="00AB4CC5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 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 entendiendo con algunas orientaciones,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expresividad; clasificándolas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adecuada, siguiendo algunas indicaciones.</w:t>
            </w:r>
          </w:p>
          <w:p w:rsidR="002F6FA6" w:rsidRPr="002809A7" w:rsidRDefault="002F6FA6" w:rsidP="00AB4CC5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 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 entendiendo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expresividad; clasificándolas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adecuada.</w:t>
            </w: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Diferencia imágenes fijas y en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movimiento de su entorno, en los contextos próximos y en los medios de comunicación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 xml:space="preserve">audiovisual (televisión, ordenador, </w:t>
            </w:r>
            <w:r w:rsidRPr="002809A7">
              <w:rPr>
                <w:rFonts w:ascii="Arial-ItalicMT" w:hAnsi="Arial-ItalicMT" w:cs="Arial-ItalicMT"/>
                <w:i/>
                <w:iCs/>
                <w:lang w:val="es-ES"/>
              </w:rPr>
              <w:t>Tablet,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videojuegos,…), entendiendo su significado, tema,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elementos y expresividad, realizando aportaciones novedosas; clasificándolas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atendiendo al tamaño (grande-pequeño), formato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(horizontal-vertical), a temas más complejos y a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diversos elementos (figuras, fondos,…); con</w:t>
            </w:r>
          </w:p>
          <w:p w:rsidR="002F6FA6" w:rsidRPr="002809A7" w:rsidRDefault="002F6FA6" w:rsidP="002809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2809A7">
              <w:rPr>
                <w:rFonts w:ascii="ArialMT" w:hAnsi="ArialMT" w:cs="ArialMT"/>
                <w:lang w:val="es-ES"/>
              </w:rPr>
              <w:t>creatividad y sentido crítico y utilizando la terminología adecuada, de manera innovadora.</w:t>
            </w:r>
          </w:p>
          <w:p w:rsidR="002F6FA6" w:rsidRPr="002809A7" w:rsidRDefault="002F6FA6" w:rsidP="00AB4CC5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Cuaderno de clase.</w:t>
            </w: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</w:p>
          <w:p w:rsidR="002F6FA6" w:rsidRPr="002809A7" w:rsidRDefault="002F6FA6" w:rsidP="00910A1C">
            <w:pPr>
              <w:rPr>
                <w:rFonts w:ascii="Arial" w:hAnsi="Arial" w:cs="Arial"/>
              </w:rPr>
            </w:pPr>
            <w:r w:rsidRPr="002809A7">
              <w:rPr>
                <w:rFonts w:ascii="Arial" w:hAnsi="Arial" w:cs="Arial"/>
              </w:rPr>
              <w:t>Escala de Estimación.</w:t>
            </w:r>
            <w:bookmarkStart w:id="0" w:name="_GoBack"/>
            <w:bookmarkEnd w:id="0"/>
          </w:p>
        </w:tc>
      </w:tr>
    </w:tbl>
    <w:p w:rsidR="002F6FA6" w:rsidRDefault="002F6FA6" w:rsidP="00910A1C"/>
    <w:p w:rsidR="002F6FA6" w:rsidRDefault="002F6FA6" w:rsidP="00910A1C"/>
    <w:p w:rsidR="002F6FA6" w:rsidRDefault="002F6FA6"/>
    <w:sectPr w:rsidR="002F6FA6" w:rsidSect="00910A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A1C"/>
    <w:rsid w:val="000431EC"/>
    <w:rsid w:val="001716CA"/>
    <w:rsid w:val="00173F6F"/>
    <w:rsid w:val="00192CEA"/>
    <w:rsid w:val="002809A7"/>
    <w:rsid w:val="0029325C"/>
    <w:rsid w:val="002F6FA6"/>
    <w:rsid w:val="00332E8D"/>
    <w:rsid w:val="003F41A7"/>
    <w:rsid w:val="00440AE5"/>
    <w:rsid w:val="004920EF"/>
    <w:rsid w:val="00750948"/>
    <w:rsid w:val="00824D79"/>
    <w:rsid w:val="008872F2"/>
    <w:rsid w:val="00910074"/>
    <w:rsid w:val="00910A1C"/>
    <w:rsid w:val="00934534"/>
    <w:rsid w:val="00982D78"/>
    <w:rsid w:val="00A071FB"/>
    <w:rsid w:val="00A47D29"/>
    <w:rsid w:val="00AB4A9D"/>
    <w:rsid w:val="00AB4CC5"/>
    <w:rsid w:val="00B6750F"/>
    <w:rsid w:val="00BD60C6"/>
    <w:rsid w:val="00CB17CE"/>
    <w:rsid w:val="00DF0C98"/>
    <w:rsid w:val="00E32829"/>
    <w:rsid w:val="00E60388"/>
    <w:rsid w:val="00E74539"/>
    <w:rsid w:val="00ED6077"/>
    <w:rsid w:val="00E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1C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A1C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589</Words>
  <Characters>3244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2016-10-29T16:20:00Z</dcterms:created>
  <dcterms:modified xsi:type="dcterms:W3CDTF">2016-10-31T11:57:00Z</dcterms:modified>
</cp:coreProperties>
</file>