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4B" w:rsidRDefault="004D084B" w:rsidP="004D084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PAÍS: CHINA</w:t>
      </w:r>
    </w:p>
    <w:p w:rsidR="004D084B" w:rsidRDefault="004D084B" w:rsidP="004D084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Style w:val="Tablaconcuadrcula1"/>
        <w:tblW w:w="9781" w:type="dxa"/>
        <w:tblInd w:w="-459" w:type="dxa"/>
        <w:tblLook w:val="04A0"/>
      </w:tblPr>
      <w:tblGrid>
        <w:gridCol w:w="2552"/>
        <w:gridCol w:w="5103"/>
        <w:gridCol w:w="2126"/>
      </w:tblGrid>
      <w:tr w:rsidR="004D084B" w:rsidRPr="00DE33E7" w:rsidTr="00933CA9">
        <w:tc>
          <w:tcPr>
            <w:tcW w:w="2552" w:type="dxa"/>
          </w:tcPr>
          <w:p w:rsidR="004D084B" w:rsidRPr="00DE33E7" w:rsidRDefault="004D084B" w:rsidP="00933CA9">
            <w:pPr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22222"/>
                <w:sz w:val="24"/>
                <w:szCs w:val="24"/>
              </w:rPr>
              <w:t>TAREAS</w:t>
            </w:r>
          </w:p>
        </w:tc>
        <w:tc>
          <w:tcPr>
            <w:tcW w:w="5103" w:type="dxa"/>
          </w:tcPr>
          <w:p w:rsidR="004D084B" w:rsidRPr="00DE33E7" w:rsidRDefault="004D084B" w:rsidP="00933CA9">
            <w:pPr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22222"/>
                <w:sz w:val="24"/>
                <w:szCs w:val="24"/>
              </w:rPr>
              <w:t>ACTIVIDADES</w:t>
            </w:r>
          </w:p>
        </w:tc>
        <w:tc>
          <w:tcPr>
            <w:tcW w:w="2126" w:type="dxa"/>
          </w:tcPr>
          <w:p w:rsidR="004D084B" w:rsidRPr="00DE33E7" w:rsidRDefault="004D084B" w:rsidP="00933CA9">
            <w:pPr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DE33E7">
              <w:rPr>
                <w:rFonts w:ascii="Arial" w:hAnsi="Arial" w:cs="Arial"/>
                <w:b/>
                <w:color w:val="222222"/>
                <w:sz w:val="24"/>
                <w:szCs w:val="24"/>
              </w:rPr>
              <w:t>MATERIAL NECESARIO</w:t>
            </w:r>
          </w:p>
        </w:tc>
      </w:tr>
      <w:tr w:rsidR="004D084B" w:rsidRPr="00DE33E7" w:rsidTr="00933CA9">
        <w:tc>
          <w:tcPr>
            <w:tcW w:w="2552" w:type="dxa"/>
          </w:tcPr>
          <w:p w:rsidR="004D084B" w:rsidRPr="00DE33E7" w:rsidRDefault="004D084B" w:rsidP="00933CA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33E7">
              <w:rPr>
                <w:rFonts w:ascii="Arial" w:hAnsi="Arial" w:cs="Arial"/>
                <w:color w:val="000000"/>
                <w:sz w:val="24"/>
                <w:szCs w:val="24"/>
              </w:rPr>
              <w:t>CUENTOS DEL MUNDO: CUENTA CUENTOS</w:t>
            </w:r>
          </w:p>
        </w:tc>
        <w:tc>
          <w:tcPr>
            <w:tcW w:w="5103" w:type="dxa"/>
          </w:tcPr>
          <w:p w:rsidR="004D084B" w:rsidRPr="00DE33E7" w:rsidRDefault="004D084B" w:rsidP="00933CA9">
            <w:pPr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DE33E7">
              <w:rPr>
                <w:rFonts w:ascii="Arial" w:hAnsi="Arial" w:cs="Arial"/>
                <w:b/>
                <w:color w:val="222222"/>
                <w:sz w:val="24"/>
                <w:szCs w:val="24"/>
              </w:rPr>
              <w:t xml:space="preserve">Lectura de un cuento o leyenda. </w:t>
            </w:r>
          </w:p>
          <w:p w:rsidR="004D084B" w:rsidRPr="00DE33E7" w:rsidRDefault="004D084B" w:rsidP="00933CA9">
            <w:pPr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DE33E7">
              <w:rPr>
                <w:rFonts w:ascii="Arial" w:hAnsi="Arial" w:cs="Arial"/>
                <w:b/>
                <w:color w:val="222222"/>
                <w:sz w:val="24"/>
                <w:szCs w:val="24"/>
              </w:rPr>
              <w:t xml:space="preserve">Visionado del cuento. </w:t>
            </w:r>
          </w:p>
          <w:p w:rsidR="004D084B" w:rsidRPr="00DE33E7" w:rsidRDefault="004D084B" w:rsidP="00933CA9">
            <w:pPr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DE33E7">
              <w:rPr>
                <w:rFonts w:ascii="Arial" w:hAnsi="Arial" w:cs="Arial"/>
                <w:b/>
                <w:color w:val="222222"/>
                <w:sz w:val="24"/>
                <w:szCs w:val="24"/>
              </w:rPr>
              <w:t>Mural del cuento, dibujos del cuento.</w:t>
            </w:r>
          </w:p>
          <w:p w:rsidR="004D084B" w:rsidRPr="00DE33E7" w:rsidRDefault="004D084B" w:rsidP="00933CA9">
            <w:pPr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084B" w:rsidRPr="00DE33E7" w:rsidRDefault="004D084B" w:rsidP="00933CA9">
            <w:pPr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DE33E7">
              <w:rPr>
                <w:rFonts w:ascii="Arial" w:hAnsi="Arial" w:cs="Arial"/>
                <w:b/>
                <w:color w:val="222222"/>
                <w:sz w:val="24"/>
                <w:szCs w:val="24"/>
              </w:rPr>
              <w:t>Papel continúo.</w:t>
            </w:r>
          </w:p>
          <w:p w:rsidR="004D084B" w:rsidRPr="00DE33E7" w:rsidRDefault="004D084B" w:rsidP="00933CA9">
            <w:pPr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DE33E7">
              <w:rPr>
                <w:rFonts w:ascii="Arial" w:hAnsi="Arial" w:cs="Arial"/>
                <w:b/>
                <w:color w:val="222222"/>
                <w:sz w:val="24"/>
                <w:szCs w:val="24"/>
              </w:rPr>
              <w:t>Fotocopias.</w:t>
            </w:r>
          </w:p>
        </w:tc>
      </w:tr>
      <w:tr w:rsidR="004D084B" w:rsidRPr="00DE33E7" w:rsidTr="00933CA9">
        <w:tc>
          <w:tcPr>
            <w:tcW w:w="2552" w:type="dxa"/>
          </w:tcPr>
          <w:p w:rsidR="004D084B" w:rsidRPr="00DE33E7" w:rsidRDefault="004D084B" w:rsidP="00933CA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33E7">
              <w:rPr>
                <w:rFonts w:ascii="Arial" w:hAnsi="Arial" w:cs="Arial"/>
                <w:color w:val="000000"/>
                <w:sz w:val="24"/>
                <w:szCs w:val="24"/>
              </w:rPr>
              <w:t>ARTESANÍA Y DECORACIÓN</w:t>
            </w:r>
          </w:p>
        </w:tc>
        <w:tc>
          <w:tcPr>
            <w:tcW w:w="5103" w:type="dxa"/>
          </w:tcPr>
          <w:p w:rsidR="004D084B" w:rsidRPr="00DE33E7" w:rsidRDefault="004D084B" w:rsidP="00933CA9">
            <w:pPr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DE33E7">
              <w:rPr>
                <w:rFonts w:ascii="Arial" w:hAnsi="Arial" w:cs="Arial"/>
                <w:b/>
                <w:color w:val="222222"/>
                <w:sz w:val="24"/>
                <w:szCs w:val="24"/>
              </w:rPr>
              <w:t>Manualidades: dragón chino, farolillos.</w:t>
            </w:r>
          </w:p>
          <w:p w:rsidR="004D084B" w:rsidRPr="00DE33E7" w:rsidRDefault="004D084B" w:rsidP="00933CA9">
            <w:pPr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DE33E7">
              <w:rPr>
                <w:rFonts w:ascii="Arial" w:hAnsi="Arial" w:cs="Arial"/>
                <w:b/>
                <w:color w:val="222222"/>
                <w:sz w:val="24"/>
                <w:szCs w:val="24"/>
              </w:rPr>
              <w:t>Jabones con el horóscopo chino</w:t>
            </w:r>
          </w:p>
          <w:p w:rsidR="004D084B" w:rsidRPr="00DE33E7" w:rsidRDefault="004D084B" w:rsidP="00933CA9">
            <w:pPr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084B" w:rsidRPr="00DE33E7" w:rsidRDefault="004D084B" w:rsidP="00933CA9">
            <w:pPr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DE33E7">
              <w:rPr>
                <w:rFonts w:ascii="Arial" w:hAnsi="Arial" w:cs="Arial"/>
                <w:b/>
                <w:color w:val="222222"/>
                <w:sz w:val="24"/>
                <w:szCs w:val="24"/>
              </w:rPr>
              <w:t>Folios colores, cartulinas.</w:t>
            </w:r>
          </w:p>
          <w:p w:rsidR="004D084B" w:rsidRPr="00DE33E7" w:rsidRDefault="004D084B" w:rsidP="00933CA9">
            <w:pPr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DE33E7">
              <w:rPr>
                <w:rFonts w:ascii="Arial" w:hAnsi="Arial" w:cs="Arial"/>
                <w:b/>
                <w:color w:val="222222"/>
                <w:sz w:val="24"/>
                <w:szCs w:val="24"/>
              </w:rPr>
              <w:t>Material jabón</w:t>
            </w:r>
          </w:p>
        </w:tc>
      </w:tr>
      <w:tr w:rsidR="004D084B" w:rsidRPr="00DE33E7" w:rsidTr="00933CA9">
        <w:tc>
          <w:tcPr>
            <w:tcW w:w="2552" w:type="dxa"/>
          </w:tcPr>
          <w:p w:rsidR="004D084B" w:rsidRPr="00DE33E7" w:rsidRDefault="004D084B" w:rsidP="00933CA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33E7">
              <w:rPr>
                <w:rFonts w:ascii="Arial" w:hAnsi="Arial" w:cs="Arial"/>
                <w:color w:val="000000"/>
                <w:sz w:val="24"/>
                <w:szCs w:val="24"/>
              </w:rPr>
              <w:t>MONUMENTOS Y ARQUITECTURA</w:t>
            </w:r>
          </w:p>
        </w:tc>
        <w:tc>
          <w:tcPr>
            <w:tcW w:w="5103" w:type="dxa"/>
          </w:tcPr>
          <w:p w:rsidR="004D084B" w:rsidRPr="00DE33E7" w:rsidRDefault="004D084B" w:rsidP="00933CA9">
            <w:pPr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DE33E7">
              <w:rPr>
                <w:rFonts w:ascii="Arial" w:hAnsi="Arial" w:cs="Arial"/>
                <w:b/>
                <w:color w:val="222222"/>
                <w:sz w:val="24"/>
                <w:szCs w:val="24"/>
              </w:rPr>
              <w:t>Muralla china: historia, dibujo.</w:t>
            </w:r>
          </w:p>
          <w:p w:rsidR="004D084B" w:rsidRPr="00DE33E7" w:rsidRDefault="004D084B" w:rsidP="00933CA9">
            <w:pPr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DE33E7">
              <w:rPr>
                <w:rFonts w:ascii="Arial" w:hAnsi="Arial" w:cs="Arial"/>
                <w:b/>
                <w:color w:val="222222"/>
                <w:sz w:val="24"/>
                <w:szCs w:val="24"/>
              </w:rPr>
              <w:t>Casa típica: historia, dibujo.</w:t>
            </w:r>
          </w:p>
          <w:p w:rsidR="004D084B" w:rsidRPr="00DE33E7" w:rsidRDefault="004D084B" w:rsidP="00933CA9">
            <w:pPr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DE33E7">
              <w:rPr>
                <w:rFonts w:ascii="Arial" w:hAnsi="Arial" w:cs="Arial"/>
                <w:b/>
                <w:color w:val="222222"/>
                <w:sz w:val="24"/>
                <w:szCs w:val="24"/>
              </w:rPr>
              <w:t xml:space="preserve">Guerreros </w:t>
            </w:r>
            <w:proofErr w:type="spellStart"/>
            <w:r w:rsidRPr="00DE33E7">
              <w:rPr>
                <w:rFonts w:ascii="Arial" w:hAnsi="Arial" w:cs="Arial"/>
                <w:b/>
                <w:color w:val="222222"/>
                <w:sz w:val="24"/>
                <w:szCs w:val="24"/>
              </w:rPr>
              <w:t>Xian</w:t>
            </w:r>
            <w:proofErr w:type="spellEnd"/>
            <w:r w:rsidRPr="00DE33E7">
              <w:rPr>
                <w:rFonts w:ascii="Arial" w:hAnsi="Arial" w:cs="Arial"/>
                <w:b/>
                <w:color w:val="222222"/>
                <w:sz w:val="24"/>
                <w:szCs w:val="24"/>
              </w:rPr>
              <w:t>: historia</w:t>
            </w:r>
          </w:p>
          <w:p w:rsidR="004D084B" w:rsidRPr="00DE33E7" w:rsidRDefault="004D084B" w:rsidP="00933CA9">
            <w:pPr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proofErr w:type="spellStart"/>
            <w:r w:rsidRPr="00DE33E7">
              <w:rPr>
                <w:rFonts w:ascii="Arial" w:hAnsi="Arial" w:cs="Arial"/>
                <w:b/>
                <w:color w:val="222222"/>
                <w:sz w:val="24"/>
                <w:szCs w:val="24"/>
              </w:rPr>
              <w:t>Fotocoll</w:t>
            </w:r>
            <w:proofErr w:type="spellEnd"/>
            <w:r w:rsidRPr="00DE33E7">
              <w:rPr>
                <w:rFonts w:ascii="Arial" w:hAnsi="Arial" w:cs="Arial"/>
                <w:b/>
                <w:color w:val="222222"/>
                <w:sz w:val="24"/>
                <w:szCs w:val="24"/>
              </w:rPr>
              <w:t>: viajamos por china.</w:t>
            </w:r>
          </w:p>
        </w:tc>
        <w:tc>
          <w:tcPr>
            <w:tcW w:w="2126" w:type="dxa"/>
          </w:tcPr>
          <w:p w:rsidR="004D084B" w:rsidRPr="00DE33E7" w:rsidRDefault="004D084B" w:rsidP="00933CA9">
            <w:pPr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DE33E7">
              <w:rPr>
                <w:rFonts w:ascii="Arial" w:hAnsi="Arial" w:cs="Arial"/>
                <w:b/>
                <w:color w:val="222222"/>
                <w:sz w:val="24"/>
                <w:szCs w:val="24"/>
              </w:rPr>
              <w:t>Fotocopias.</w:t>
            </w:r>
          </w:p>
        </w:tc>
      </w:tr>
      <w:tr w:rsidR="004D084B" w:rsidRPr="00DE33E7" w:rsidTr="00933CA9">
        <w:tc>
          <w:tcPr>
            <w:tcW w:w="2552" w:type="dxa"/>
          </w:tcPr>
          <w:p w:rsidR="004D084B" w:rsidRPr="00DE33E7" w:rsidRDefault="004D084B" w:rsidP="00933CA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33E7">
              <w:rPr>
                <w:rFonts w:ascii="Arial" w:hAnsi="Arial" w:cs="Arial"/>
                <w:color w:val="000000"/>
                <w:sz w:val="24"/>
                <w:szCs w:val="24"/>
              </w:rPr>
              <w:t>TRAJES TÍPICOS Y DANZAS</w:t>
            </w:r>
          </w:p>
        </w:tc>
        <w:tc>
          <w:tcPr>
            <w:tcW w:w="5103" w:type="dxa"/>
          </w:tcPr>
          <w:p w:rsidR="004D084B" w:rsidRPr="00DE33E7" w:rsidRDefault="004D084B" w:rsidP="00933CA9">
            <w:pPr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DE33E7">
              <w:rPr>
                <w:rFonts w:ascii="Arial" w:hAnsi="Arial" w:cs="Arial"/>
                <w:b/>
                <w:color w:val="222222"/>
                <w:sz w:val="24"/>
                <w:szCs w:val="24"/>
              </w:rPr>
              <w:t>Ver danza típica.</w:t>
            </w:r>
          </w:p>
          <w:p w:rsidR="004D084B" w:rsidRPr="00DE33E7" w:rsidRDefault="004D084B" w:rsidP="00933CA9">
            <w:pPr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DE33E7">
              <w:rPr>
                <w:rFonts w:ascii="Arial" w:hAnsi="Arial" w:cs="Arial"/>
                <w:b/>
                <w:color w:val="222222"/>
                <w:sz w:val="24"/>
                <w:szCs w:val="24"/>
              </w:rPr>
              <w:t>Traje típico: dibujo.</w:t>
            </w:r>
          </w:p>
          <w:p w:rsidR="004D084B" w:rsidRPr="00DE33E7" w:rsidRDefault="004D084B" w:rsidP="00933CA9">
            <w:pPr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084B" w:rsidRPr="00DE33E7" w:rsidRDefault="004D084B" w:rsidP="00933CA9">
            <w:pPr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DE33E7">
              <w:rPr>
                <w:rFonts w:ascii="Arial" w:hAnsi="Arial" w:cs="Arial"/>
                <w:b/>
                <w:color w:val="222222"/>
                <w:sz w:val="24"/>
                <w:szCs w:val="24"/>
              </w:rPr>
              <w:t>Fotocopias.</w:t>
            </w:r>
          </w:p>
        </w:tc>
      </w:tr>
      <w:tr w:rsidR="004D084B" w:rsidRPr="00DE33E7" w:rsidTr="00933CA9">
        <w:tc>
          <w:tcPr>
            <w:tcW w:w="2552" w:type="dxa"/>
          </w:tcPr>
          <w:p w:rsidR="004D084B" w:rsidRPr="00DE33E7" w:rsidRDefault="004D084B" w:rsidP="00933CA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33E7">
              <w:rPr>
                <w:rFonts w:ascii="Arial" w:hAnsi="Arial" w:cs="Arial"/>
                <w:color w:val="000000"/>
                <w:sz w:val="24"/>
                <w:szCs w:val="24"/>
              </w:rPr>
              <w:t>GEOGRAFÍA E HISTORIA, FLORA Y FAUNA</w:t>
            </w:r>
          </w:p>
        </w:tc>
        <w:tc>
          <w:tcPr>
            <w:tcW w:w="5103" w:type="dxa"/>
          </w:tcPr>
          <w:p w:rsidR="004D084B" w:rsidRPr="00DE33E7" w:rsidRDefault="004D084B" w:rsidP="00933CA9">
            <w:pPr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DE33E7">
              <w:rPr>
                <w:rFonts w:ascii="Arial" w:hAnsi="Arial" w:cs="Arial"/>
                <w:b/>
                <w:color w:val="222222"/>
                <w:sz w:val="24"/>
                <w:szCs w:val="24"/>
              </w:rPr>
              <w:t xml:space="preserve">Situar China en el mapa con respecto a </w:t>
            </w:r>
            <w:proofErr w:type="spellStart"/>
            <w:r w:rsidRPr="00DE33E7">
              <w:rPr>
                <w:rFonts w:ascii="Arial" w:hAnsi="Arial" w:cs="Arial"/>
                <w:b/>
                <w:color w:val="222222"/>
                <w:sz w:val="24"/>
                <w:szCs w:val="24"/>
              </w:rPr>
              <w:t>Peñarroya</w:t>
            </w:r>
            <w:proofErr w:type="spellEnd"/>
            <w:r w:rsidRPr="00DE33E7">
              <w:rPr>
                <w:rFonts w:ascii="Arial" w:hAnsi="Arial" w:cs="Arial"/>
                <w:b/>
                <w:color w:val="222222"/>
                <w:sz w:val="24"/>
                <w:szCs w:val="24"/>
              </w:rPr>
              <w:t>.</w:t>
            </w:r>
          </w:p>
          <w:p w:rsidR="004D084B" w:rsidRPr="00DE33E7" w:rsidRDefault="004D084B" w:rsidP="00933CA9">
            <w:pPr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DE33E7">
              <w:rPr>
                <w:rFonts w:ascii="Arial" w:hAnsi="Arial" w:cs="Arial"/>
                <w:b/>
                <w:color w:val="222222"/>
                <w:sz w:val="24"/>
                <w:szCs w:val="24"/>
              </w:rPr>
              <w:t>Mural flora y fauna.</w:t>
            </w:r>
          </w:p>
          <w:p w:rsidR="004D084B" w:rsidRPr="00DE33E7" w:rsidRDefault="004D084B" w:rsidP="00933CA9">
            <w:pPr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DE33E7">
              <w:rPr>
                <w:rFonts w:ascii="Arial" w:hAnsi="Arial" w:cs="Arial"/>
                <w:b/>
                <w:color w:val="222222"/>
                <w:sz w:val="24"/>
                <w:szCs w:val="24"/>
              </w:rPr>
              <w:t>Bu</w:t>
            </w:r>
            <w:r>
              <w:rPr>
                <w:rFonts w:ascii="Arial" w:hAnsi="Arial" w:cs="Arial"/>
                <w:b/>
                <w:color w:val="222222"/>
                <w:sz w:val="24"/>
                <w:szCs w:val="24"/>
              </w:rPr>
              <w:t>scar en casa información</w:t>
            </w:r>
            <w:r w:rsidRPr="00DE33E7">
              <w:rPr>
                <w:rFonts w:ascii="Arial" w:hAnsi="Arial" w:cs="Arial"/>
                <w:b/>
                <w:color w:val="222222"/>
                <w:sz w:val="24"/>
                <w:szCs w:val="24"/>
              </w:rPr>
              <w:t>.</w:t>
            </w:r>
          </w:p>
          <w:p w:rsidR="004D084B" w:rsidRPr="00DE33E7" w:rsidRDefault="004D084B" w:rsidP="00933CA9">
            <w:pPr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084B" w:rsidRPr="00DE33E7" w:rsidRDefault="004D084B" w:rsidP="00933CA9">
            <w:pPr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DE33E7">
              <w:rPr>
                <w:rFonts w:ascii="Arial" w:hAnsi="Arial" w:cs="Arial"/>
                <w:b/>
                <w:color w:val="222222"/>
                <w:sz w:val="24"/>
                <w:szCs w:val="24"/>
              </w:rPr>
              <w:t>Fotocopias.</w:t>
            </w:r>
          </w:p>
          <w:p w:rsidR="004D084B" w:rsidRPr="00DE33E7" w:rsidRDefault="004D084B" w:rsidP="00933CA9">
            <w:pPr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DE33E7">
              <w:rPr>
                <w:rFonts w:ascii="Arial" w:hAnsi="Arial" w:cs="Arial"/>
                <w:b/>
                <w:color w:val="222222"/>
                <w:sz w:val="24"/>
                <w:szCs w:val="24"/>
              </w:rPr>
              <w:t>Cartulina.</w:t>
            </w:r>
          </w:p>
        </w:tc>
      </w:tr>
      <w:tr w:rsidR="004D084B" w:rsidRPr="00DE33E7" w:rsidTr="00933CA9">
        <w:tc>
          <w:tcPr>
            <w:tcW w:w="2552" w:type="dxa"/>
          </w:tcPr>
          <w:p w:rsidR="004D084B" w:rsidRPr="00DE33E7" w:rsidRDefault="004D084B" w:rsidP="00933CA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33E7">
              <w:rPr>
                <w:rFonts w:ascii="Arial" w:hAnsi="Arial" w:cs="Arial"/>
                <w:color w:val="000000"/>
                <w:sz w:val="24"/>
                <w:szCs w:val="24"/>
              </w:rPr>
              <w:t>IDIOMAS</w:t>
            </w:r>
          </w:p>
        </w:tc>
        <w:tc>
          <w:tcPr>
            <w:tcW w:w="5103" w:type="dxa"/>
          </w:tcPr>
          <w:p w:rsidR="004D084B" w:rsidRPr="00DE33E7" w:rsidRDefault="004D084B" w:rsidP="00933CA9">
            <w:pPr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DE33E7">
              <w:rPr>
                <w:rFonts w:ascii="Arial" w:hAnsi="Arial" w:cs="Arial"/>
                <w:b/>
                <w:color w:val="222222"/>
                <w:sz w:val="24"/>
                <w:szCs w:val="24"/>
              </w:rPr>
              <w:t>Nombres en chino.</w:t>
            </w:r>
          </w:p>
          <w:p w:rsidR="004D084B" w:rsidRDefault="004D084B" w:rsidP="00933CA9">
            <w:pPr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DE33E7">
              <w:rPr>
                <w:rFonts w:ascii="Arial" w:hAnsi="Arial" w:cs="Arial"/>
                <w:b/>
                <w:color w:val="222222"/>
                <w:sz w:val="24"/>
                <w:szCs w:val="24"/>
              </w:rPr>
              <w:t>Saludos en chino.</w:t>
            </w:r>
          </w:p>
          <w:p w:rsidR="004D084B" w:rsidRPr="00DE33E7" w:rsidRDefault="004D084B" w:rsidP="00933CA9">
            <w:pPr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222222"/>
                <w:sz w:val="24"/>
                <w:szCs w:val="24"/>
              </w:rPr>
              <w:t>Cartelería</w:t>
            </w:r>
            <w:proofErr w:type="spellEnd"/>
          </w:p>
          <w:p w:rsidR="004D084B" w:rsidRPr="00DE33E7" w:rsidRDefault="004D084B" w:rsidP="00933CA9">
            <w:pPr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4D084B" w:rsidRPr="00DE33E7" w:rsidRDefault="004D084B" w:rsidP="00933CA9">
            <w:pPr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084B" w:rsidRPr="00DE33E7" w:rsidRDefault="004D084B" w:rsidP="00933CA9">
            <w:pPr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DE33E7">
              <w:rPr>
                <w:rFonts w:ascii="Arial" w:hAnsi="Arial" w:cs="Arial"/>
                <w:b/>
                <w:color w:val="222222"/>
                <w:sz w:val="24"/>
                <w:szCs w:val="24"/>
              </w:rPr>
              <w:t>Fotocopias.</w:t>
            </w:r>
          </w:p>
          <w:p w:rsidR="004D084B" w:rsidRPr="00DE33E7" w:rsidRDefault="004D084B" w:rsidP="00933CA9">
            <w:pPr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DE33E7">
              <w:rPr>
                <w:rFonts w:ascii="Arial" w:hAnsi="Arial" w:cs="Arial"/>
                <w:b/>
                <w:color w:val="222222"/>
                <w:sz w:val="24"/>
                <w:szCs w:val="24"/>
              </w:rPr>
              <w:t>Folios, cartulinas</w:t>
            </w:r>
          </w:p>
        </w:tc>
      </w:tr>
      <w:tr w:rsidR="004D084B" w:rsidRPr="00DE33E7" w:rsidTr="00933CA9">
        <w:tc>
          <w:tcPr>
            <w:tcW w:w="2552" w:type="dxa"/>
          </w:tcPr>
          <w:p w:rsidR="004D084B" w:rsidRPr="00DE33E7" w:rsidRDefault="004D084B" w:rsidP="00933CA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33E7">
              <w:rPr>
                <w:rFonts w:ascii="Arial" w:hAnsi="Arial" w:cs="Arial"/>
                <w:color w:val="000000"/>
                <w:sz w:val="24"/>
                <w:szCs w:val="24"/>
              </w:rPr>
              <w:t>GASTRONOMÍA</w:t>
            </w:r>
          </w:p>
        </w:tc>
        <w:tc>
          <w:tcPr>
            <w:tcW w:w="5103" w:type="dxa"/>
          </w:tcPr>
          <w:p w:rsidR="004D084B" w:rsidRPr="00DE33E7" w:rsidRDefault="004D084B" w:rsidP="00933CA9">
            <w:pPr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DE33E7">
              <w:rPr>
                <w:rFonts w:ascii="Arial" w:hAnsi="Arial" w:cs="Arial"/>
                <w:b/>
                <w:color w:val="222222"/>
                <w:sz w:val="24"/>
                <w:szCs w:val="24"/>
              </w:rPr>
              <w:t>Recetas típicas de china</w:t>
            </w:r>
          </w:p>
          <w:p w:rsidR="004D084B" w:rsidRPr="00DE33E7" w:rsidRDefault="004D084B" w:rsidP="00933CA9">
            <w:pPr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4D084B" w:rsidRPr="00DE33E7" w:rsidRDefault="004D084B" w:rsidP="00933CA9">
            <w:pPr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4D084B" w:rsidRPr="00DE33E7" w:rsidRDefault="004D084B" w:rsidP="00933CA9">
            <w:pPr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4D084B" w:rsidRPr="00DE33E7" w:rsidRDefault="004D084B" w:rsidP="00933CA9">
            <w:pPr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084B" w:rsidRPr="00DE33E7" w:rsidRDefault="004D084B" w:rsidP="00933CA9">
            <w:pPr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4D084B" w:rsidRPr="00DE33E7" w:rsidTr="00933CA9">
        <w:tc>
          <w:tcPr>
            <w:tcW w:w="2552" w:type="dxa"/>
          </w:tcPr>
          <w:p w:rsidR="004D084B" w:rsidRPr="00DE33E7" w:rsidRDefault="004D084B" w:rsidP="00933CA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33E7">
              <w:rPr>
                <w:rFonts w:ascii="Arial" w:hAnsi="Arial" w:cs="Arial"/>
                <w:color w:val="000000"/>
                <w:sz w:val="24"/>
                <w:szCs w:val="24"/>
              </w:rPr>
              <w:t>LIBRO VIAJERO</w:t>
            </w:r>
          </w:p>
        </w:tc>
        <w:tc>
          <w:tcPr>
            <w:tcW w:w="5103" w:type="dxa"/>
          </w:tcPr>
          <w:p w:rsidR="004D084B" w:rsidRPr="00DE33E7" w:rsidRDefault="004D084B" w:rsidP="00933CA9">
            <w:pPr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4D084B" w:rsidRPr="00DE33E7" w:rsidRDefault="004D084B" w:rsidP="00933CA9">
            <w:pPr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4D084B" w:rsidRPr="00DE33E7" w:rsidRDefault="004D084B" w:rsidP="00933CA9">
            <w:pPr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4D084B" w:rsidRPr="00DE33E7" w:rsidRDefault="004D084B" w:rsidP="00933CA9">
            <w:pPr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:rsidR="004D084B" w:rsidRPr="00DE33E7" w:rsidRDefault="004D084B" w:rsidP="00933CA9">
            <w:pPr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084B" w:rsidRPr="00DE33E7" w:rsidRDefault="004D084B" w:rsidP="00933CA9">
            <w:pPr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4D084B" w:rsidRPr="00DE33E7" w:rsidTr="00933CA9">
        <w:tc>
          <w:tcPr>
            <w:tcW w:w="2552" w:type="dxa"/>
          </w:tcPr>
          <w:p w:rsidR="004D084B" w:rsidRPr="00DE33E7" w:rsidRDefault="004D084B" w:rsidP="00933CA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33E7">
              <w:rPr>
                <w:rFonts w:ascii="Arial" w:hAnsi="Arial" w:cs="Arial"/>
                <w:color w:val="000000"/>
                <w:sz w:val="24"/>
                <w:szCs w:val="24"/>
              </w:rPr>
              <w:t>TEMATIZAR LAS AULAS</w:t>
            </w:r>
          </w:p>
        </w:tc>
        <w:tc>
          <w:tcPr>
            <w:tcW w:w="5103" w:type="dxa"/>
          </w:tcPr>
          <w:p w:rsidR="004D084B" w:rsidRPr="00DE33E7" w:rsidRDefault="004D084B" w:rsidP="00933CA9">
            <w:pPr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DE33E7">
              <w:rPr>
                <w:rFonts w:ascii="Arial" w:hAnsi="Arial" w:cs="Arial"/>
                <w:b/>
                <w:color w:val="222222"/>
                <w:sz w:val="24"/>
                <w:szCs w:val="24"/>
              </w:rPr>
              <w:t>Pagoda.</w:t>
            </w:r>
          </w:p>
          <w:p w:rsidR="004D084B" w:rsidRPr="00DE33E7" w:rsidRDefault="004D084B" w:rsidP="00933CA9">
            <w:pPr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DE33E7">
              <w:rPr>
                <w:rFonts w:ascii="Arial" w:hAnsi="Arial" w:cs="Arial"/>
                <w:b/>
                <w:color w:val="222222"/>
                <w:sz w:val="24"/>
                <w:szCs w:val="24"/>
              </w:rPr>
              <w:t>Dragón chino.</w:t>
            </w:r>
          </w:p>
          <w:p w:rsidR="004D084B" w:rsidRPr="00DE33E7" w:rsidRDefault="004D084B" w:rsidP="00933CA9">
            <w:pPr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DE33E7">
              <w:rPr>
                <w:rFonts w:ascii="Arial" w:hAnsi="Arial" w:cs="Arial"/>
                <w:b/>
                <w:color w:val="222222"/>
                <w:sz w:val="24"/>
                <w:szCs w:val="24"/>
              </w:rPr>
              <w:t>Rincones.</w:t>
            </w:r>
          </w:p>
          <w:p w:rsidR="004D084B" w:rsidRPr="00DE33E7" w:rsidRDefault="004D084B" w:rsidP="00933CA9">
            <w:pPr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084B" w:rsidRDefault="004D084B" w:rsidP="00933CA9">
            <w:pPr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22222"/>
                <w:sz w:val="24"/>
                <w:szCs w:val="24"/>
              </w:rPr>
              <w:t xml:space="preserve">Papel </w:t>
            </w:r>
            <w:proofErr w:type="gramStart"/>
            <w:r>
              <w:rPr>
                <w:rFonts w:ascii="Arial" w:hAnsi="Arial" w:cs="Arial"/>
                <w:b/>
                <w:color w:val="222222"/>
                <w:sz w:val="24"/>
                <w:szCs w:val="24"/>
              </w:rPr>
              <w:t>continuo</w:t>
            </w:r>
            <w:proofErr w:type="gramEnd"/>
            <w:r>
              <w:rPr>
                <w:rFonts w:ascii="Arial" w:hAnsi="Arial" w:cs="Arial"/>
                <w:b/>
                <w:color w:val="222222"/>
                <w:sz w:val="24"/>
                <w:szCs w:val="24"/>
              </w:rPr>
              <w:t>.</w:t>
            </w:r>
          </w:p>
          <w:p w:rsidR="004D084B" w:rsidRDefault="004D084B" w:rsidP="00933CA9">
            <w:pPr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22222"/>
                <w:sz w:val="24"/>
                <w:szCs w:val="24"/>
              </w:rPr>
              <w:t>Tela.</w:t>
            </w:r>
          </w:p>
          <w:p w:rsidR="004D084B" w:rsidRDefault="004D084B" w:rsidP="00933CA9">
            <w:pPr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22222"/>
                <w:sz w:val="24"/>
                <w:szCs w:val="24"/>
              </w:rPr>
              <w:t>Cartón.</w:t>
            </w:r>
          </w:p>
          <w:p w:rsidR="004D084B" w:rsidRDefault="004D084B" w:rsidP="00933CA9">
            <w:pPr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22222"/>
                <w:sz w:val="24"/>
                <w:szCs w:val="24"/>
              </w:rPr>
              <w:t>Pinturas</w:t>
            </w:r>
          </w:p>
          <w:p w:rsidR="004D084B" w:rsidRPr="00DE33E7" w:rsidRDefault="004D084B" w:rsidP="00933CA9">
            <w:pPr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</w:tr>
    </w:tbl>
    <w:p w:rsidR="00381F65" w:rsidRDefault="00381F65"/>
    <w:sectPr w:rsidR="00381F65" w:rsidSect="00381F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D084B"/>
    <w:rsid w:val="00381F65"/>
    <w:rsid w:val="004D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84B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uiPriority w:val="59"/>
    <w:rsid w:val="004D084B"/>
    <w:pPr>
      <w:spacing w:after="0" w:line="240" w:lineRule="auto"/>
    </w:pPr>
    <w:rPr>
      <w:rFonts w:eastAsia="Times New Roman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D08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841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27XI</dc:creator>
  <cp:keywords/>
  <dc:description/>
  <cp:lastModifiedBy>27XI</cp:lastModifiedBy>
  <cp:revision>1</cp:revision>
  <dcterms:created xsi:type="dcterms:W3CDTF">2017-03-21T10:54:00Z</dcterms:created>
  <dcterms:modified xsi:type="dcterms:W3CDTF">2017-03-21T10:56:00Z</dcterms:modified>
</cp:coreProperties>
</file>