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>ACTA Nº:</w:t>
            </w:r>
            <w:r w:rsidR="00E34A95">
              <w:rPr>
                <w:rFonts w:ascii="NewsGotT" w:hAnsi="NewsGotT"/>
                <w:b/>
                <w:color w:val="76923C"/>
              </w:rPr>
              <w:t xml:space="preserve"> 4</w:t>
            </w:r>
            <w:r w:rsidR="008740C5">
              <w:rPr>
                <w:rFonts w:ascii="NewsGotT" w:hAnsi="NewsGotT"/>
                <w:b/>
                <w:color w:val="76923C"/>
              </w:rPr>
              <w:t>º</w:t>
            </w:r>
          </w:p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AD4AB9" w:rsidRDefault="00AD4AB9" w:rsidP="00AD4AB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BIBLIOTECA EN EL CICLO DE INFANTIL</w:t>
            </w:r>
          </w:p>
          <w:p w:rsidR="00AD4AB9" w:rsidRPr="007915C5" w:rsidRDefault="00AD4AB9" w:rsidP="00AD4AB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NewsGotT" w:hAnsi="NewsGotT"/>
                <w:color w:val="000000"/>
              </w:rPr>
              <w:t>172923 GT759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292F10" w:rsidRPr="00871C15" w:rsidRDefault="005218DD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6 de marzo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/>
                <w:color w:val="00000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C04902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16:30- 1</w:t>
            </w:r>
            <w:r w:rsidR="005218DD">
              <w:rPr>
                <w:rFonts w:ascii="NewsGotT" w:hAnsi="NewsGotT"/>
                <w:color w:val="000000"/>
              </w:rPr>
              <w:t>8</w:t>
            </w:r>
            <w:r w:rsidR="00B73741">
              <w:rPr>
                <w:rFonts w:ascii="NewsGotT" w:hAnsi="NewsGotT"/>
                <w:color w:val="000000"/>
              </w:rPr>
              <w:t>:30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/>
                <w:color w:val="000000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C0490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5218DD" w:rsidRPr="00EA55F9" w:rsidRDefault="005218DD" w:rsidP="005218DD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ADRIANA MORA FARFÁN</w:t>
      </w:r>
      <w:proofErr w:type="gramStart"/>
      <w:r>
        <w:rPr>
          <w:rFonts w:ascii="Times New Roman" w:hAnsi="Times New Roman"/>
          <w:shd w:val="clear" w:color="auto" w:fill="FFFFFF"/>
        </w:rPr>
        <w:t>,ALBA</w:t>
      </w:r>
      <w:proofErr w:type="gramEnd"/>
      <w:r>
        <w:rPr>
          <w:rFonts w:ascii="Times New Roman" w:hAnsi="Times New Roman"/>
          <w:shd w:val="clear" w:color="auto" w:fill="FFFFFF"/>
        </w:rPr>
        <w:t xml:space="preserve"> BARRIONUEVO TORRES,ANA Mª MARQUÉZ GARCÍA,ARÁNZAZU MORENO GIL,ASCENSIÓN MIGUEL CORONADO,MªJOSÉ CASTRO TRUJILLO, NOELIA SEDEÑO GONZÁLEZ,SONIA MUÑOZ SABARIEGO,Mª.ANTONIA CAMPOS OREJUELA, Mª.ELVIRA GALLARDO SANZ.</w:t>
      </w:r>
    </w:p>
    <w:p w:rsidR="00292F10" w:rsidRPr="00871C15" w:rsidRDefault="00292F10" w:rsidP="005218DD">
      <w:pPr>
        <w:pStyle w:val="Prrafodelista"/>
        <w:numPr>
          <w:ilvl w:val="0"/>
          <w:numId w:val="0"/>
        </w:numPr>
        <w:ind w:left="144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292F10" w:rsidP="00C04902">
      <w:pPr>
        <w:ind w:left="108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8740C5" w:rsidRDefault="008740C5" w:rsidP="008740C5">
      <w:pPr>
        <w:jc w:val="both"/>
        <w:rPr>
          <w:rFonts w:ascii="Times New Roman" w:hAnsi="Times New Roman"/>
        </w:rPr>
      </w:pPr>
    </w:p>
    <w:p w:rsidR="00550296" w:rsidRDefault="00550296" w:rsidP="008740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Revisión de</w:t>
      </w:r>
      <w:r w:rsidR="005218DD">
        <w:rPr>
          <w:rFonts w:ascii="Times New Roman" w:hAnsi="Times New Roman"/>
        </w:rPr>
        <w:t xml:space="preserve"> las propuestas</w:t>
      </w:r>
      <w:r>
        <w:rPr>
          <w:rFonts w:ascii="Times New Roman" w:hAnsi="Times New Roman"/>
        </w:rPr>
        <w:t xml:space="preserve">  y/o ideadas p</w:t>
      </w:r>
      <w:r w:rsidR="00E34A95">
        <w:rPr>
          <w:rFonts w:ascii="Times New Roman" w:hAnsi="Times New Roman"/>
        </w:rPr>
        <w:t xml:space="preserve">ara llevarlas a cabo en </w:t>
      </w:r>
      <w:r w:rsidR="005218DD">
        <w:rPr>
          <w:rFonts w:ascii="Times New Roman" w:hAnsi="Times New Roman"/>
        </w:rPr>
        <w:t>los diferentes etapas de la realización de nuestro proyecto y su priorización</w:t>
      </w:r>
      <w:r>
        <w:rPr>
          <w:rFonts w:ascii="Times New Roman" w:hAnsi="Times New Roman"/>
        </w:rPr>
        <w:t>.</w:t>
      </w:r>
    </w:p>
    <w:p w:rsidR="00E34A95" w:rsidRDefault="00E34A95" w:rsidP="008740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Realizar </w:t>
      </w:r>
      <w:r w:rsidR="00835799">
        <w:rPr>
          <w:rFonts w:ascii="Times New Roman" w:hAnsi="Times New Roman"/>
        </w:rPr>
        <w:t>propuesta inicial</w:t>
      </w:r>
      <w:r>
        <w:rPr>
          <w:rFonts w:ascii="Times New Roman" w:hAnsi="Times New Roman"/>
        </w:rPr>
        <w:t xml:space="preserve"> de pos</w:t>
      </w:r>
      <w:r w:rsidR="005218DD">
        <w:rPr>
          <w:rFonts w:ascii="Times New Roman" w:hAnsi="Times New Roman"/>
        </w:rPr>
        <w:t xml:space="preserve">ibles ideas para </w:t>
      </w:r>
      <w:r w:rsidR="00484402">
        <w:rPr>
          <w:rFonts w:ascii="Times New Roman" w:hAnsi="Times New Roman"/>
        </w:rPr>
        <w:t>este curso 2016/2017.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7915C5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8740C5" w:rsidRDefault="008740C5" w:rsidP="00292F10">
      <w:pPr>
        <w:rPr>
          <w:rFonts w:ascii="Times New Roman" w:hAnsi="Times New Roman"/>
        </w:rPr>
      </w:pPr>
      <w:r w:rsidRPr="007915C5">
        <w:rPr>
          <w:rFonts w:ascii="Times New Roman" w:hAnsi="Times New Roman"/>
        </w:rPr>
        <w:t>En la presente reunión de grupo de trabajo se ha procedido a:</w:t>
      </w:r>
    </w:p>
    <w:p w:rsidR="00E34A95" w:rsidRDefault="00E34A95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Intercambiar impresiones-reflexiones en torno a las </w:t>
      </w:r>
      <w:proofErr w:type="gramStart"/>
      <w:r>
        <w:rPr>
          <w:rFonts w:ascii="Times New Roman" w:hAnsi="Times New Roman"/>
        </w:rPr>
        <w:t>activ</w:t>
      </w:r>
      <w:r w:rsidR="00484402">
        <w:rPr>
          <w:rFonts w:ascii="Times New Roman" w:hAnsi="Times New Roman"/>
        </w:rPr>
        <w:t>idades ,</w:t>
      </w:r>
      <w:proofErr w:type="gramEnd"/>
      <w:r w:rsidR="00484402">
        <w:rPr>
          <w:rFonts w:ascii="Times New Roman" w:hAnsi="Times New Roman"/>
        </w:rPr>
        <w:t xml:space="preserve"> rincones, decoración, recursos materiales…. Y su priorización a la hora de ir abordando su puesta en marcha, en este curso, hemos realizado el siguiente inventario de </w:t>
      </w:r>
      <w:proofErr w:type="gramStart"/>
      <w:r w:rsidR="00484402">
        <w:rPr>
          <w:rFonts w:ascii="Times New Roman" w:hAnsi="Times New Roman"/>
        </w:rPr>
        <w:t>propuestas :</w:t>
      </w:r>
      <w:proofErr w:type="gramEnd"/>
    </w:p>
    <w:p w:rsidR="00484402" w:rsidRDefault="00484402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>Estanterías en forma de vocales y su ubicación en el espacio disponible (nuestro director se ha ofrecido para ponernos en contacto con un padre del aula específica, que es carpintero, y al que podemos encargar la realización de las mismas.).</w:t>
      </w:r>
    </w:p>
    <w:p w:rsidR="00484402" w:rsidRDefault="00484402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>Decoración de las paredes usando las distintas temáticas y/o</w:t>
      </w:r>
      <w:r w:rsidR="000576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propuestas</w:t>
      </w:r>
      <w:r w:rsidR="000576B4">
        <w:rPr>
          <w:rFonts w:ascii="Times New Roman" w:hAnsi="Times New Roman"/>
        </w:rPr>
        <w:t xml:space="preserve"> de actividades </w:t>
      </w:r>
      <w:r>
        <w:rPr>
          <w:rFonts w:ascii="Times New Roman" w:hAnsi="Times New Roman"/>
        </w:rPr>
        <w:t xml:space="preserve"> que </w:t>
      </w:r>
      <w:r w:rsidR="000576B4">
        <w:rPr>
          <w:rFonts w:ascii="Times New Roman" w:hAnsi="Times New Roman"/>
        </w:rPr>
        <w:t xml:space="preserve">surgen </w:t>
      </w:r>
      <w:r>
        <w:rPr>
          <w:rFonts w:ascii="Times New Roman" w:hAnsi="Times New Roman"/>
        </w:rPr>
        <w:t>a lo largo del cur</w:t>
      </w:r>
      <w:r w:rsidR="000576B4">
        <w:rPr>
          <w:rFonts w:ascii="Times New Roman" w:hAnsi="Times New Roman"/>
        </w:rPr>
        <w:t xml:space="preserve">so tales </w:t>
      </w:r>
      <w:proofErr w:type="gramStart"/>
      <w:r w:rsidR="000576B4">
        <w:rPr>
          <w:rFonts w:ascii="Times New Roman" w:hAnsi="Times New Roman"/>
        </w:rPr>
        <w:t>como :</w:t>
      </w:r>
      <w:proofErr w:type="gramEnd"/>
      <w:r w:rsidR="000576B4">
        <w:rPr>
          <w:rFonts w:ascii="Times New Roman" w:hAnsi="Times New Roman"/>
        </w:rPr>
        <w:t xml:space="preserve"> </w:t>
      </w:r>
      <w:proofErr w:type="spellStart"/>
      <w:r w:rsidR="000576B4">
        <w:rPr>
          <w:rFonts w:ascii="Times New Roman" w:hAnsi="Times New Roman"/>
        </w:rPr>
        <w:t>Halloween</w:t>
      </w:r>
      <w:proofErr w:type="spellEnd"/>
      <w:r w:rsidR="000576B4">
        <w:rPr>
          <w:rFonts w:ascii="Times New Roman" w:hAnsi="Times New Roman"/>
        </w:rPr>
        <w:t xml:space="preserve"> , Día de la Paz, Primavera, Día del Libro….etc.  </w:t>
      </w:r>
    </w:p>
    <w:p w:rsidR="000576B4" w:rsidRDefault="000576B4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>Sillas y mesas para mínimo 28 alumnos/as.</w:t>
      </w:r>
    </w:p>
    <w:p w:rsidR="000576B4" w:rsidRDefault="000576B4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>Alfombra para la asamblea inicial y el rincón de la pizarra digital.</w:t>
      </w:r>
    </w:p>
    <w:p w:rsidR="000576B4" w:rsidRDefault="000576B4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 xml:space="preserve">Estanterías Árbol (IKEA) como </w:t>
      </w:r>
      <w:proofErr w:type="gramStart"/>
      <w:r>
        <w:rPr>
          <w:rFonts w:ascii="Times New Roman" w:hAnsi="Times New Roman"/>
        </w:rPr>
        <w:t>expositor ,donde</w:t>
      </w:r>
      <w:proofErr w:type="gramEnd"/>
      <w:r>
        <w:rPr>
          <w:rFonts w:ascii="Times New Roman" w:hAnsi="Times New Roman"/>
        </w:rPr>
        <w:t xml:space="preserve"> se irán renovando los libros y o cuentos en función de la temática que estemos tratando. </w:t>
      </w:r>
    </w:p>
    <w:p w:rsidR="000576B4" w:rsidRDefault="000576B4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 xml:space="preserve">Sillones de </w:t>
      </w:r>
      <w:proofErr w:type="spellStart"/>
      <w:r>
        <w:rPr>
          <w:rFonts w:ascii="Times New Roman" w:hAnsi="Times New Roman"/>
        </w:rPr>
        <w:t>foam</w:t>
      </w:r>
      <w:proofErr w:type="spellEnd"/>
      <w:r>
        <w:rPr>
          <w:rFonts w:ascii="Times New Roman" w:hAnsi="Times New Roman"/>
        </w:rPr>
        <w:t xml:space="preserve"> y 4 </w:t>
      </w:r>
      <w:proofErr w:type="gramStart"/>
      <w:r>
        <w:rPr>
          <w:rFonts w:ascii="Times New Roman" w:hAnsi="Times New Roman"/>
        </w:rPr>
        <w:t>puf</w:t>
      </w:r>
      <w:proofErr w:type="gramEnd"/>
      <w:r>
        <w:rPr>
          <w:rFonts w:ascii="Times New Roman" w:hAnsi="Times New Roman"/>
        </w:rPr>
        <w:t xml:space="preserve"> que completen el rincón anterior.</w:t>
      </w:r>
    </w:p>
    <w:p w:rsidR="00D048CC" w:rsidRDefault="00D048CC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>Cortinas y/o persianas de colores.</w:t>
      </w:r>
    </w:p>
    <w:p w:rsidR="00D048CC" w:rsidRDefault="00D048CC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sym w:font="Wingdings" w:char="F0A7"/>
      </w:r>
      <w:r>
        <w:rPr>
          <w:rFonts w:ascii="Times New Roman" w:hAnsi="Times New Roman"/>
        </w:rPr>
        <w:t>Reubicación del mobiliario y recursos bibliográficos  de infantil existentes en la biblioteca del cole al nuevo espacio.</w:t>
      </w:r>
    </w:p>
    <w:p w:rsidR="00D048CC" w:rsidRDefault="00D048CC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>Realizar con la ayuda de nuestro conserje del cableado y demás cambios que hubiera que realizar.</w:t>
      </w:r>
    </w:p>
    <w:p w:rsidR="000576B4" w:rsidRDefault="00D048CC" w:rsidP="00292F10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7"/>
      </w:r>
      <w:r>
        <w:rPr>
          <w:rFonts w:ascii="Times New Roman" w:hAnsi="Times New Roman"/>
        </w:rPr>
        <w:t>Organización espacial de los distintos espacios y recursos materiales (estanterías, pizarra digital, expositor, alfombra….).</w:t>
      </w:r>
      <w:r w:rsidR="000576B4">
        <w:rPr>
          <w:rFonts w:ascii="Times New Roman" w:hAnsi="Times New Roman"/>
        </w:rPr>
        <w:t xml:space="preserve"> </w:t>
      </w:r>
    </w:p>
    <w:p w:rsidR="000576B4" w:rsidRDefault="000576B4" w:rsidP="00292F10">
      <w:pPr>
        <w:rPr>
          <w:rFonts w:ascii="Times New Roman" w:hAnsi="Times New Roman"/>
        </w:rPr>
      </w:pPr>
    </w:p>
    <w:p w:rsidR="00E34A95" w:rsidRDefault="00E34A95" w:rsidP="00292F10">
      <w:pPr>
        <w:rPr>
          <w:rFonts w:ascii="Times New Roman" w:hAnsi="Times New Roman"/>
        </w:rPr>
      </w:pPr>
    </w:p>
    <w:p w:rsidR="00E34A95" w:rsidRPr="007915C5" w:rsidRDefault="00E34A95" w:rsidP="00292F1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E34A95">
        <w:trPr>
          <w:trHeight w:val="79"/>
        </w:trPr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292F10" w:rsidRPr="00871C15" w:rsidRDefault="00D048CC" w:rsidP="00292F10">
      <w:pPr>
        <w:pStyle w:val="TtratyObserv"/>
        <w:ind w:firstLine="0"/>
        <w:rPr>
          <w:rFonts w:ascii="NewsGotT" w:hAnsi="NewsGotT"/>
        </w:rPr>
      </w:pPr>
      <w:r>
        <w:rPr>
          <w:rFonts w:ascii="NewsGotT" w:hAnsi="NewsGotT"/>
        </w:rPr>
        <w:t>Nuestra coordinadora de ciclo Arancha, les hará llegar está lista de recursos que necesitamos para</w:t>
      </w:r>
      <w:r w:rsidR="00F07643">
        <w:rPr>
          <w:rFonts w:ascii="NewsGotT" w:hAnsi="NewsGotT"/>
        </w:rPr>
        <w:t xml:space="preserve"> emprender este proyecto</w:t>
      </w:r>
      <w:r>
        <w:rPr>
          <w:rFonts w:ascii="NewsGotT" w:hAnsi="NewsGotT"/>
        </w:rPr>
        <w:t xml:space="preserve">, </w:t>
      </w:r>
      <w:r w:rsidR="00F07643">
        <w:rPr>
          <w:rFonts w:ascii="NewsGotT" w:hAnsi="NewsGotT"/>
        </w:rPr>
        <w:t xml:space="preserve">al </w:t>
      </w:r>
      <w:proofErr w:type="spellStart"/>
      <w:r w:rsidR="00F07643">
        <w:rPr>
          <w:rFonts w:ascii="NewsGotT" w:hAnsi="NewsGotT"/>
        </w:rPr>
        <w:t>Ampa</w:t>
      </w:r>
      <w:proofErr w:type="spellEnd"/>
      <w:r w:rsidR="00F07643">
        <w:rPr>
          <w:rFonts w:ascii="NewsGotT" w:hAnsi="NewsGotT"/>
        </w:rPr>
        <w:t>, ya que éste nos ha pedido que hiciésemos una lista de materiales que nos hace falta, e reinvertir en beneficio del cole una cantidad de dinero que ésta asociación ha recaudado de los calendarios escol</w:t>
      </w:r>
      <w:r w:rsidR="00AD4AB9">
        <w:rPr>
          <w:rFonts w:ascii="NewsGotT" w:hAnsi="NewsGotT"/>
        </w:rPr>
        <w:t>ares y que parte va</w:t>
      </w:r>
      <w:r w:rsidR="00F07643">
        <w:rPr>
          <w:rFonts w:ascii="NewsGotT" w:hAnsi="NewsGotT"/>
        </w:rPr>
        <w:t xml:space="preserve"> destinada a nuestro ciclo.</w:t>
      </w:r>
    </w:p>
    <w:p w:rsidR="00292F10" w:rsidRPr="00871C15" w:rsidRDefault="00292F10" w:rsidP="00292F10">
      <w:pPr>
        <w:rPr>
          <w:rFonts w:ascii="NewsGotT" w:hAnsi="NewsGotT"/>
        </w:rPr>
      </w:pPr>
    </w:p>
    <w:p w:rsidR="00292F10" w:rsidRDefault="00292F10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F4" w:rsidRDefault="00791BF4" w:rsidP="00292F10">
      <w:r>
        <w:separator/>
      </w:r>
    </w:p>
  </w:endnote>
  <w:endnote w:type="continuationSeparator" w:id="0">
    <w:p w:rsidR="00791BF4" w:rsidRDefault="00791BF4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F4" w:rsidRDefault="00791BF4" w:rsidP="00292F10">
      <w:r>
        <w:separator/>
      </w:r>
    </w:p>
  </w:footnote>
  <w:footnote w:type="continuationSeparator" w:id="0">
    <w:p w:rsidR="00791BF4" w:rsidRDefault="00791BF4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36767D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2016– 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>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1D3D3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2015</w:t>
          </w:r>
          <w:bookmarkStart w:id="0" w:name="_GoBack"/>
          <w:bookmarkEnd w:id="0"/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576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0570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A0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377B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3D31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3D0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31D9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5EE"/>
    <w:rsid w:val="00356974"/>
    <w:rsid w:val="00360001"/>
    <w:rsid w:val="00362A5F"/>
    <w:rsid w:val="00362B94"/>
    <w:rsid w:val="003643F2"/>
    <w:rsid w:val="00364C4C"/>
    <w:rsid w:val="0036767D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5F1"/>
    <w:rsid w:val="00481C8D"/>
    <w:rsid w:val="004837B3"/>
    <w:rsid w:val="00483CA9"/>
    <w:rsid w:val="00484402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1B0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30"/>
    <w:rsid w:val="00500554"/>
    <w:rsid w:val="0050151A"/>
    <w:rsid w:val="00505802"/>
    <w:rsid w:val="00510471"/>
    <w:rsid w:val="00513FC0"/>
    <w:rsid w:val="00514D28"/>
    <w:rsid w:val="00515DF1"/>
    <w:rsid w:val="0051611F"/>
    <w:rsid w:val="005218DD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296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EA4"/>
    <w:rsid w:val="00671F72"/>
    <w:rsid w:val="00673229"/>
    <w:rsid w:val="00673989"/>
    <w:rsid w:val="0067588E"/>
    <w:rsid w:val="00676313"/>
    <w:rsid w:val="006772D2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E4F06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0F6C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15C5"/>
    <w:rsid w:val="00791BF4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841"/>
    <w:rsid w:val="007F5E09"/>
    <w:rsid w:val="007F6138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5799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2656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0C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03E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C7DE8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C765D"/>
    <w:rsid w:val="00AD44C0"/>
    <w:rsid w:val="00AD4AB9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2E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557F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41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2A1"/>
    <w:rsid w:val="00BF6784"/>
    <w:rsid w:val="00BF7A7D"/>
    <w:rsid w:val="00BF7F2C"/>
    <w:rsid w:val="00C0452E"/>
    <w:rsid w:val="00C04902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48CC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56E04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0171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10C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4A9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287B"/>
    <w:rsid w:val="00ED36FB"/>
    <w:rsid w:val="00ED38B0"/>
    <w:rsid w:val="00ED46B8"/>
    <w:rsid w:val="00ED5179"/>
    <w:rsid w:val="00ED56C9"/>
    <w:rsid w:val="00ED5758"/>
    <w:rsid w:val="00EE1579"/>
    <w:rsid w:val="00EE465E"/>
    <w:rsid w:val="00EE5C08"/>
    <w:rsid w:val="00EE7352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07643"/>
    <w:rsid w:val="00F119C6"/>
    <w:rsid w:val="00F144BB"/>
    <w:rsid w:val="00F1500B"/>
    <w:rsid w:val="00F1717A"/>
    <w:rsid w:val="00F172C1"/>
    <w:rsid w:val="00F20B0A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2EB7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table" w:styleId="Tablaconcuadrcula">
    <w:name w:val="Table Grid"/>
    <w:basedOn w:val="Tablanormal"/>
    <w:uiPriority w:val="99"/>
    <w:rsid w:val="00C0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</dc:creator>
  <cp:lastModifiedBy>Usuario</cp:lastModifiedBy>
  <cp:revision>5</cp:revision>
  <dcterms:created xsi:type="dcterms:W3CDTF">2017-03-06T20:14:00Z</dcterms:created>
  <dcterms:modified xsi:type="dcterms:W3CDTF">2017-03-06T20:22:00Z</dcterms:modified>
</cp:coreProperties>
</file>