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F9" w:rsidRPr="00834684" w:rsidRDefault="005628E5" w:rsidP="00834684">
      <w:pPr>
        <w:spacing w:after="0"/>
        <w:rPr>
          <w:b/>
          <w:sz w:val="32"/>
          <w:u w:val="single"/>
        </w:rPr>
      </w:pPr>
      <w:r w:rsidRPr="00834684">
        <w:rPr>
          <w:b/>
          <w:sz w:val="32"/>
          <w:u w:val="single"/>
        </w:rPr>
        <w:t>CEIP NEILL: Evaluación de la formación específica PLC.</w:t>
      </w:r>
    </w:p>
    <w:p w:rsidR="002C0705" w:rsidRDefault="002C0705" w:rsidP="00834684">
      <w:pPr>
        <w:spacing w:after="0"/>
      </w:pPr>
    </w:p>
    <w:p w:rsidR="002C0705" w:rsidRDefault="005628E5" w:rsidP="00834684">
      <w:pPr>
        <w:numPr>
          <w:ilvl w:val="0"/>
          <w:numId w:val="1"/>
        </w:numPr>
        <w:shd w:val="clear" w:color="auto" w:fill="FFFFFF"/>
        <w:spacing w:after="0" w:line="300" w:lineRule="atLeast"/>
        <w:ind w:left="0"/>
        <w:rPr>
          <w:rFonts w:ascii="Times New Roman" w:eastAsia="Times New Roman" w:hAnsi="Times New Roman" w:cs="Times New Roman"/>
          <w:color w:val="333333"/>
          <w:sz w:val="24"/>
          <w:szCs w:val="24"/>
          <w:lang w:eastAsia="es-ES"/>
        </w:rPr>
      </w:pPr>
      <w:r w:rsidRPr="002C0705">
        <w:rPr>
          <w:rFonts w:ascii="Times New Roman" w:eastAsia="Times New Roman" w:hAnsi="Times New Roman" w:cs="Times New Roman"/>
          <w:color w:val="333333"/>
          <w:sz w:val="24"/>
          <w:szCs w:val="24"/>
          <w:lang w:eastAsia="es-ES"/>
        </w:rPr>
        <w:t>VALORACIÓN DE LAS ESTRATEGIAS Y RECURSOS UTILIZADOS PARA LA INTEGRACIÓN CURRICULAR</w:t>
      </w:r>
      <w:r>
        <w:rPr>
          <w:rFonts w:ascii="Times New Roman" w:eastAsia="Times New Roman" w:hAnsi="Times New Roman" w:cs="Times New Roman"/>
          <w:color w:val="333333"/>
          <w:sz w:val="24"/>
          <w:szCs w:val="24"/>
          <w:lang w:eastAsia="es-ES"/>
        </w:rPr>
        <w:t>.</w:t>
      </w:r>
    </w:p>
    <w:p w:rsidR="00834684"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5628E5" w:rsidRDefault="005628E5"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xml:space="preserve">La valoración de las actuaciones realizadas dentro del marco del PLC es muy positiva. El trabajo de las poesías y el deletreo de palabras </w:t>
      </w:r>
      <w:proofErr w:type="gramStart"/>
      <w:r>
        <w:rPr>
          <w:rFonts w:ascii="Times New Roman" w:eastAsia="Times New Roman" w:hAnsi="Times New Roman" w:cs="Times New Roman"/>
          <w:color w:val="333333"/>
          <w:sz w:val="24"/>
          <w:szCs w:val="24"/>
          <w:lang w:eastAsia="es-ES"/>
        </w:rPr>
        <w:t>está</w:t>
      </w:r>
      <w:proofErr w:type="gramEnd"/>
      <w:r>
        <w:rPr>
          <w:rFonts w:ascii="Times New Roman" w:eastAsia="Times New Roman" w:hAnsi="Times New Roman" w:cs="Times New Roman"/>
          <w:color w:val="333333"/>
          <w:sz w:val="24"/>
          <w:szCs w:val="24"/>
          <w:lang w:eastAsia="es-ES"/>
        </w:rPr>
        <w:t xml:space="preserve"> bastante integrado en el desarrollo curricular de las áreas lingüísticas, incluyendo algunas aportaciones este curso de algunas áreas no lingüísticas como las matemáticas en el banco de palabras del deletreo.</w:t>
      </w:r>
    </w:p>
    <w:p w:rsidR="005628E5" w:rsidRDefault="005628E5"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xml:space="preserve">Por otro lado las UDIS se han llevado a cabo al final de cada trimestre en cada ciclo de primaria, cumpliendo así con la </w:t>
      </w:r>
      <w:proofErr w:type="spellStart"/>
      <w:r>
        <w:rPr>
          <w:rFonts w:ascii="Times New Roman" w:eastAsia="Times New Roman" w:hAnsi="Times New Roman" w:cs="Times New Roman"/>
          <w:color w:val="333333"/>
          <w:sz w:val="24"/>
          <w:szCs w:val="24"/>
          <w:lang w:eastAsia="es-ES"/>
        </w:rPr>
        <w:t>temporalización</w:t>
      </w:r>
      <w:proofErr w:type="spellEnd"/>
      <w:r>
        <w:rPr>
          <w:rFonts w:ascii="Times New Roman" w:eastAsia="Times New Roman" w:hAnsi="Times New Roman" w:cs="Times New Roman"/>
          <w:color w:val="333333"/>
          <w:sz w:val="24"/>
          <w:szCs w:val="24"/>
          <w:lang w:eastAsia="es-ES"/>
        </w:rPr>
        <w:t xml:space="preserve"> asignada a comienzos de curso.</w:t>
      </w:r>
    </w:p>
    <w:p w:rsidR="00834684" w:rsidRPr="002C0705"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2C0705" w:rsidRDefault="005628E5" w:rsidP="00834684">
      <w:pPr>
        <w:numPr>
          <w:ilvl w:val="0"/>
          <w:numId w:val="1"/>
        </w:numPr>
        <w:shd w:val="clear" w:color="auto" w:fill="FFFFFF"/>
        <w:spacing w:after="0" w:line="300" w:lineRule="atLeast"/>
        <w:ind w:left="0"/>
        <w:rPr>
          <w:rFonts w:ascii="Times New Roman" w:eastAsia="Times New Roman" w:hAnsi="Times New Roman" w:cs="Times New Roman"/>
          <w:color w:val="333333"/>
          <w:sz w:val="24"/>
          <w:szCs w:val="24"/>
          <w:lang w:eastAsia="es-ES"/>
        </w:rPr>
      </w:pPr>
      <w:r w:rsidRPr="002C0705">
        <w:rPr>
          <w:rFonts w:ascii="Times New Roman" w:eastAsia="Times New Roman" w:hAnsi="Times New Roman" w:cs="Times New Roman"/>
          <w:color w:val="333333"/>
          <w:sz w:val="24"/>
          <w:szCs w:val="24"/>
          <w:lang w:eastAsia="es-ES"/>
        </w:rPr>
        <w:t>IMPACTO DE LAS ACTUACIONES FORMATIVAS EN EL DESARROLLO DEL PROGRAMA Y EN LA MEJORA DEL ALUMNADO</w:t>
      </w:r>
      <w:r>
        <w:rPr>
          <w:rFonts w:ascii="Times New Roman" w:eastAsia="Times New Roman" w:hAnsi="Times New Roman" w:cs="Times New Roman"/>
          <w:color w:val="333333"/>
          <w:sz w:val="24"/>
          <w:szCs w:val="24"/>
          <w:lang w:eastAsia="es-ES"/>
        </w:rPr>
        <w:t>.</w:t>
      </w:r>
    </w:p>
    <w:p w:rsidR="00834684"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5628E5" w:rsidRDefault="005628E5"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xml:space="preserve">Durante el presente curso la formación recibida ha estado basada en </w:t>
      </w:r>
      <w:r w:rsidR="00957ECD">
        <w:rPr>
          <w:rFonts w:ascii="Times New Roman" w:eastAsia="Times New Roman" w:hAnsi="Times New Roman" w:cs="Times New Roman"/>
          <w:color w:val="333333"/>
          <w:sz w:val="24"/>
          <w:szCs w:val="24"/>
          <w:lang w:eastAsia="es-ES"/>
        </w:rPr>
        <w:t>la elaboración de un documento de normalización para todo el centro, así como un mapa de géneros textuales y discursivos. Todo ello se ha trabajado en los distintos ciclos y se pondrán en práctica desde comienzos del curso que viene.</w:t>
      </w:r>
    </w:p>
    <w:p w:rsidR="00957ECD" w:rsidRDefault="00957ECD"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El resto de actuaciones enmarcadas en el PLC suelen causar un impacto muy positivo en el alumnado a nivel de motivación. Es difícil valorar globalmente la mejora académica porque, como se refleja en las actas de reuniones del grupo participante en el PLC, no todos los compañeros usan las rúbricas de registro. Aún así la impresión subjetiva es de mejora.</w:t>
      </w:r>
    </w:p>
    <w:p w:rsidR="00834684" w:rsidRPr="002C0705"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2C0705" w:rsidRDefault="00957ECD" w:rsidP="00834684">
      <w:pPr>
        <w:numPr>
          <w:ilvl w:val="0"/>
          <w:numId w:val="1"/>
        </w:numPr>
        <w:shd w:val="clear" w:color="auto" w:fill="FFFFFF"/>
        <w:spacing w:after="0" w:line="300" w:lineRule="atLeast"/>
        <w:ind w:left="0"/>
        <w:rPr>
          <w:rFonts w:ascii="Times New Roman" w:eastAsia="Times New Roman" w:hAnsi="Times New Roman" w:cs="Times New Roman"/>
          <w:color w:val="333333"/>
          <w:sz w:val="24"/>
          <w:szCs w:val="24"/>
          <w:lang w:eastAsia="es-ES"/>
        </w:rPr>
      </w:pPr>
      <w:r w:rsidRPr="002C0705">
        <w:rPr>
          <w:rFonts w:ascii="Times New Roman" w:eastAsia="Times New Roman" w:hAnsi="Times New Roman" w:cs="Times New Roman"/>
          <w:color w:val="333333"/>
          <w:sz w:val="24"/>
          <w:szCs w:val="24"/>
          <w:lang w:eastAsia="es-ES"/>
        </w:rPr>
        <w:t>PRODUCTOS, EVIDENCIAS DE INTEGRACIÓN CURRICULAR, QUE SE HAN GENERADO EN EL AULA Y EN EL CENTRO</w:t>
      </w:r>
      <w:r>
        <w:rPr>
          <w:rFonts w:ascii="Times New Roman" w:eastAsia="Times New Roman" w:hAnsi="Times New Roman" w:cs="Times New Roman"/>
          <w:color w:val="333333"/>
          <w:sz w:val="24"/>
          <w:szCs w:val="24"/>
          <w:lang w:eastAsia="es-ES"/>
        </w:rPr>
        <w:t>.</w:t>
      </w:r>
    </w:p>
    <w:p w:rsidR="00834684"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957ECD" w:rsidRDefault="00957ECD"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Dentro de la misma carpeta en la que se encuentra ubicado este documento, se pueden encontrar otros documentos en las que se recogen las evidencias que se piden en este punto:</w:t>
      </w:r>
    </w:p>
    <w:p w:rsidR="00957ECD" w:rsidRDefault="00957ECD"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UDIS</w:t>
      </w:r>
    </w:p>
    <w:p w:rsidR="00957ECD" w:rsidRDefault="00957ECD"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Banco de palabras</w:t>
      </w:r>
    </w:p>
    <w:p w:rsidR="00957ECD" w:rsidRDefault="00957ECD"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Poesías trabajadas</w:t>
      </w:r>
    </w:p>
    <w:p w:rsidR="00957ECD"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Documento normalización</w:t>
      </w:r>
    </w:p>
    <w:p w:rsidR="00834684"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 Mapa de géneros textuales y discursivos.</w:t>
      </w:r>
    </w:p>
    <w:p w:rsidR="00834684" w:rsidRPr="002C0705"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2C0705" w:rsidRDefault="00834684" w:rsidP="00834684">
      <w:pPr>
        <w:numPr>
          <w:ilvl w:val="0"/>
          <w:numId w:val="1"/>
        </w:numPr>
        <w:shd w:val="clear" w:color="auto" w:fill="FFFFFF"/>
        <w:spacing w:after="0" w:line="300" w:lineRule="atLeast"/>
        <w:ind w:left="0"/>
        <w:rPr>
          <w:rFonts w:ascii="Times New Roman" w:eastAsia="Times New Roman" w:hAnsi="Times New Roman" w:cs="Times New Roman"/>
          <w:color w:val="333333"/>
          <w:sz w:val="24"/>
          <w:szCs w:val="24"/>
          <w:lang w:eastAsia="es-ES"/>
        </w:rPr>
      </w:pPr>
      <w:r w:rsidRPr="002C0705">
        <w:rPr>
          <w:rFonts w:ascii="Times New Roman" w:eastAsia="Times New Roman" w:hAnsi="Times New Roman" w:cs="Times New Roman"/>
          <w:color w:val="333333"/>
          <w:sz w:val="24"/>
          <w:szCs w:val="24"/>
          <w:lang w:eastAsia="es-ES"/>
        </w:rPr>
        <w:t>GRADO DE IMPLICACIÓN DE LOS PARTICIPANTES EN LA FORMACIÓN</w:t>
      </w:r>
      <w:r>
        <w:rPr>
          <w:rFonts w:ascii="Times New Roman" w:eastAsia="Times New Roman" w:hAnsi="Times New Roman" w:cs="Times New Roman"/>
          <w:color w:val="333333"/>
          <w:sz w:val="24"/>
          <w:szCs w:val="24"/>
          <w:lang w:eastAsia="es-ES"/>
        </w:rPr>
        <w:t>.</w:t>
      </w:r>
    </w:p>
    <w:p w:rsidR="00834684" w:rsidRPr="002C0705" w:rsidRDefault="00834684" w:rsidP="00834684">
      <w:pPr>
        <w:shd w:val="clear" w:color="auto" w:fill="FFFFFF"/>
        <w:spacing w:after="0" w:line="300" w:lineRule="atLeast"/>
        <w:rPr>
          <w:rFonts w:ascii="Times New Roman" w:eastAsia="Times New Roman" w:hAnsi="Times New Roman" w:cs="Times New Roman"/>
          <w:color w:val="333333"/>
          <w:sz w:val="24"/>
          <w:szCs w:val="24"/>
          <w:lang w:eastAsia="es-ES"/>
        </w:rPr>
      </w:pPr>
    </w:p>
    <w:p w:rsidR="002C0705" w:rsidRDefault="00834684" w:rsidP="00834684">
      <w:pPr>
        <w:spacing w:after="0"/>
        <w:rPr>
          <w:rFonts w:ascii="Times New Roman" w:hAnsi="Times New Roman" w:cs="Times New Roman"/>
          <w:sz w:val="24"/>
          <w:szCs w:val="24"/>
        </w:rPr>
      </w:pPr>
      <w:r>
        <w:rPr>
          <w:rFonts w:ascii="Times New Roman" w:hAnsi="Times New Roman" w:cs="Times New Roman"/>
          <w:sz w:val="24"/>
          <w:szCs w:val="24"/>
        </w:rPr>
        <w:t>Todo el profesorado inscrito en el programa trabaja de la mejor forma posible todo lo relativo al PLC. Al ser cosas generales para todo el centro, el resto de profesores no participantes en el programa asume los acuerdos tomados dentro del PLC y los lleva a la práctica.</w:t>
      </w:r>
    </w:p>
    <w:p w:rsidR="00834684" w:rsidRPr="005628E5" w:rsidRDefault="00834684" w:rsidP="00834684">
      <w:pPr>
        <w:spacing w:after="0"/>
        <w:rPr>
          <w:rFonts w:ascii="Times New Roman" w:hAnsi="Times New Roman" w:cs="Times New Roman"/>
          <w:sz w:val="24"/>
          <w:szCs w:val="24"/>
        </w:rPr>
      </w:pPr>
    </w:p>
    <w:sectPr w:rsidR="00834684" w:rsidRPr="005628E5" w:rsidSect="002C07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1334"/>
    <w:multiLevelType w:val="multilevel"/>
    <w:tmpl w:val="A688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C0705"/>
    <w:rsid w:val="001F55F9"/>
    <w:rsid w:val="002C0705"/>
    <w:rsid w:val="00330375"/>
    <w:rsid w:val="005628E5"/>
    <w:rsid w:val="00834684"/>
    <w:rsid w:val="00957ECD"/>
    <w:rsid w:val="00AC7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07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55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2017-05-26T10:45:00Z</dcterms:created>
  <dcterms:modified xsi:type="dcterms:W3CDTF">2017-05-26T11:35:00Z</dcterms:modified>
</cp:coreProperties>
</file>