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827" w:rsidRDefault="00CB19A0">
      <w:proofErr w:type="spellStart"/>
      <w:r>
        <w:t>Educacion</w:t>
      </w:r>
      <w:proofErr w:type="spellEnd"/>
      <w:r>
        <w:t xml:space="preserve"> a través del cine</w:t>
      </w:r>
    </w:p>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Default="00CB19A0"/>
    <w:p w:rsidR="00CB19A0" w:rsidRPr="00CB19A0" w:rsidRDefault="00CB19A0" w:rsidP="00CB19A0">
      <w:pPr>
        <w:pStyle w:val="Prrafodelista"/>
        <w:numPr>
          <w:ilvl w:val="0"/>
          <w:numId w:val="1"/>
        </w:numPr>
        <w:rPr>
          <w:rFonts w:ascii="Comic Sans MS" w:hAnsi="Comic Sans MS"/>
          <w:b/>
          <w:color w:val="000000"/>
          <w:sz w:val="24"/>
          <w:szCs w:val="24"/>
          <w:shd w:val="clear" w:color="auto" w:fill="FFFFFF"/>
        </w:rPr>
      </w:pPr>
      <w:r w:rsidRPr="00CB19A0">
        <w:rPr>
          <w:rFonts w:ascii="Comic Sans MS" w:hAnsi="Comic Sans MS"/>
          <w:b/>
          <w:color w:val="000000"/>
          <w:sz w:val="24"/>
          <w:szCs w:val="24"/>
          <w:shd w:val="clear" w:color="auto" w:fill="FFFFFF"/>
        </w:rPr>
        <w:lastRenderedPageBreak/>
        <w:t>Situación de partida y justificación del proyecto</w:t>
      </w:r>
    </w:p>
    <w:p w:rsidR="00CB19A0" w:rsidRDefault="00CB19A0" w:rsidP="00CB19A0">
      <w:pPr>
        <w:ind w:firstLine="360"/>
        <w:jc w:val="both"/>
        <w:rPr>
          <w:rFonts w:ascii="Comic Sans MS" w:hAnsi="Comic Sans MS"/>
          <w:sz w:val="24"/>
          <w:szCs w:val="24"/>
        </w:rPr>
      </w:pPr>
      <w:r w:rsidRPr="00CB19A0">
        <w:rPr>
          <w:rFonts w:ascii="Comic Sans MS" w:hAnsi="Comic Sans MS"/>
          <w:sz w:val="24"/>
          <w:szCs w:val="24"/>
        </w:rPr>
        <w:t>La expresión oral y escrita son aspectos que el alumnado tiene carencias importantes. Para ayudar a su mejora y que por tanto, desarrollen la competencia lingüística, consideramos que el cine es un vehículo muy bueno para ayudar a lograr estos fines, ya que la motivación está directamente relacionada con el visionado de películas y cortos</w:t>
      </w:r>
      <w:r>
        <w:rPr>
          <w:rFonts w:ascii="Comic Sans MS" w:hAnsi="Comic Sans MS"/>
          <w:sz w:val="24"/>
          <w:szCs w:val="24"/>
        </w:rPr>
        <w:t>. Además,</w:t>
      </w:r>
      <w:r w:rsidRPr="00CB19A0">
        <w:rPr>
          <w:rFonts w:ascii="Comic Sans MS" w:hAnsi="Comic Sans MS"/>
          <w:sz w:val="24"/>
          <w:szCs w:val="24"/>
        </w:rPr>
        <w:t xml:space="preserve"> partiendo de estas dinámicas, </w:t>
      </w:r>
      <w:r>
        <w:rPr>
          <w:rFonts w:ascii="Comic Sans MS" w:hAnsi="Comic Sans MS"/>
          <w:sz w:val="24"/>
          <w:szCs w:val="24"/>
        </w:rPr>
        <w:t xml:space="preserve">tratamos de </w:t>
      </w:r>
      <w:r w:rsidRPr="00CB19A0">
        <w:rPr>
          <w:rFonts w:ascii="Comic Sans MS" w:hAnsi="Comic Sans MS"/>
          <w:sz w:val="24"/>
          <w:szCs w:val="24"/>
        </w:rPr>
        <w:t>lograr los objetivos de mejora de la expresión oral y escrita</w:t>
      </w:r>
      <w:r>
        <w:rPr>
          <w:rFonts w:ascii="Comic Sans MS" w:hAnsi="Comic Sans MS"/>
          <w:sz w:val="24"/>
          <w:szCs w:val="24"/>
        </w:rPr>
        <w:t>, contribuyendo a su vez a la resolución de conflictos en el aula.</w:t>
      </w:r>
    </w:p>
    <w:p w:rsidR="00CB19A0" w:rsidRDefault="00CB19A0" w:rsidP="00CB19A0">
      <w:pPr>
        <w:ind w:firstLine="360"/>
        <w:jc w:val="both"/>
        <w:rPr>
          <w:rFonts w:ascii="Comic Sans MS" w:hAnsi="Comic Sans MS"/>
          <w:sz w:val="24"/>
          <w:szCs w:val="24"/>
        </w:rPr>
      </w:pPr>
      <w:r>
        <w:rPr>
          <w:rFonts w:ascii="Comic Sans MS" w:hAnsi="Comic Sans MS"/>
          <w:sz w:val="24"/>
          <w:szCs w:val="24"/>
        </w:rPr>
        <w:t xml:space="preserve">Este proyecto se inicia con una necesidad de mejorar la expresión de nuestro alumnado, carente en este aspecto, pero en un entorno donde están muy presentes los conflictos entre iguales. Por ello, hemos considerado muy interesante realizar este proceso de autoformación con la finalidad de aumentar la motivación de nuestro alumnado hacia las actividades académicas, dentro de un clima distendido y con varios </w:t>
      </w:r>
      <w:proofErr w:type="gramStart"/>
      <w:r>
        <w:rPr>
          <w:rFonts w:ascii="Comic Sans MS" w:hAnsi="Comic Sans MS"/>
          <w:sz w:val="24"/>
          <w:szCs w:val="24"/>
        </w:rPr>
        <w:t>objetivo más profundos</w:t>
      </w:r>
      <w:proofErr w:type="gramEnd"/>
      <w:r>
        <w:rPr>
          <w:rFonts w:ascii="Comic Sans MS" w:hAnsi="Comic Sans MS"/>
          <w:sz w:val="24"/>
          <w:szCs w:val="24"/>
        </w:rPr>
        <w:t>: mejorar las relaciones entre iguales, establecer canales comunicativos y aumentar la comunicación.</w:t>
      </w:r>
    </w:p>
    <w:p w:rsidR="00CB19A0" w:rsidRPr="00CB19A0" w:rsidRDefault="00CB19A0" w:rsidP="00CB19A0">
      <w:pPr>
        <w:pStyle w:val="Prrafodelista"/>
        <w:numPr>
          <w:ilvl w:val="0"/>
          <w:numId w:val="1"/>
        </w:numPr>
        <w:jc w:val="both"/>
        <w:rPr>
          <w:rFonts w:ascii="Comic Sans MS" w:hAnsi="Comic Sans MS"/>
          <w:b/>
          <w:sz w:val="24"/>
          <w:szCs w:val="24"/>
        </w:rPr>
      </w:pPr>
      <w:r w:rsidRPr="00CB19A0">
        <w:rPr>
          <w:rFonts w:ascii="Comic Sans MS" w:hAnsi="Comic Sans MS"/>
          <w:b/>
          <w:sz w:val="24"/>
          <w:szCs w:val="24"/>
        </w:rPr>
        <w:t>Objetivos y Grado de consecución de los mismos</w:t>
      </w:r>
    </w:p>
    <w:p w:rsidR="00CB19A0" w:rsidRPr="00CB19A0" w:rsidRDefault="00CB19A0" w:rsidP="0055285A">
      <w:pPr>
        <w:ind w:firstLine="360"/>
        <w:jc w:val="both"/>
        <w:rPr>
          <w:rFonts w:ascii="Comic Sans MS" w:hAnsi="Comic Sans MS"/>
          <w:sz w:val="24"/>
          <w:szCs w:val="24"/>
        </w:rPr>
      </w:pPr>
      <w:r w:rsidRPr="00CB19A0">
        <w:rPr>
          <w:rFonts w:ascii="Comic Sans MS" w:hAnsi="Comic Sans MS"/>
          <w:sz w:val="24"/>
          <w:szCs w:val="24"/>
        </w:rPr>
        <w:t>El primero de los objetivos que se propuso este grupo de trabajo fue el siguiente:</w:t>
      </w:r>
    </w:p>
    <w:p w:rsidR="00CB19A0" w:rsidRPr="0055285A" w:rsidRDefault="00CB19A0" w:rsidP="00CB19A0">
      <w:pPr>
        <w:numPr>
          <w:ilvl w:val="0"/>
          <w:numId w:val="2"/>
        </w:numPr>
        <w:jc w:val="both"/>
        <w:rPr>
          <w:rFonts w:ascii="Comic Sans MS" w:hAnsi="Comic Sans MS"/>
          <w:b/>
          <w:sz w:val="24"/>
          <w:szCs w:val="24"/>
        </w:rPr>
      </w:pPr>
      <w:r w:rsidRPr="0055285A">
        <w:rPr>
          <w:rFonts w:ascii="Comic Sans MS" w:hAnsi="Comic Sans MS"/>
          <w:b/>
          <w:sz w:val="24"/>
          <w:szCs w:val="24"/>
        </w:rPr>
        <w:t>Recopilar películas, capítulos de series o videos que sirvan para trabajar la educación en valores en los diferentes ciclos de infantil, primaria y primer ciclo de la E.S.O.</w:t>
      </w:r>
    </w:p>
    <w:p w:rsidR="00CB19A0" w:rsidRPr="00CB19A0" w:rsidRDefault="00CB19A0" w:rsidP="0055285A">
      <w:pPr>
        <w:ind w:firstLine="360"/>
        <w:jc w:val="both"/>
        <w:rPr>
          <w:rFonts w:ascii="Comic Sans MS" w:hAnsi="Comic Sans MS"/>
          <w:sz w:val="24"/>
          <w:szCs w:val="24"/>
        </w:rPr>
      </w:pPr>
      <w:r w:rsidRPr="00CB19A0">
        <w:rPr>
          <w:rFonts w:ascii="Comic Sans MS" w:hAnsi="Comic Sans MS"/>
          <w:sz w:val="24"/>
          <w:szCs w:val="24"/>
        </w:rPr>
        <w:t>En relación a este objetivo, el grupo de trabajo ha realizado una búsqueda de películas y cortos que pretendía conseguir este fin. Consideramos que se ha conseguido, ya que el visionado del material visual elegido ha permitido trabajar la expresión oral y escrita desde contenidos que nos han permitido crear un debate sobre diferentes cuestiones sociales.</w:t>
      </w:r>
    </w:p>
    <w:p w:rsidR="00CB19A0" w:rsidRPr="00CB19A0" w:rsidRDefault="00CB19A0" w:rsidP="00CB19A0">
      <w:pPr>
        <w:numPr>
          <w:ilvl w:val="0"/>
          <w:numId w:val="3"/>
        </w:numPr>
        <w:jc w:val="both"/>
        <w:rPr>
          <w:rFonts w:ascii="Comic Sans MS" w:hAnsi="Comic Sans MS"/>
          <w:sz w:val="24"/>
          <w:szCs w:val="24"/>
        </w:rPr>
      </w:pPr>
      <w:r w:rsidRPr="0055285A">
        <w:rPr>
          <w:rFonts w:ascii="Comic Sans MS" w:hAnsi="Comic Sans MS"/>
          <w:b/>
          <w:sz w:val="24"/>
          <w:szCs w:val="24"/>
        </w:rPr>
        <w:t xml:space="preserve">Inventar y planificar actividades que se realizarían con los alumnos y las alumnas antes, durante y después del visionado de la película de tal forma que se despierte en ellos y ellas la </w:t>
      </w:r>
      <w:r w:rsidRPr="0055285A">
        <w:rPr>
          <w:rFonts w:ascii="Comic Sans MS" w:hAnsi="Comic Sans MS"/>
          <w:b/>
          <w:sz w:val="24"/>
          <w:szCs w:val="24"/>
        </w:rPr>
        <w:lastRenderedPageBreak/>
        <w:t>inquietud por crecer como personas en su vida diaria, desarrollando la expresión oral y adquiriendo recursos expresivos que le ayuden a mejorar la comunicación oral y escrita.</w:t>
      </w:r>
    </w:p>
    <w:p w:rsidR="00CB19A0" w:rsidRPr="00CB19A0" w:rsidRDefault="00CB19A0" w:rsidP="0055285A">
      <w:pPr>
        <w:ind w:firstLine="360"/>
        <w:jc w:val="both"/>
        <w:rPr>
          <w:rFonts w:ascii="Comic Sans MS" w:hAnsi="Comic Sans MS"/>
          <w:sz w:val="24"/>
          <w:szCs w:val="24"/>
        </w:rPr>
      </w:pPr>
      <w:r w:rsidRPr="00CB19A0">
        <w:rPr>
          <w:rFonts w:ascii="Comic Sans MS" w:hAnsi="Comic Sans MS"/>
          <w:sz w:val="24"/>
          <w:szCs w:val="24"/>
        </w:rPr>
        <w:t>Los componentes del GT ha</w:t>
      </w:r>
      <w:r w:rsidR="0055285A">
        <w:rPr>
          <w:rFonts w:ascii="Comic Sans MS" w:hAnsi="Comic Sans MS"/>
          <w:sz w:val="24"/>
          <w:szCs w:val="24"/>
        </w:rPr>
        <w:t>n</w:t>
      </w:r>
      <w:r w:rsidRPr="00CB19A0">
        <w:rPr>
          <w:rFonts w:ascii="Comic Sans MS" w:hAnsi="Comic Sans MS"/>
          <w:sz w:val="24"/>
          <w:szCs w:val="24"/>
        </w:rPr>
        <w:t xml:space="preserve"> elaborado un material, para trabajar desde las ideas previas que tenían los alumnos sobre diferentes temas y a partir del</w:t>
      </w:r>
      <w:r w:rsidR="0055285A">
        <w:rPr>
          <w:rFonts w:ascii="Comic Sans MS" w:hAnsi="Comic Sans MS"/>
          <w:sz w:val="24"/>
          <w:szCs w:val="24"/>
        </w:rPr>
        <w:t xml:space="preserve"> </w:t>
      </w:r>
      <w:r w:rsidRPr="00CB19A0">
        <w:rPr>
          <w:rFonts w:ascii="Comic Sans MS" w:hAnsi="Comic Sans MS"/>
          <w:sz w:val="24"/>
          <w:szCs w:val="24"/>
        </w:rPr>
        <w:t xml:space="preserve">visionado de las películas o cortos, trabajar diferentes cuestiones y analizar comportamientos y situaciones </w:t>
      </w:r>
      <w:r w:rsidR="0055285A" w:rsidRPr="00CB19A0">
        <w:rPr>
          <w:rFonts w:ascii="Comic Sans MS" w:hAnsi="Comic Sans MS"/>
          <w:sz w:val="24"/>
          <w:szCs w:val="24"/>
        </w:rPr>
        <w:t>sufridas</w:t>
      </w:r>
      <w:r w:rsidRPr="00CB19A0">
        <w:rPr>
          <w:rFonts w:ascii="Comic Sans MS" w:hAnsi="Comic Sans MS"/>
          <w:sz w:val="24"/>
          <w:szCs w:val="24"/>
        </w:rPr>
        <w:t xml:space="preserve"> en dichas películas. Consideramos que se ha superado este objetivo.</w:t>
      </w:r>
    </w:p>
    <w:p w:rsidR="00CB19A0" w:rsidRPr="0055285A" w:rsidRDefault="00CB19A0" w:rsidP="00CB19A0">
      <w:pPr>
        <w:numPr>
          <w:ilvl w:val="0"/>
          <w:numId w:val="4"/>
        </w:numPr>
        <w:jc w:val="both"/>
        <w:rPr>
          <w:rFonts w:ascii="Comic Sans MS" w:hAnsi="Comic Sans MS"/>
          <w:b/>
          <w:sz w:val="24"/>
          <w:szCs w:val="24"/>
        </w:rPr>
      </w:pPr>
      <w:r w:rsidRPr="0055285A">
        <w:rPr>
          <w:rFonts w:ascii="Comic Sans MS" w:hAnsi="Comic Sans MS"/>
          <w:b/>
          <w:sz w:val="24"/>
          <w:szCs w:val="24"/>
        </w:rPr>
        <w:t>Innovar en los métodos de enseñanza para conseguir un mayor interés por parte del alumnado.</w:t>
      </w:r>
    </w:p>
    <w:p w:rsidR="00CB19A0" w:rsidRDefault="00CB19A0" w:rsidP="0055285A">
      <w:pPr>
        <w:ind w:firstLine="360"/>
        <w:jc w:val="both"/>
        <w:rPr>
          <w:rFonts w:ascii="Comic Sans MS" w:hAnsi="Comic Sans MS"/>
          <w:sz w:val="24"/>
          <w:szCs w:val="24"/>
        </w:rPr>
      </w:pPr>
      <w:r w:rsidRPr="00CB19A0">
        <w:rPr>
          <w:rFonts w:ascii="Comic Sans MS" w:hAnsi="Comic Sans MS"/>
          <w:sz w:val="24"/>
          <w:szCs w:val="24"/>
        </w:rPr>
        <w:t>Se ha tratado de plantear situaciones innovadoras y creativas, en las que el alumnado se exprese libremente y por tanto trabajar la expresión. Se ha conseguido aumentar la motivación del alumnado desde estas situaciones planteadas y</w:t>
      </w:r>
      <w:r w:rsidR="0055285A">
        <w:rPr>
          <w:rFonts w:ascii="Comic Sans MS" w:hAnsi="Comic Sans MS"/>
          <w:sz w:val="24"/>
          <w:szCs w:val="24"/>
        </w:rPr>
        <w:t xml:space="preserve"> han mejora</w:t>
      </w:r>
      <w:r w:rsidRPr="00CB19A0">
        <w:rPr>
          <w:rFonts w:ascii="Comic Sans MS" w:hAnsi="Comic Sans MS"/>
          <w:sz w:val="24"/>
          <w:szCs w:val="24"/>
        </w:rPr>
        <w:t xml:space="preserve">do </w:t>
      </w:r>
      <w:r w:rsidR="0055285A">
        <w:rPr>
          <w:rFonts w:ascii="Comic Sans MS" w:hAnsi="Comic Sans MS"/>
          <w:sz w:val="24"/>
          <w:szCs w:val="24"/>
        </w:rPr>
        <w:t>las relaciones entre ellos</w:t>
      </w:r>
      <w:r w:rsidRPr="00CB19A0">
        <w:rPr>
          <w:rFonts w:ascii="Comic Sans MS" w:hAnsi="Comic Sans MS"/>
          <w:sz w:val="24"/>
          <w:szCs w:val="24"/>
        </w:rPr>
        <w:t>.</w:t>
      </w:r>
    </w:p>
    <w:p w:rsidR="0075159C" w:rsidRDefault="0075159C" w:rsidP="0055285A">
      <w:pPr>
        <w:ind w:firstLine="360"/>
        <w:jc w:val="both"/>
        <w:rPr>
          <w:rFonts w:ascii="Comic Sans MS" w:hAnsi="Comic Sans MS"/>
          <w:sz w:val="24"/>
          <w:szCs w:val="24"/>
        </w:rPr>
      </w:pPr>
    </w:p>
    <w:p w:rsidR="0075159C" w:rsidRPr="0075159C" w:rsidRDefault="0075159C" w:rsidP="0075159C">
      <w:pPr>
        <w:pStyle w:val="Prrafodelista"/>
        <w:numPr>
          <w:ilvl w:val="0"/>
          <w:numId w:val="1"/>
        </w:numPr>
        <w:jc w:val="both"/>
        <w:rPr>
          <w:rFonts w:ascii="Comic Sans MS" w:hAnsi="Comic Sans MS"/>
          <w:b/>
          <w:sz w:val="24"/>
          <w:szCs w:val="24"/>
        </w:rPr>
      </w:pPr>
      <w:r w:rsidRPr="0075159C">
        <w:rPr>
          <w:rFonts w:ascii="Comic Sans MS" w:hAnsi="Comic Sans MS"/>
          <w:b/>
          <w:sz w:val="24"/>
          <w:szCs w:val="24"/>
        </w:rPr>
        <w:t>Descripción del proceso:</w:t>
      </w:r>
    </w:p>
    <w:p w:rsidR="00AC150E" w:rsidRPr="00AC150E" w:rsidRDefault="00AC150E" w:rsidP="00AC150E">
      <w:pPr>
        <w:ind w:firstLine="360"/>
        <w:jc w:val="both"/>
        <w:rPr>
          <w:rFonts w:ascii="Comic Sans MS" w:hAnsi="Comic Sans MS"/>
          <w:sz w:val="24"/>
          <w:szCs w:val="24"/>
        </w:rPr>
      </w:pPr>
      <w:r>
        <w:rPr>
          <w:rFonts w:ascii="Comic Sans MS" w:hAnsi="Comic Sans MS"/>
          <w:sz w:val="24"/>
          <w:szCs w:val="24"/>
        </w:rPr>
        <w:t xml:space="preserve">3.1. </w:t>
      </w:r>
      <w:r w:rsidRPr="00AC150E">
        <w:rPr>
          <w:rFonts w:ascii="Comic Sans MS" w:hAnsi="Comic Sans MS"/>
          <w:sz w:val="24"/>
          <w:szCs w:val="24"/>
        </w:rPr>
        <w:t>Organización del grupo.</w:t>
      </w:r>
    </w:p>
    <w:p w:rsidR="0075159C" w:rsidRDefault="00AC150E" w:rsidP="00AC150E">
      <w:pPr>
        <w:ind w:firstLine="360"/>
        <w:jc w:val="both"/>
        <w:rPr>
          <w:rFonts w:ascii="Comic Sans MS" w:hAnsi="Comic Sans MS"/>
          <w:sz w:val="24"/>
          <w:szCs w:val="24"/>
        </w:rPr>
      </w:pPr>
      <w:r w:rsidRPr="00AC150E">
        <w:rPr>
          <w:rFonts w:ascii="Comic Sans MS" w:hAnsi="Comic Sans MS"/>
          <w:sz w:val="24"/>
          <w:szCs w:val="24"/>
        </w:rPr>
        <w:t xml:space="preserve"> Una vez constituido el grupo de trabajo,</w:t>
      </w:r>
      <w:r>
        <w:rPr>
          <w:rFonts w:ascii="Comic Sans MS" w:hAnsi="Comic Sans MS"/>
          <w:sz w:val="24"/>
          <w:szCs w:val="24"/>
        </w:rPr>
        <w:t xml:space="preserve"> establecimos un </w:t>
      </w:r>
      <w:r w:rsidRPr="00AC150E">
        <w:rPr>
          <w:rFonts w:ascii="Comic Sans MS" w:hAnsi="Comic Sans MS"/>
          <w:sz w:val="24"/>
          <w:szCs w:val="24"/>
        </w:rPr>
        <w:t>calendario de</w:t>
      </w:r>
      <w:r>
        <w:rPr>
          <w:rFonts w:ascii="Comic Sans MS" w:hAnsi="Comic Sans MS"/>
          <w:sz w:val="24"/>
          <w:szCs w:val="24"/>
        </w:rPr>
        <w:t xml:space="preserve"> actuaciones a desarrollar durante el curso. En este calendario se temporalizaron todas estas actuaciones para poder conseguir los objetivos planteados. Además, este trabajo planificado se ha ido reflejando en el foro de la plataforma COLABORA. Cada una de las entradas que se han realizado </w:t>
      </w:r>
      <w:proofErr w:type="gramStart"/>
      <w:r>
        <w:rPr>
          <w:rFonts w:ascii="Comic Sans MS" w:hAnsi="Comic Sans MS"/>
          <w:sz w:val="24"/>
          <w:szCs w:val="24"/>
        </w:rPr>
        <w:t>han</w:t>
      </w:r>
      <w:proofErr w:type="gramEnd"/>
      <w:r>
        <w:rPr>
          <w:rFonts w:ascii="Comic Sans MS" w:hAnsi="Comic Sans MS"/>
          <w:sz w:val="24"/>
          <w:szCs w:val="24"/>
        </w:rPr>
        <w:t xml:space="preserve"> tenido como finalidad, compartir lo que se estaba trabajando individualmente.</w:t>
      </w:r>
    </w:p>
    <w:p w:rsidR="00907160" w:rsidRPr="00970E03" w:rsidRDefault="00AC150E" w:rsidP="00970E03">
      <w:pPr>
        <w:ind w:firstLine="360"/>
        <w:jc w:val="both"/>
        <w:rPr>
          <w:rFonts w:ascii="Comic Sans MS" w:hAnsi="Comic Sans MS"/>
          <w:sz w:val="24"/>
          <w:szCs w:val="24"/>
        </w:rPr>
      </w:pPr>
      <w:r>
        <w:rPr>
          <w:rFonts w:ascii="Comic Sans MS" w:hAnsi="Comic Sans MS"/>
          <w:sz w:val="24"/>
          <w:szCs w:val="24"/>
        </w:rPr>
        <w:t xml:space="preserve">Además del foro, ha habido 3 reuniones presenciales, que han servido para sentarnos, aclarar dudas, hacer balance del trabajo realizado y revisar la planificación planteada. La primera reunión fue para </w:t>
      </w:r>
      <w:r w:rsidR="00970E03">
        <w:rPr>
          <w:rFonts w:ascii="Comic Sans MS" w:hAnsi="Comic Sans MS"/>
          <w:sz w:val="24"/>
          <w:szCs w:val="24"/>
        </w:rPr>
        <w:t>constituir</w:t>
      </w:r>
      <w:r>
        <w:rPr>
          <w:rFonts w:ascii="Comic Sans MS" w:hAnsi="Comic Sans MS"/>
          <w:sz w:val="24"/>
          <w:szCs w:val="24"/>
        </w:rPr>
        <w:t xml:space="preserve"> el grupo y sentar las bases del proyecto. </w:t>
      </w:r>
      <w:r w:rsidR="00970E03">
        <w:rPr>
          <w:rFonts w:ascii="Comic Sans MS" w:hAnsi="Comic Sans MS"/>
          <w:sz w:val="24"/>
          <w:szCs w:val="24"/>
        </w:rPr>
        <w:t>Ya estaba planteado pero sirvió de punto de partida, abrir la plataforma a todos los componentes y una puerta al mundo virtual, ya que hemos elegido la modalidad on-line y algunos de los componentes no estaban muy habituados a este formato y a establecer reuniones vía FORO.</w:t>
      </w:r>
    </w:p>
    <w:tbl>
      <w:tblPr>
        <w:tblStyle w:val="Tablaconcuadrcula"/>
        <w:tblW w:w="8870" w:type="dxa"/>
        <w:tblLayout w:type="fixed"/>
        <w:tblLook w:val="04A0"/>
      </w:tblPr>
      <w:tblGrid>
        <w:gridCol w:w="6912"/>
        <w:gridCol w:w="1958"/>
      </w:tblGrid>
      <w:tr w:rsidR="0075159C" w:rsidTr="00AC150E">
        <w:trPr>
          <w:trHeight w:val="422"/>
        </w:trPr>
        <w:tc>
          <w:tcPr>
            <w:tcW w:w="6912" w:type="dxa"/>
            <w:vAlign w:val="center"/>
          </w:tcPr>
          <w:p w:rsidR="0075159C" w:rsidRPr="00907160" w:rsidRDefault="0075159C"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lastRenderedPageBreak/>
              <w:t>ACTUACIÓN</w:t>
            </w:r>
          </w:p>
        </w:tc>
        <w:tc>
          <w:tcPr>
            <w:tcW w:w="1958" w:type="dxa"/>
            <w:vAlign w:val="center"/>
          </w:tcPr>
          <w:p w:rsidR="0075159C" w:rsidRPr="00907160" w:rsidRDefault="0075159C"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TEMPORALIZACIÓN</w:t>
            </w:r>
          </w:p>
        </w:tc>
      </w:tr>
      <w:tr w:rsidR="0075159C" w:rsidTr="00AC150E">
        <w:trPr>
          <w:trHeight w:val="497"/>
        </w:trPr>
        <w:tc>
          <w:tcPr>
            <w:tcW w:w="6912" w:type="dxa"/>
            <w:vAlign w:val="center"/>
          </w:tcPr>
          <w:p w:rsidR="00907160" w:rsidRPr="00907160" w:rsidRDefault="00907160" w:rsidP="00907160">
            <w:pPr>
              <w:numPr>
                <w:ilvl w:val="0"/>
                <w:numId w:val="11"/>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 xml:space="preserve">Búsqueda de materiales en diferentes Webs, Blogs, en la plataforma Colabora, así como en el programa  ¿Aula </w:t>
            </w:r>
            <w:proofErr w:type="spellStart"/>
            <w:r w:rsidRPr="00907160">
              <w:rPr>
                <w:rFonts w:ascii="Comic Sans MS" w:eastAsia="Times New Roman" w:hAnsi="Comic Sans MS" w:cs="Times New Roman"/>
                <w:color w:val="333333"/>
                <w:sz w:val="20"/>
                <w:szCs w:val="20"/>
                <w:lang w:eastAsia="es-ES"/>
              </w:rPr>
              <w:t>Dcine</w:t>
            </w:r>
            <w:proofErr w:type="spellEnd"/>
            <w:proofErr w:type="gramStart"/>
            <w:r w:rsidRPr="00907160">
              <w:rPr>
                <w:rFonts w:ascii="Comic Sans MS" w:eastAsia="Times New Roman" w:hAnsi="Comic Sans MS" w:cs="Times New Roman"/>
                <w:color w:val="333333"/>
                <w:sz w:val="20"/>
                <w:szCs w:val="20"/>
                <w:lang w:eastAsia="es-ES"/>
              </w:rPr>
              <w:t>?.</w:t>
            </w:r>
            <w:proofErr w:type="gramEnd"/>
          </w:p>
          <w:p w:rsidR="0075159C" w:rsidRPr="00907160" w:rsidRDefault="00907160" w:rsidP="00907160">
            <w:pPr>
              <w:numPr>
                <w:ilvl w:val="0"/>
                <w:numId w:val="11"/>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Análisis de los materiales seleccionados, compartiéndolos en el foro.</w:t>
            </w:r>
          </w:p>
        </w:tc>
        <w:tc>
          <w:tcPr>
            <w:tcW w:w="1958" w:type="dxa"/>
            <w:vAlign w:val="center"/>
          </w:tcPr>
          <w:p w:rsidR="0075159C" w:rsidRPr="00907160" w:rsidRDefault="00907160"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DIC-ENERO</w:t>
            </w:r>
          </w:p>
        </w:tc>
      </w:tr>
      <w:tr w:rsidR="0075159C" w:rsidTr="00AC150E">
        <w:trPr>
          <w:trHeight w:val="515"/>
        </w:trPr>
        <w:tc>
          <w:tcPr>
            <w:tcW w:w="6912" w:type="dxa"/>
            <w:vAlign w:val="center"/>
          </w:tcPr>
          <w:p w:rsidR="00907160" w:rsidRPr="00907160" w:rsidRDefault="00907160" w:rsidP="00907160">
            <w:pPr>
              <w:numPr>
                <w:ilvl w:val="0"/>
                <w:numId w:val="12"/>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Visionado y selección del material recopilado, teniendo en cuenta el género elegido (cine mudo, sonoro, musical, documental, corto, etc.) y edad del alumnado al que va dirigido</w:t>
            </w:r>
          </w:p>
          <w:p w:rsidR="0075159C" w:rsidRPr="00907160" w:rsidRDefault="00907160" w:rsidP="00907160">
            <w:pPr>
              <w:numPr>
                <w:ilvl w:val="0"/>
                <w:numId w:val="12"/>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Discusión en el foro sobre los criterios para la selección de las películas, teniendo en cuenta</w:t>
            </w:r>
            <w:r>
              <w:rPr>
                <w:rFonts w:ascii="Comic Sans MS" w:eastAsia="Times New Roman" w:hAnsi="Comic Sans MS" w:cs="Times New Roman"/>
                <w:color w:val="333333"/>
                <w:sz w:val="20"/>
                <w:szCs w:val="20"/>
                <w:lang w:eastAsia="es-ES"/>
              </w:rPr>
              <w:t xml:space="preserve"> </w:t>
            </w:r>
            <w:r w:rsidRPr="00907160">
              <w:rPr>
                <w:rFonts w:ascii="Comic Sans MS" w:eastAsia="Times New Roman" w:hAnsi="Comic Sans MS" w:cs="Times New Roman"/>
                <w:color w:val="333333"/>
                <w:sz w:val="20"/>
                <w:szCs w:val="20"/>
                <w:lang w:eastAsia="es-ES"/>
              </w:rPr>
              <w:t>la edad hacia la que van dirigidas y el valor didáctico de las mismas.</w:t>
            </w:r>
          </w:p>
        </w:tc>
        <w:tc>
          <w:tcPr>
            <w:tcW w:w="1958" w:type="dxa"/>
            <w:vAlign w:val="center"/>
          </w:tcPr>
          <w:p w:rsidR="0075159C" w:rsidRPr="00907160" w:rsidRDefault="00907160"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FEBRERO</w:t>
            </w:r>
          </w:p>
        </w:tc>
      </w:tr>
      <w:tr w:rsidR="0075159C" w:rsidTr="00AC150E">
        <w:trPr>
          <w:trHeight w:val="515"/>
        </w:trPr>
        <w:tc>
          <w:tcPr>
            <w:tcW w:w="6912" w:type="dxa"/>
            <w:vAlign w:val="center"/>
          </w:tcPr>
          <w:p w:rsidR="00907160" w:rsidRPr="00907160" w:rsidRDefault="00907160" w:rsidP="00907160">
            <w:pPr>
              <w:numPr>
                <w:ilvl w:val="0"/>
                <w:numId w:val="13"/>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Plantear actividades concretas de competencia Lingüística y C. Social y Cívica para cada película, seleccionando como se van a trabajar, si se va a realizar las actividades a través de escenas concretas, en cuantas sesiones, momento del día en el que se va a realizar...etc.</w:t>
            </w:r>
          </w:p>
          <w:p w:rsidR="0075159C" w:rsidRPr="00907160" w:rsidRDefault="00907160" w:rsidP="00907160">
            <w:pPr>
              <w:numPr>
                <w:ilvl w:val="0"/>
                <w:numId w:val="13"/>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Discusión en el foro sobre esas actividades a desarrollar, subiendo las películas elegidas por cada participante y estableciendo una secuenciación y una propuesta de actividades didácticas con las películas seleccionadas.</w:t>
            </w:r>
          </w:p>
        </w:tc>
        <w:tc>
          <w:tcPr>
            <w:tcW w:w="1958" w:type="dxa"/>
            <w:vAlign w:val="center"/>
          </w:tcPr>
          <w:p w:rsidR="0075159C" w:rsidRPr="00907160" w:rsidRDefault="00907160"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MARZO</w:t>
            </w:r>
          </w:p>
        </w:tc>
      </w:tr>
      <w:tr w:rsidR="0075159C" w:rsidTr="00AC150E">
        <w:trPr>
          <w:trHeight w:val="497"/>
        </w:trPr>
        <w:tc>
          <w:tcPr>
            <w:tcW w:w="6912" w:type="dxa"/>
            <w:vAlign w:val="center"/>
          </w:tcPr>
          <w:p w:rsidR="0075159C" w:rsidRPr="00907160" w:rsidRDefault="00907160" w:rsidP="00907160">
            <w:pPr>
              <w:numPr>
                <w:ilvl w:val="0"/>
                <w:numId w:val="14"/>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Elaboración de una ficha modelo para cada película/escena.</w:t>
            </w:r>
          </w:p>
        </w:tc>
        <w:tc>
          <w:tcPr>
            <w:tcW w:w="1958" w:type="dxa"/>
            <w:vAlign w:val="center"/>
          </w:tcPr>
          <w:p w:rsidR="0075159C" w:rsidRPr="00907160" w:rsidRDefault="00907160"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ABRIL</w:t>
            </w:r>
          </w:p>
        </w:tc>
      </w:tr>
      <w:tr w:rsidR="0075159C" w:rsidTr="00AC150E">
        <w:trPr>
          <w:trHeight w:val="497"/>
        </w:trPr>
        <w:tc>
          <w:tcPr>
            <w:tcW w:w="6912" w:type="dxa"/>
            <w:vAlign w:val="center"/>
          </w:tcPr>
          <w:p w:rsidR="00907160" w:rsidRPr="00907160" w:rsidRDefault="00907160" w:rsidP="00907160">
            <w:pPr>
              <w:numPr>
                <w:ilvl w:val="0"/>
                <w:numId w:val="15"/>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Temporalizar las películas que hemos elegido, según los contenidos trabajados en nuestra programación de aula, estableciendo un calendario de cine.</w:t>
            </w:r>
          </w:p>
          <w:p w:rsidR="0075159C" w:rsidRPr="00907160" w:rsidRDefault="00907160" w:rsidP="00907160">
            <w:pPr>
              <w:numPr>
                <w:ilvl w:val="0"/>
                <w:numId w:val="15"/>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Diseñar actividades previas de motivación y posteriores al visionado de las mismas.</w:t>
            </w:r>
          </w:p>
        </w:tc>
        <w:tc>
          <w:tcPr>
            <w:tcW w:w="1958" w:type="dxa"/>
            <w:vAlign w:val="center"/>
          </w:tcPr>
          <w:p w:rsidR="0075159C" w:rsidRPr="00907160" w:rsidRDefault="00907160"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ABRIL</w:t>
            </w:r>
          </w:p>
        </w:tc>
      </w:tr>
      <w:tr w:rsidR="0075159C" w:rsidTr="00AC150E">
        <w:trPr>
          <w:trHeight w:val="515"/>
        </w:trPr>
        <w:tc>
          <w:tcPr>
            <w:tcW w:w="6912" w:type="dxa"/>
            <w:vAlign w:val="center"/>
          </w:tcPr>
          <w:p w:rsidR="00907160" w:rsidRPr="00907160" w:rsidRDefault="00907160" w:rsidP="00907160">
            <w:pPr>
              <w:numPr>
                <w:ilvl w:val="0"/>
                <w:numId w:val="16"/>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Implementación en el aula.</w:t>
            </w:r>
          </w:p>
          <w:p w:rsidR="0075159C" w:rsidRPr="00907160" w:rsidRDefault="00907160" w:rsidP="00907160">
            <w:pPr>
              <w:numPr>
                <w:ilvl w:val="0"/>
                <w:numId w:val="16"/>
              </w:numPr>
              <w:shd w:val="clear" w:color="auto" w:fill="FFFFFF"/>
              <w:spacing w:before="100" w:beforeAutospacing="1" w:after="100" w:afterAutospacing="1" w:line="335" w:lineRule="atLeast"/>
              <w:ind w:left="419"/>
              <w:jc w:val="both"/>
              <w:rPr>
                <w:rFonts w:ascii="Comic Sans MS" w:eastAsia="Times New Roman" w:hAnsi="Comic Sans MS" w:cs="Times New Roman"/>
                <w:color w:val="333333"/>
                <w:sz w:val="20"/>
                <w:szCs w:val="20"/>
                <w:lang w:eastAsia="es-ES"/>
              </w:rPr>
            </w:pPr>
            <w:r w:rsidRPr="00907160">
              <w:rPr>
                <w:rFonts w:ascii="Comic Sans MS" w:eastAsia="Times New Roman" w:hAnsi="Comic Sans MS" w:cs="Times New Roman"/>
                <w:color w:val="333333"/>
                <w:sz w:val="20"/>
                <w:szCs w:val="20"/>
                <w:lang w:eastAsia="es-ES"/>
              </w:rPr>
              <w:t>Realización de una ficha donde se describa la puesta en práctica en el aula, el desarrollo de la sesión (antes/durante/después), las dinámicas y aprendizajes generados, así como la evaluación y reflexión por parte del profesorado.</w:t>
            </w:r>
          </w:p>
        </w:tc>
        <w:tc>
          <w:tcPr>
            <w:tcW w:w="1958" w:type="dxa"/>
            <w:vAlign w:val="center"/>
          </w:tcPr>
          <w:p w:rsidR="0075159C" w:rsidRPr="00907160" w:rsidRDefault="00907160" w:rsidP="00907160">
            <w:pPr>
              <w:spacing w:after="167"/>
              <w:jc w:val="center"/>
              <w:rPr>
                <w:rFonts w:ascii="Comic Sans MS" w:eastAsia="Times New Roman" w:hAnsi="Comic Sans MS" w:cs="Times New Roman"/>
                <w:b/>
                <w:color w:val="333333"/>
                <w:sz w:val="23"/>
                <w:szCs w:val="23"/>
                <w:lang w:eastAsia="es-ES"/>
              </w:rPr>
            </w:pPr>
            <w:r w:rsidRPr="00907160">
              <w:rPr>
                <w:rFonts w:ascii="Comic Sans MS" w:eastAsia="Times New Roman" w:hAnsi="Comic Sans MS" w:cs="Times New Roman"/>
                <w:b/>
                <w:color w:val="333333"/>
                <w:sz w:val="23"/>
                <w:szCs w:val="23"/>
                <w:lang w:eastAsia="es-ES"/>
              </w:rPr>
              <w:t>MAYO</w:t>
            </w:r>
          </w:p>
        </w:tc>
      </w:tr>
    </w:tbl>
    <w:p w:rsidR="0075159C" w:rsidRPr="0075159C" w:rsidRDefault="0075159C" w:rsidP="0075159C">
      <w:pPr>
        <w:shd w:val="clear" w:color="auto" w:fill="FFFFFF"/>
        <w:spacing w:after="167" w:line="240" w:lineRule="auto"/>
        <w:jc w:val="both"/>
        <w:rPr>
          <w:rFonts w:ascii="News Gothic" w:eastAsia="Times New Roman" w:hAnsi="News Gothic" w:cs="Times New Roman"/>
          <w:color w:val="333333"/>
          <w:sz w:val="23"/>
          <w:szCs w:val="23"/>
          <w:lang w:eastAsia="es-ES"/>
        </w:rPr>
      </w:pPr>
      <w:r w:rsidRPr="0075159C">
        <w:rPr>
          <w:rFonts w:ascii="News Gothic" w:eastAsia="Times New Roman" w:hAnsi="News Gothic" w:cs="Times New Roman"/>
          <w:color w:val="333333"/>
          <w:sz w:val="23"/>
          <w:szCs w:val="23"/>
          <w:lang w:eastAsia="es-ES"/>
        </w:rPr>
        <w:t> </w:t>
      </w:r>
    </w:p>
    <w:p w:rsidR="0075159C" w:rsidRPr="0075159C" w:rsidRDefault="0075159C" w:rsidP="0075159C">
      <w:pPr>
        <w:ind w:left="360"/>
        <w:jc w:val="both"/>
        <w:rPr>
          <w:rFonts w:ascii="Comic Sans MS" w:hAnsi="Comic Sans MS"/>
          <w:b/>
          <w:sz w:val="24"/>
          <w:szCs w:val="24"/>
        </w:rPr>
      </w:pPr>
    </w:p>
    <w:p w:rsidR="0075159C" w:rsidRPr="00CB19A0" w:rsidRDefault="0075159C" w:rsidP="0055285A">
      <w:pPr>
        <w:ind w:firstLine="360"/>
        <w:jc w:val="both"/>
        <w:rPr>
          <w:rFonts w:ascii="Comic Sans MS" w:hAnsi="Comic Sans MS"/>
          <w:sz w:val="24"/>
          <w:szCs w:val="24"/>
        </w:rPr>
      </w:pPr>
    </w:p>
    <w:p w:rsidR="00CB19A0" w:rsidRDefault="00970E03" w:rsidP="003265F5">
      <w:pPr>
        <w:ind w:firstLine="708"/>
        <w:jc w:val="both"/>
        <w:rPr>
          <w:rFonts w:ascii="Comic Sans MS" w:hAnsi="Comic Sans MS"/>
          <w:sz w:val="24"/>
          <w:szCs w:val="24"/>
        </w:rPr>
      </w:pPr>
      <w:r w:rsidRPr="00970E03">
        <w:rPr>
          <w:rFonts w:ascii="Comic Sans MS" w:hAnsi="Comic Sans MS"/>
          <w:sz w:val="24"/>
          <w:szCs w:val="24"/>
        </w:rPr>
        <w:lastRenderedPageBreak/>
        <w:t>En la segunda reunión presencial</w:t>
      </w:r>
      <w:r w:rsidR="003265F5">
        <w:rPr>
          <w:rFonts w:ascii="Comic Sans MS" w:hAnsi="Comic Sans MS"/>
          <w:sz w:val="24"/>
          <w:szCs w:val="24"/>
        </w:rPr>
        <w:t>, revisamos el trabajo que habíamos hasta el momento. Debido a la dificultad que encontrábamos en completar las actuaciones planificadas, establecimos una serie de actuaciones, concretando los días de presentación de materiales o documentos, así pretendíamos cumplir los plazos marcados en el proyecto. Esta medida resultó muy positiva.</w:t>
      </w:r>
    </w:p>
    <w:p w:rsidR="003265F5" w:rsidRDefault="003265F5" w:rsidP="003265F5">
      <w:pPr>
        <w:ind w:firstLine="708"/>
        <w:jc w:val="both"/>
        <w:rPr>
          <w:rFonts w:ascii="Comic Sans MS" w:hAnsi="Comic Sans MS"/>
          <w:sz w:val="24"/>
          <w:szCs w:val="24"/>
        </w:rPr>
      </w:pPr>
      <w:r>
        <w:rPr>
          <w:rFonts w:ascii="Comic Sans MS" w:hAnsi="Comic Sans MS"/>
          <w:sz w:val="24"/>
          <w:szCs w:val="24"/>
        </w:rPr>
        <w:t>La última</w:t>
      </w:r>
      <w:r w:rsidR="00FD60D2">
        <w:rPr>
          <w:rFonts w:ascii="Comic Sans MS" w:hAnsi="Comic Sans MS"/>
          <w:sz w:val="24"/>
          <w:szCs w:val="24"/>
        </w:rPr>
        <w:t xml:space="preserve"> reunión, nos permitió compartir experiencias en el aula y valorar todo el trabajo realizado durante todo el proyecto.</w:t>
      </w:r>
    </w:p>
    <w:p w:rsidR="00FD60D2" w:rsidRDefault="00FD60D2" w:rsidP="003265F5">
      <w:pPr>
        <w:ind w:firstLine="708"/>
        <w:jc w:val="both"/>
        <w:rPr>
          <w:rFonts w:ascii="Comic Sans MS" w:hAnsi="Comic Sans MS"/>
          <w:sz w:val="24"/>
          <w:szCs w:val="24"/>
        </w:rPr>
      </w:pPr>
      <w:r>
        <w:rPr>
          <w:rFonts w:ascii="Comic Sans MS" w:hAnsi="Comic Sans MS"/>
          <w:sz w:val="24"/>
          <w:szCs w:val="24"/>
        </w:rPr>
        <w:t xml:space="preserve">El resto del trabajo, se ha compartido mediante el foro. Ahí se han incluido materiales, recursos, se han comentado los materiales aportados y decidido aquellos que queríamos utilizar. </w:t>
      </w:r>
    </w:p>
    <w:p w:rsidR="00FD60D2" w:rsidRDefault="00FD60D2" w:rsidP="003265F5">
      <w:pPr>
        <w:ind w:firstLine="708"/>
        <w:jc w:val="both"/>
        <w:rPr>
          <w:rFonts w:ascii="Comic Sans MS" w:eastAsia="Times New Roman" w:hAnsi="Comic Sans MS" w:cs="Times New Roman"/>
          <w:color w:val="000000"/>
          <w:sz w:val="21"/>
          <w:szCs w:val="21"/>
          <w:lang w:eastAsia="es-ES"/>
        </w:rPr>
      </w:pPr>
      <w:r w:rsidRPr="00AB1B96">
        <w:rPr>
          <w:rFonts w:ascii="Comic Sans MS" w:eastAsia="Times New Roman" w:hAnsi="Comic Sans MS" w:cs="Times New Roman"/>
          <w:color w:val="000000"/>
          <w:sz w:val="21"/>
          <w:szCs w:val="21"/>
          <w:lang w:eastAsia="es-ES"/>
        </w:rPr>
        <w:t>3.2 Listado de recursos</w:t>
      </w:r>
      <w:r w:rsidR="00E0734F">
        <w:rPr>
          <w:rFonts w:ascii="Comic Sans MS" w:eastAsia="Times New Roman" w:hAnsi="Comic Sans MS" w:cs="Times New Roman"/>
          <w:color w:val="000000"/>
          <w:sz w:val="21"/>
          <w:szCs w:val="21"/>
          <w:lang w:eastAsia="es-ES"/>
        </w:rPr>
        <w:t>.</w:t>
      </w:r>
    </w:p>
    <w:p w:rsidR="00E0734F" w:rsidRDefault="00E0734F" w:rsidP="003265F5">
      <w:pPr>
        <w:ind w:firstLine="708"/>
        <w:jc w:val="both"/>
        <w:rPr>
          <w:rFonts w:ascii="Comic Sans MS" w:eastAsia="Times New Roman" w:hAnsi="Comic Sans MS" w:cs="Times New Roman"/>
          <w:color w:val="000000"/>
          <w:sz w:val="21"/>
          <w:szCs w:val="21"/>
          <w:lang w:eastAsia="es-ES"/>
        </w:rPr>
      </w:pPr>
      <w:r>
        <w:rPr>
          <w:rFonts w:ascii="Comic Sans MS" w:eastAsia="Times New Roman" w:hAnsi="Comic Sans MS" w:cs="Times New Roman"/>
          <w:color w:val="000000"/>
          <w:sz w:val="21"/>
          <w:szCs w:val="21"/>
          <w:lang w:eastAsia="es-ES"/>
        </w:rPr>
        <w:t>Se han revisado gran cantidad de páginas de cine, blogs de cine y se han buscado películas y cortos para trabajar con alumnado</w:t>
      </w:r>
      <w:r w:rsidR="00BE52A1">
        <w:rPr>
          <w:rFonts w:ascii="Comic Sans MS" w:eastAsia="Times New Roman" w:hAnsi="Comic Sans MS" w:cs="Times New Roman"/>
          <w:color w:val="000000"/>
          <w:sz w:val="21"/>
          <w:szCs w:val="21"/>
          <w:lang w:eastAsia="es-ES"/>
        </w:rPr>
        <w:t>. Entre otros, se han analizado estos enlaces:</w:t>
      </w:r>
    </w:p>
    <w:p w:rsidR="00E0734F" w:rsidRPr="00BE52A1" w:rsidRDefault="00E0734F" w:rsidP="00BE52A1">
      <w:pPr>
        <w:spacing w:after="0"/>
        <w:jc w:val="both"/>
        <w:rPr>
          <w:rFonts w:ascii="Comic Sans MS" w:hAnsi="Comic Sans MS"/>
          <w:color w:val="0070C0"/>
          <w:sz w:val="20"/>
          <w:szCs w:val="20"/>
        </w:rPr>
      </w:pPr>
      <w:r w:rsidRPr="00BE52A1">
        <w:rPr>
          <w:rFonts w:ascii="Comic Sans MS" w:hAnsi="Comic Sans MS"/>
          <w:color w:val="0070C0"/>
          <w:sz w:val="20"/>
          <w:szCs w:val="20"/>
        </w:rPr>
        <w:t>http://www.uhu.es/cine.educacion/cineyeducacion/index.htm</w:t>
      </w:r>
      <w:r w:rsidRPr="00BE52A1">
        <w:rPr>
          <w:rFonts w:ascii="Comic Sans MS" w:hAnsi="Comic Sans MS"/>
          <w:color w:val="0070C0"/>
          <w:sz w:val="20"/>
          <w:szCs w:val="20"/>
        </w:rPr>
        <w:br/>
        <w:t>http://elparquedelasemociones.com/cortos-para-educar-en-valores/</w:t>
      </w:r>
      <w:r w:rsidRPr="00BE52A1">
        <w:rPr>
          <w:rFonts w:ascii="Comic Sans MS" w:hAnsi="Comic Sans MS"/>
          <w:color w:val="0070C0"/>
          <w:sz w:val="20"/>
          <w:szCs w:val="20"/>
        </w:rPr>
        <w:br/>
        <w:t>http://edukacine.blogspot.com.es/2008/06/trabajos-finales-2007-2008.html</w:t>
      </w:r>
      <w:r w:rsidRPr="00BE52A1">
        <w:rPr>
          <w:rFonts w:ascii="Comic Sans MS" w:hAnsi="Comic Sans MS"/>
          <w:color w:val="0070C0"/>
          <w:sz w:val="20"/>
          <w:szCs w:val="20"/>
        </w:rPr>
        <w:br/>
      </w:r>
      <w:hyperlink r:id="rId8" w:history="1">
        <w:r w:rsidRPr="00BE52A1">
          <w:rPr>
            <w:rStyle w:val="Hipervnculo"/>
            <w:rFonts w:ascii="Comic Sans MS" w:hAnsi="Comic Sans MS"/>
            <w:color w:val="0070C0"/>
            <w:sz w:val="20"/>
            <w:szCs w:val="20"/>
            <w:u w:val="none"/>
          </w:rPr>
          <w:t>http://cvc.cervantes.es/ensenanza/biblioteca_ele/publicaciones_centros/pdf/manila_2009/16_aplicaciones_03.pdf</w:t>
        </w:r>
      </w:hyperlink>
    </w:p>
    <w:p w:rsidR="00E0734F" w:rsidRPr="00BE52A1" w:rsidRDefault="00E0734F" w:rsidP="00BE52A1">
      <w:pPr>
        <w:spacing w:after="0"/>
        <w:jc w:val="both"/>
        <w:rPr>
          <w:rFonts w:ascii="Comic Sans MS" w:hAnsi="Comic Sans MS"/>
          <w:color w:val="0070C0"/>
          <w:sz w:val="20"/>
          <w:szCs w:val="20"/>
        </w:rPr>
      </w:pPr>
      <w:hyperlink r:id="rId9" w:history="1">
        <w:r w:rsidRPr="00BE52A1">
          <w:rPr>
            <w:rStyle w:val="Hipervnculo"/>
            <w:rFonts w:ascii="Comic Sans MS" w:hAnsi="Comic Sans MS"/>
            <w:color w:val="0070C0"/>
            <w:sz w:val="20"/>
            <w:szCs w:val="20"/>
            <w:u w:val="none"/>
          </w:rPr>
          <w:t>http://edukazine.blogspot.com.es/2008/06/fichas-didacticas-elaboradas-por.html</w:t>
        </w:r>
        <w:r w:rsidRPr="00BE52A1">
          <w:rPr>
            <w:rStyle w:val="Hipervnculo"/>
            <w:rFonts w:ascii="Comic Sans MS" w:hAnsi="Comic Sans MS"/>
            <w:color w:val="0070C0"/>
            <w:sz w:val="20"/>
            <w:szCs w:val="20"/>
            <w:u w:val="none"/>
          </w:rPr>
          <w:br/>
        </w:r>
      </w:hyperlink>
      <w:hyperlink r:id="rId10" w:history="1">
        <w:r w:rsidRPr="00BE52A1">
          <w:rPr>
            <w:rStyle w:val="Hipervnculo"/>
            <w:rFonts w:ascii="Comic Sans MS" w:hAnsi="Comic Sans MS"/>
            <w:color w:val="0070C0"/>
            <w:sz w:val="20"/>
            <w:szCs w:val="20"/>
            <w:u w:val="none"/>
          </w:rPr>
          <w:t>https://auladecine.es/fichas-didacticas/</w:t>
        </w:r>
      </w:hyperlink>
      <w:r w:rsidRPr="00BE52A1">
        <w:rPr>
          <w:rFonts w:ascii="Comic Sans MS" w:hAnsi="Comic Sans MS"/>
          <w:color w:val="0070C0"/>
          <w:sz w:val="20"/>
          <w:szCs w:val="20"/>
        </w:rPr>
        <w:br/>
      </w:r>
      <w:hyperlink r:id="rId11" w:history="1">
        <w:r w:rsidRPr="00BE52A1">
          <w:rPr>
            <w:rStyle w:val="Hipervnculo"/>
            <w:rFonts w:ascii="Comic Sans MS" w:hAnsi="Comic Sans MS"/>
            <w:color w:val="0070C0"/>
            <w:sz w:val="20"/>
            <w:szCs w:val="20"/>
            <w:u w:val="none"/>
          </w:rPr>
          <w:t>http://www.uhu.es/cine.educacion/cineyeducacion/unidadesguiaorientaciones.htm</w:t>
        </w:r>
        <w:r w:rsidRPr="00BE52A1">
          <w:rPr>
            <w:rStyle w:val="Hipervnculo"/>
            <w:rFonts w:ascii="Comic Sans MS" w:hAnsi="Comic Sans MS"/>
            <w:color w:val="0070C0"/>
            <w:sz w:val="20"/>
            <w:szCs w:val="20"/>
            <w:u w:val="none"/>
          </w:rPr>
          <w:br/>
        </w:r>
      </w:hyperlink>
      <w:hyperlink r:id="rId12" w:history="1">
        <w:r w:rsidRPr="00BE52A1">
          <w:rPr>
            <w:rStyle w:val="Hipervnculo"/>
            <w:rFonts w:ascii="Comic Sans MS" w:hAnsi="Comic Sans MS"/>
            <w:color w:val="0070C0"/>
            <w:sz w:val="20"/>
            <w:szCs w:val="20"/>
            <w:u w:val="none"/>
          </w:rPr>
          <w:t>https://elmarescolorazul.blogspot.com.es/2014/12/doblamos-una-pelicula-el-dialogo-y-la.html</w:t>
        </w:r>
        <w:r w:rsidRPr="00BE52A1">
          <w:rPr>
            <w:rStyle w:val="Hipervnculo"/>
            <w:rFonts w:ascii="Comic Sans MS" w:hAnsi="Comic Sans MS"/>
            <w:color w:val="0070C0"/>
            <w:sz w:val="20"/>
            <w:szCs w:val="20"/>
            <w:u w:val="none"/>
          </w:rPr>
          <w:br/>
        </w:r>
      </w:hyperlink>
      <w:hyperlink r:id="rId13" w:history="1">
        <w:r w:rsidRPr="00BE52A1">
          <w:rPr>
            <w:rStyle w:val="Hipervnculo"/>
            <w:rFonts w:ascii="Comic Sans MS" w:hAnsi="Comic Sans MS"/>
            <w:color w:val="0070C0"/>
            <w:sz w:val="20"/>
            <w:szCs w:val="20"/>
            <w:u w:val="none"/>
          </w:rPr>
          <w:t>http://www.superpt.es/cuentos-de-cine-2-la-noche-de-las/</w:t>
        </w:r>
      </w:hyperlink>
    </w:p>
    <w:p w:rsidR="00BE52A1" w:rsidRPr="00BE52A1" w:rsidRDefault="00BE52A1" w:rsidP="00BE52A1">
      <w:pPr>
        <w:spacing w:after="0"/>
        <w:jc w:val="both"/>
        <w:rPr>
          <w:rFonts w:ascii="Comic Sans MS" w:hAnsi="Comic Sans MS"/>
          <w:color w:val="0070C0"/>
          <w:sz w:val="20"/>
          <w:szCs w:val="20"/>
        </w:rPr>
      </w:pPr>
      <w:r w:rsidRPr="00BE52A1">
        <w:rPr>
          <w:rFonts w:ascii="Comic Sans MS" w:hAnsi="Comic Sans MS"/>
          <w:color w:val="0070C0"/>
          <w:sz w:val="20"/>
          <w:szCs w:val="20"/>
        </w:rPr>
        <w:t> </w:t>
      </w:r>
      <w:hyperlink r:id="rId14" w:history="1">
        <w:r w:rsidRPr="00BE52A1">
          <w:rPr>
            <w:rStyle w:val="Hipervnculo"/>
            <w:rFonts w:ascii="Comic Sans MS" w:hAnsi="Comic Sans MS"/>
            <w:color w:val="0070C0"/>
            <w:sz w:val="20"/>
            <w:szCs w:val="20"/>
            <w:u w:val="none"/>
          </w:rPr>
          <w:t>https://www.youtube.com/watch?v=b5yIgLAxH_8</w:t>
        </w:r>
      </w:hyperlink>
    </w:p>
    <w:p w:rsidR="00BE52A1" w:rsidRPr="00BE52A1" w:rsidRDefault="00BE52A1" w:rsidP="00BE52A1">
      <w:pPr>
        <w:spacing w:after="0"/>
        <w:jc w:val="both"/>
        <w:rPr>
          <w:rFonts w:ascii="Comic Sans MS" w:hAnsi="Comic Sans MS"/>
          <w:color w:val="0070C0"/>
          <w:sz w:val="20"/>
          <w:szCs w:val="20"/>
        </w:rPr>
      </w:pPr>
      <w:hyperlink r:id="rId15" w:history="1">
        <w:r w:rsidRPr="00BE52A1">
          <w:rPr>
            <w:rStyle w:val="Hipervnculo"/>
            <w:rFonts w:ascii="Comic Sans MS" w:hAnsi="Comic Sans MS"/>
            <w:color w:val="0070C0"/>
            <w:sz w:val="20"/>
            <w:szCs w:val="20"/>
            <w:u w:val="none"/>
          </w:rPr>
          <w:t>http://urbanitassalvajes.blogspot.com.es/2012/05/propuesta-de-trabajo-con-los-alumnos-y.html?spref=bl</w:t>
        </w:r>
      </w:hyperlink>
    </w:p>
    <w:p w:rsidR="00BE52A1" w:rsidRPr="00BE52A1" w:rsidRDefault="00BE52A1" w:rsidP="00BE52A1">
      <w:pPr>
        <w:spacing w:after="0"/>
        <w:jc w:val="both"/>
        <w:rPr>
          <w:rFonts w:ascii="Comic Sans MS" w:hAnsi="Comic Sans MS"/>
          <w:color w:val="0070C0"/>
          <w:sz w:val="20"/>
          <w:szCs w:val="20"/>
        </w:rPr>
      </w:pPr>
      <w:hyperlink r:id="rId16" w:history="1">
        <w:r w:rsidRPr="00BE52A1">
          <w:rPr>
            <w:rStyle w:val="Hipervnculo"/>
            <w:rFonts w:ascii="Comic Sans MS" w:hAnsi="Comic Sans MS"/>
            <w:color w:val="0070C0"/>
            <w:sz w:val="20"/>
            <w:szCs w:val="20"/>
            <w:u w:val="none"/>
          </w:rPr>
          <w:t>http://cineyeducacionemocional.blogspot.com.es/2013/03/guia-didactica-un-puente-hacia.html</w:t>
        </w:r>
      </w:hyperlink>
    </w:p>
    <w:p w:rsidR="00BE52A1" w:rsidRPr="00BE52A1" w:rsidRDefault="00BE52A1" w:rsidP="00BE52A1">
      <w:pPr>
        <w:spacing w:after="0"/>
        <w:jc w:val="both"/>
        <w:rPr>
          <w:rFonts w:ascii="Comic Sans MS" w:hAnsi="Comic Sans MS"/>
          <w:color w:val="0070C0"/>
          <w:sz w:val="20"/>
          <w:szCs w:val="20"/>
        </w:rPr>
      </w:pPr>
      <w:hyperlink r:id="rId17" w:history="1">
        <w:r w:rsidRPr="00BE52A1">
          <w:rPr>
            <w:rStyle w:val="Hipervnculo"/>
            <w:rFonts w:ascii="Comic Sans MS" w:hAnsi="Comic Sans MS"/>
            <w:color w:val="0070C0"/>
            <w:sz w:val="20"/>
            <w:szCs w:val="20"/>
            <w:u w:val="none"/>
          </w:rPr>
          <w:t>https://www.educacion.navarra.es/documents/57308/57743/gria_didactica.pdf/f8948aba-ac88-48af-a2d5-0fcb9a25a575</w:t>
        </w:r>
      </w:hyperlink>
    </w:p>
    <w:p w:rsidR="00BE52A1" w:rsidRPr="00BE52A1" w:rsidRDefault="00BE52A1" w:rsidP="00BE52A1">
      <w:pPr>
        <w:spacing w:after="0"/>
        <w:jc w:val="both"/>
        <w:rPr>
          <w:rFonts w:ascii="Comic Sans MS" w:hAnsi="Comic Sans MS"/>
          <w:color w:val="0070C0"/>
          <w:sz w:val="20"/>
          <w:szCs w:val="20"/>
        </w:rPr>
      </w:pPr>
      <w:hyperlink r:id="rId18" w:history="1">
        <w:r w:rsidRPr="00BE52A1">
          <w:rPr>
            <w:rStyle w:val="Hipervnculo"/>
            <w:rFonts w:ascii="Comic Sans MS" w:hAnsi="Comic Sans MS"/>
            <w:color w:val="0070C0"/>
            <w:sz w:val="20"/>
            <w:szCs w:val="20"/>
            <w:u w:val="none"/>
          </w:rPr>
          <w:t>https://cineaulareflexion.wordpress.com/</w:t>
        </w:r>
      </w:hyperlink>
    </w:p>
    <w:p w:rsidR="00BE52A1" w:rsidRPr="00BE52A1" w:rsidRDefault="00BE52A1" w:rsidP="00BE52A1">
      <w:pPr>
        <w:spacing w:after="0"/>
        <w:jc w:val="both"/>
        <w:rPr>
          <w:rFonts w:ascii="Comic Sans MS" w:hAnsi="Comic Sans MS"/>
          <w:color w:val="0070C0"/>
          <w:sz w:val="20"/>
          <w:szCs w:val="20"/>
        </w:rPr>
      </w:pPr>
      <w:r w:rsidRPr="00BE52A1">
        <w:rPr>
          <w:rFonts w:ascii="Comic Sans MS" w:hAnsi="Comic Sans MS"/>
          <w:color w:val="0070C0"/>
          <w:sz w:val="20"/>
          <w:szCs w:val="20"/>
        </w:rPr>
        <w:t>http://www.educaciontrespuntocero.com/recursos/familias-2/cortometrajes-educar-en-valores/16455.html</w:t>
      </w:r>
      <w:r w:rsidRPr="00BE52A1">
        <w:rPr>
          <w:rFonts w:ascii="Comic Sans MS" w:hAnsi="Comic Sans MS"/>
          <w:color w:val="0070C0"/>
          <w:sz w:val="20"/>
          <w:szCs w:val="20"/>
        </w:rPr>
        <w:br/>
        <w:t>www.educaciontrespuntocero.com/.../cortometrajes-para-trabajar-la...la.../20196.html</w:t>
      </w:r>
    </w:p>
    <w:p w:rsidR="00BE52A1" w:rsidRDefault="00BE52A1" w:rsidP="00BE52A1">
      <w:pPr>
        <w:spacing w:after="0"/>
        <w:jc w:val="both"/>
        <w:rPr>
          <w:rFonts w:ascii="Comic Sans MS" w:hAnsi="Comic Sans MS"/>
          <w:color w:val="0070C0"/>
          <w:sz w:val="20"/>
          <w:szCs w:val="20"/>
        </w:rPr>
      </w:pPr>
    </w:p>
    <w:p w:rsidR="00201EB1" w:rsidRPr="00201EB1" w:rsidRDefault="00201EB1" w:rsidP="00201EB1">
      <w:pPr>
        <w:pStyle w:val="Prrafodelista"/>
        <w:numPr>
          <w:ilvl w:val="0"/>
          <w:numId w:val="1"/>
        </w:numPr>
        <w:spacing w:after="0"/>
        <w:jc w:val="both"/>
        <w:rPr>
          <w:rFonts w:ascii="Comic Sans MS" w:hAnsi="Comic Sans MS"/>
          <w:b/>
          <w:sz w:val="24"/>
          <w:szCs w:val="24"/>
        </w:rPr>
      </w:pPr>
      <w:r w:rsidRPr="00201EB1">
        <w:rPr>
          <w:rFonts w:ascii="Comic Sans MS" w:hAnsi="Comic Sans MS"/>
          <w:b/>
          <w:sz w:val="24"/>
          <w:szCs w:val="24"/>
        </w:rPr>
        <w:lastRenderedPageBreak/>
        <w:t>Conclusiones</w:t>
      </w:r>
    </w:p>
    <w:p w:rsidR="00B71D39" w:rsidRDefault="00B71D39" w:rsidP="00B71D39">
      <w:pPr>
        <w:ind w:firstLine="360"/>
        <w:jc w:val="both"/>
        <w:rPr>
          <w:rFonts w:ascii="Comic Sans MS" w:hAnsi="Comic Sans MS"/>
          <w:sz w:val="24"/>
          <w:szCs w:val="24"/>
          <w:lang w:val="es-ES_tradnl"/>
        </w:rPr>
      </w:pPr>
      <w:r w:rsidRPr="00B71D39">
        <w:rPr>
          <w:rFonts w:ascii="Comic Sans MS" w:hAnsi="Comic Sans MS"/>
          <w:sz w:val="24"/>
          <w:szCs w:val="24"/>
          <w:lang w:val="es-ES_tradnl"/>
        </w:rPr>
        <w:t>Como aspecto interesante</w:t>
      </w:r>
      <w:r>
        <w:rPr>
          <w:rFonts w:ascii="Comic Sans MS" w:hAnsi="Comic Sans MS"/>
          <w:sz w:val="24"/>
          <w:szCs w:val="24"/>
          <w:lang w:val="es-ES_tradnl"/>
        </w:rPr>
        <w:t xml:space="preserve">, es necesario </w:t>
      </w:r>
      <w:r w:rsidRPr="00B71D39">
        <w:rPr>
          <w:rFonts w:ascii="Comic Sans MS" w:hAnsi="Comic Sans MS"/>
          <w:sz w:val="24"/>
          <w:szCs w:val="24"/>
          <w:lang w:val="es-ES_tradnl"/>
        </w:rPr>
        <w:t>destacar, el enorme potencial que ofrece el cine en el aula para trabajar diversos contenidos y multitud de valores.</w:t>
      </w:r>
    </w:p>
    <w:p w:rsidR="00B71D39" w:rsidRPr="00B71D39" w:rsidRDefault="00B71D39" w:rsidP="00B71D39">
      <w:pPr>
        <w:ind w:firstLine="360"/>
        <w:jc w:val="both"/>
        <w:rPr>
          <w:rFonts w:ascii="Comic Sans MS" w:hAnsi="Comic Sans MS"/>
          <w:sz w:val="24"/>
          <w:szCs w:val="24"/>
          <w:lang w:val="es-ES_tradnl"/>
        </w:rPr>
      </w:pPr>
      <w:r>
        <w:rPr>
          <w:rFonts w:ascii="Comic Sans MS" w:hAnsi="Comic Sans MS"/>
          <w:sz w:val="24"/>
          <w:szCs w:val="24"/>
          <w:lang w:val="es-ES_tradnl"/>
        </w:rPr>
        <w:t>El trabajo realizado ha permitido que los maestros participantes aprendamos a trabajar de otra manera, enfocando nuestros esfuerzos en diseñar actividades en relación a la mejora de la expresión oral y escrita, aprovechando un recurso tan importante como es el cine</w:t>
      </w:r>
    </w:p>
    <w:p w:rsidR="00B71D39" w:rsidRDefault="00B71D39" w:rsidP="00BD74DE">
      <w:pPr>
        <w:ind w:firstLine="360"/>
        <w:jc w:val="both"/>
        <w:rPr>
          <w:rFonts w:ascii="Comic Sans MS" w:hAnsi="Comic Sans MS"/>
          <w:sz w:val="24"/>
          <w:szCs w:val="24"/>
        </w:rPr>
      </w:pPr>
      <w:r>
        <w:rPr>
          <w:rFonts w:ascii="Comic Sans MS" w:hAnsi="Comic Sans MS"/>
          <w:sz w:val="24"/>
          <w:szCs w:val="24"/>
        </w:rPr>
        <w:t>N</w:t>
      </w:r>
      <w:r w:rsidRPr="00B71D39">
        <w:rPr>
          <w:rFonts w:ascii="Comic Sans MS" w:hAnsi="Comic Sans MS"/>
          <w:sz w:val="24"/>
          <w:szCs w:val="24"/>
        </w:rPr>
        <w:t>uestro centro</w:t>
      </w:r>
      <w:r>
        <w:rPr>
          <w:rFonts w:ascii="Comic Sans MS" w:hAnsi="Comic Sans MS"/>
          <w:sz w:val="24"/>
          <w:szCs w:val="24"/>
        </w:rPr>
        <w:t xml:space="preserve"> se trata de</w:t>
      </w:r>
      <w:r w:rsidRPr="00B71D39">
        <w:rPr>
          <w:rFonts w:ascii="Comic Sans MS" w:hAnsi="Comic Sans MS"/>
          <w:sz w:val="24"/>
          <w:szCs w:val="24"/>
        </w:rPr>
        <w:t xml:space="preserve"> un colegio donde los conflictos de convivencia que encontramos suelen darse en los recreos</w:t>
      </w:r>
      <w:r w:rsidR="00BD74DE">
        <w:rPr>
          <w:rFonts w:ascii="Comic Sans MS" w:hAnsi="Comic Sans MS"/>
          <w:sz w:val="24"/>
          <w:szCs w:val="24"/>
        </w:rPr>
        <w:t>,</w:t>
      </w:r>
      <w:r w:rsidRPr="00B71D39">
        <w:rPr>
          <w:rFonts w:ascii="Comic Sans MS" w:hAnsi="Comic Sans MS"/>
          <w:sz w:val="24"/>
          <w:szCs w:val="24"/>
        </w:rPr>
        <w:t xml:space="preserve"> donde hay mayor interacción entre los alumnos. La intención de este grupo </w:t>
      </w:r>
      <w:r w:rsidR="00BD74DE">
        <w:rPr>
          <w:rFonts w:ascii="Comic Sans MS" w:hAnsi="Comic Sans MS"/>
          <w:sz w:val="24"/>
          <w:szCs w:val="24"/>
        </w:rPr>
        <w:t xml:space="preserve">siempre ha sido </w:t>
      </w:r>
      <w:r w:rsidRPr="00B71D39">
        <w:rPr>
          <w:rFonts w:ascii="Comic Sans MS" w:hAnsi="Comic Sans MS"/>
          <w:sz w:val="24"/>
          <w:szCs w:val="24"/>
        </w:rPr>
        <w:t xml:space="preserve"> la de formar a personas con unos valores de respeto, solidaridad y tolerancia hacia los demás.</w:t>
      </w:r>
      <w:r w:rsidR="00BD74DE">
        <w:rPr>
          <w:rFonts w:ascii="Comic Sans MS" w:hAnsi="Comic Sans MS"/>
          <w:sz w:val="24"/>
          <w:szCs w:val="24"/>
        </w:rPr>
        <w:t xml:space="preserve"> </w:t>
      </w:r>
      <w:r w:rsidRPr="00B71D39">
        <w:rPr>
          <w:rFonts w:ascii="Comic Sans MS" w:hAnsi="Comic Sans MS"/>
          <w:sz w:val="24"/>
          <w:szCs w:val="24"/>
        </w:rPr>
        <w:t>Con el visionado de las películas y las actividades diseñadas para cada una, se</w:t>
      </w:r>
      <w:r w:rsidR="00BD74DE">
        <w:rPr>
          <w:rFonts w:ascii="Comic Sans MS" w:hAnsi="Comic Sans MS"/>
          <w:sz w:val="24"/>
          <w:szCs w:val="24"/>
        </w:rPr>
        <w:t xml:space="preserve"> ha</w:t>
      </w:r>
      <w:r w:rsidRPr="00B71D39">
        <w:rPr>
          <w:rFonts w:ascii="Comic Sans MS" w:hAnsi="Comic Sans MS"/>
          <w:sz w:val="24"/>
          <w:szCs w:val="24"/>
        </w:rPr>
        <w:t xml:space="preserve"> intenta</w:t>
      </w:r>
      <w:r w:rsidR="00BD74DE">
        <w:rPr>
          <w:rFonts w:ascii="Comic Sans MS" w:hAnsi="Comic Sans MS"/>
          <w:sz w:val="24"/>
          <w:szCs w:val="24"/>
        </w:rPr>
        <w:t>do</w:t>
      </w:r>
      <w:r w:rsidRPr="00B71D39">
        <w:rPr>
          <w:rFonts w:ascii="Comic Sans MS" w:hAnsi="Comic Sans MS"/>
          <w:sz w:val="24"/>
          <w:szCs w:val="24"/>
        </w:rPr>
        <w:t xml:space="preserve"> inculcar en el alumnado estos valores para que aumente en ellos/as la empatía, la asertividad, la escucha y la expresión oral.</w:t>
      </w:r>
      <w:r w:rsidR="00BD74DE">
        <w:rPr>
          <w:rFonts w:ascii="Comic Sans MS" w:hAnsi="Comic Sans MS"/>
          <w:sz w:val="24"/>
          <w:szCs w:val="24"/>
        </w:rPr>
        <w:t xml:space="preserve"> </w:t>
      </w:r>
    </w:p>
    <w:p w:rsidR="00BD74DE" w:rsidRDefault="00BD74DE" w:rsidP="00BD74DE">
      <w:pPr>
        <w:ind w:firstLine="360"/>
        <w:jc w:val="both"/>
        <w:rPr>
          <w:rFonts w:ascii="Comic Sans MS" w:hAnsi="Comic Sans MS"/>
          <w:sz w:val="24"/>
          <w:szCs w:val="24"/>
        </w:rPr>
      </w:pPr>
      <w:r>
        <w:rPr>
          <w:rFonts w:ascii="Comic Sans MS" w:hAnsi="Comic Sans MS"/>
          <w:sz w:val="24"/>
          <w:szCs w:val="24"/>
        </w:rPr>
        <w:t>Las películas, la manera de visionarlas y las actividades han sido diferentes, ya que la edad establece diferentes formas de actuar. Nos hemos dado cuenta que con los alumnos más pequeños se tiene que fraccionar en muchos fragmentos las películas, debido a la escasa duración de su atención.</w:t>
      </w:r>
    </w:p>
    <w:p w:rsidR="00BD74DE" w:rsidRDefault="00BD74DE" w:rsidP="00BD74DE">
      <w:pPr>
        <w:ind w:firstLine="360"/>
        <w:jc w:val="both"/>
        <w:rPr>
          <w:rFonts w:ascii="Comic Sans MS" w:hAnsi="Comic Sans MS"/>
          <w:sz w:val="24"/>
          <w:szCs w:val="24"/>
        </w:rPr>
      </w:pPr>
      <w:r>
        <w:rPr>
          <w:rFonts w:ascii="Comic Sans MS" w:hAnsi="Comic Sans MS"/>
          <w:sz w:val="24"/>
          <w:szCs w:val="24"/>
        </w:rPr>
        <w:t>Los alumnos han participado de dinámicas diferentes, enriquecedoras en todos los aspectos y a los maestros también nos ha portado muchos conocimientos que desarrollaremos en el futuro.</w:t>
      </w:r>
    </w:p>
    <w:p w:rsidR="00BD74DE" w:rsidRDefault="00BD74DE" w:rsidP="00BD74DE">
      <w:pPr>
        <w:ind w:firstLine="360"/>
        <w:jc w:val="both"/>
        <w:rPr>
          <w:rFonts w:ascii="Comic Sans MS" w:hAnsi="Comic Sans MS"/>
          <w:sz w:val="24"/>
          <w:szCs w:val="24"/>
        </w:rPr>
      </w:pPr>
      <w:r>
        <w:rPr>
          <w:rFonts w:ascii="Comic Sans MS" w:hAnsi="Comic Sans MS"/>
          <w:sz w:val="24"/>
          <w:szCs w:val="24"/>
        </w:rPr>
        <w:t xml:space="preserve">Los alumnos </w:t>
      </w:r>
    </w:p>
    <w:p w:rsidR="00BD74DE" w:rsidRPr="00B71D39" w:rsidRDefault="00BD74DE" w:rsidP="00BD74DE">
      <w:pPr>
        <w:ind w:firstLine="360"/>
        <w:jc w:val="both"/>
        <w:rPr>
          <w:rFonts w:ascii="Comic Sans MS" w:hAnsi="Comic Sans MS"/>
          <w:sz w:val="24"/>
          <w:szCs w:val="24"/>
        </w:rPr>
      </w:pPr>
      <w:r>
        <w:rPr>
          <w:rFonts w:ascii="Comic Sans MS" w:hAnsi="Comic Sans MS"/>
          <w:sz w:val="24"/>
          <w:szCs w:val="24"/>
        </w:rPr>
        <w:t>En definitiva, el trabajo ha sido bueno aunque la falta de tiempo para buscar recursos y elaborar material ha sido una gran dificultad que ha tenido todo el grupo.</w:t>
      </w:r>
    </w:p>
    <w:p w:rsidR="00CB19A0" w:rsidRPr="00CB19A0" w:rsidRDefault="00CB19A0" w:rsidP="00CB19A0">
      <w:pPr>
        <w:ind w:firstLine="360"/>
        <w:jc w:val="both"/>
        <w:rPr>
          <w:rFonts w:ascii="Comic Sans MS" w:hAnsi="Comic Sans MS"/>
          <w:sz w:val="24"/>
          <w:szCs w:val="24"/>
        </w:rPr>
      </w:pPr>
    </w:p>
    <w:p w:rsidR="00CB19A0" w:rsidRDefault="00CB19A0"/>
    <w:p w:rsidR="00CB19A0" w:rsidRDefault="00CB19A0"/>
    <w:sectPr w:rsidR="00CB19A0" w:rsidSect="00907160">
      <w:headerReference w:type="default" r:id="rId19"/>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E1A" w:rsidRDefault="00FB0E1A" w:rsidP="00907160">
      <w:pPr>
        <w:spacing w:after="0" w:line="240" w:lineRule="auto"/>
      </w:pPr>
      <w:r>
        <w:separator/>
      </w:r>
    </w:p>
  </w:endnote>
  <w:endnote w:type="continuationSeparator" w:id="0">
    <w:p w:rsidR="00FB0E1A" w:rsidRDefault="00FB0E1A" w:rsidP="00907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News Gothic">
    <w:altName w:val="Times New Roman"/>
    <w:panose1 w:val="00000000000000000000"/>
    <w:charset w:val="00"/>
    <w:family w:val="roman"/>
    <w:notTrueType/>
    <w:pitch w:val="default"/>
    <w:sig w:usb0="00000000" w:usb1="00000000" w:usb2="00000000" w:usb3="00000000" w:csb0="0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E1A" w:rsidRDefault="00FB0E1A" w:rsidP="00907160">
      <w:pPr>
        <w:spacing w:after="0" w:line="240" w:lineRule="auto"/>
      </w:pPr>
      <w:r>
        <w:separator/>
      </w:r>
    </w:p>
  </w:footnote>
  <w:footnote w:type="continuationSeparator" w:id="0">
    <w:p w:rsidR="00FB0E1A" w:rsidRDefault="00FB0E1A" w:rsidP="00907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160" w:rsidRPr="00907160" w:rsidRDefault="00907160">
    <w:pPr>
      <w:pStyle w:val="Encabezado"/>
      <w:jc w:val="center"/>
      <w:rPr>
        <w:color w:val="365F91" w:themeColor="accent1" w:themeShade="BF"/>
      </w:rPr>
    </w:pPr>
    <w:r>
      <w:rPr>
        <w:noProof/>
        <w:color w:val="365F91" w:themeColor="accent1" w:themeShade="BF"/>
        <w:lang w:eastAsia="zh-TW"/>
      </w:rPr>
      <w:pict>
        <v:group id="_x0000_s2049" style="position:absolute;left:0;text-align:left;margin-left:1106.35pt;margin-top:0;width:105.1pt;height:274.25pt;rotation:90;flip:x y;z-index:251660288;mso-position-horizontal:righ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inset="0,0,0,0">
                <w:txbxContent>
                  <w:sdt>
                    <w:sdtPr>
                      <w:rPr>
                        <w:b/>
                        <w:bCs/>
                        <w:color w:val="FFFFFF" w:themeColor="background1"/>
                      </w:rPr>
                      <w:alias w:val="Año"/>
                      <w:id w:val="78131013"/>
                      <w:placeholder>
                        <w:docPart w:val="F7E1703ACEC84E8D8EFFB6ED0359128C"/>
                      </w:placeholder>
                      <w:dataBinding w:prefixMappings="xmlns:ns0='http://schemas.microsoft.com/office/2006/coverPageProps'" w:xpath="/ns0:CoverPageProperties[1]/ns0:PublishDate[1]" w:storeItemID="{55AF091B-3C7A-41E3-B477-F2FDAA23CFDA}"/>
                      <w:date w:fullDate="2017-01-01T00:00:00Z">
                        <w:dateFormat w:val="yyyy"/>
                        <w:lid w:val="es-ES"/>
                        <w:storeMappedDataAs w:val="dateTime"/>
                        <w:calendar w:val="gregorian"/>
                      </w:date>
                    </w:sdtPr>
                    <w:sdtContent>
                      <w:p w:rsidR="00907160" w:rsidRDefault="00907160">
                        <w:pPr>
                          <w:pStyle w:val="Encabezado"/>
                          <w:jc w:val="center"/>
                          <w:rPr>
                            <w:b/>
                            <w:bCs/>
                            <w:color w:val="FFFFFF" w:themeColor="background1"/>
                          </w:rPr>
                        </w:pPr>
                        <w:r>
                          <w:rPr>
                            <w:b/>
                            <w:bCs/>
                            <w:color w:val="FFFFFF" w:themeColor="background1"/>
                          </w:rPr>
                          <w:t>2017</w:t>
                        </w:r>
                      </w:p>
                    </w:sdtContent>
                  </w:sdt>
                </w:txbxContent>
              </v:textbox>
            </v:oval>
          </v:group>
          <w10:wrap anchorx="page" anchory="page"/>
        </v:group>
      </w:pict>
    </w:r>
    <w:sdt>
      <w:sdtPr>
        <w:rPr>
          <w:rFonts w:ascii="Agency FB" w:hAnsi="Agency FB"/>
          <w:b/>
        </w:rPr>
        <w:alias w:val="Título"/>
        <w:id w:val="78131009"/>
        <w:placeholder>
          <w:docPart w:val="2876D843DD744043945130CA81F29530"/>
        </w:placeholder>
        <w:dataBinding w:prefixMappings="xmlns:ns0='http://schemas.openxmlformats.org/package/2006/metadata/core-properties' xmlns:ns1='http://purl.org/dc/elements/1.1/'" w:xpath="/ns0:coreProperties[1]/ns1:title[1]" w:storeItemID="{6C3C8BC8-F283-45AE-878A-BAB7291924A1}"/>
        <w:text/>
      </w:sdtPr>
      <w:sdtContent>
        <w:r w:rsidRPr="00907160">
          <w:rPr>
            <w:rFonts w:ascii="Agency FB" w:hAnsi="Agency FB"/>
            <w:b/>
          </w:rPr>
          <w:t>GRUPO DE TRABAJO: EDUCACION A TRAVÉS DEL CINE</w:t>
        </w:r>
      </w:sdtContent>
    </w:sdt>
  </w:p>
  <w:p w:rsidR="00907160" w:rsidRDefault="0090716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728A"/>
    <w:multiLevelType w:val="multilevel"/>
    <w:tmpl w:val="DD3E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3A71EB"/>
    <w:multiLevelType w:val="multilevel"/>
    <w:tmpl w:val="1B086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215AED"/>
    <w:multiLevelType w:val="multilevel"/>
    <w:tmpl w:val="EA9C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9A6AA0"/>
    <w:multiLevelType w:val="multilevel"/>
    <w:tmpl w:val="7CEA9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2A46DA"/>
    <w:multiLevelType w:val="multilevel"/>
    <w:tmpl w:val="9440D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BA5AF2"/>
    <w:multiLevelType w:val="multilevel"/>
    <w:tmpl w:val="935A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956201"/>
    <w:multiLevelType w:val="multilevel"/>
    <w:tmpl w:val="20A4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9A7CF3"/>
    <w:multiLevelType w:val="multilevel"/>
    <w:tmpl w:val="A404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A87570"/>
    <w:multiLevelType w:val="multilevel"/>
    <w:tmpl w:val="2BB0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8108AF"/>
    <w:multiLevelType w:val="multilevel"/>
    <w:tmpl w:val="9414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BF3BBF"/>
    <w:multiLevelType w:val="multilevel"/>
    <w:tmpl w:val="93DE1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0A6ABC"/>
    <w:multiLevelType w:val="multilevel"/>
    <w:tmpl w:val="3302283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64C40631"/>
    <w:multiLevelType w:val="multilevel"/>
    <w:tmpl w:val="8304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1E0305"/>
    <w:multiLevelType w:val="multilevel"/>
    <w:tmpl w:val="2212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C25F9E"/>
    <w:multiLevelType w:val="multilevel"/>
    <w:tmpl w:val="0870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2A5FF0"/>
    <w:multiLevelType w:val="multilevel"/>
    <w:tmpl w:val="7C14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5"/>
  </w:num>
  <w:num w:numId="3">
    <w:abstractNumId w:val="5"/>
  </w:num>
  <w:num w:numId="4">
    <w:abstractNumId w:val="1"/>
  </w:num>
  <w:num w:numId="5">
    <w:abstractNumId w:val="12"/>
  </w:num>
  <w:num w:numId="6">
    <w:abstractNumId w:val="13"/>
  </w:num>
  <w:num w:numId="7">
    <w:abstractNumId w:val="14"/>
  </w:num>
  <w:num w:numId="8">
    <w:abstractNumId w:val="8"/>
  </w:num>
  <w:num w:numId="9">
    <w:abstractNumId w:val="4"/>
  </w:num>
  <w:num w:numId="10">
    <w:abstractNumId w:val="6"/>
  </w:num>
  <w:num w:numId="11">
    <w:abstractNumId w:val="3"/>
  </w:num>
  <w:num w:numId="12">
    <w:abstractNumId w:val="2"/>
  </w:num>
  <w:num w:numId="13">
    <w:abstractNumId w:val="7"/>
  </w:num>
  <w:num w:numId="14">
    <w:abstractNumId w:val="10"/>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3074"/>
    <o:shapelayout v:ext="edit">
      <o:idmap v:ext="edit" data="2"/>
      <o:rules v:ext="edit">
        <o:r id="V:Rule1" type="connector" idref="#_x0000_s2050"/>
      </o:rules>
    </o:shapelayout>
  </w:hdrShapeDefaults>
  <w:footnotePr>
    <w:footnote w:id="-1"/>
    <w:footnote w:id="0"/>
  </w:footnotePr>
  <w:endnotePr>
    <w:endnote w:id="-1"/>
    <w:endnote w:id="0"/>
  </w:endnotePr>
  <w:compat/>
  <w:rsids>
    <w:rsidRoot w:val="00CB19A0"/>
    <w:rsid w:val="00105827"/>
    <w:rsid w:val="00160C6B"/>
    <w:rsid w:val="00201EB1"/>
    <w:rsid w:val="003265F5"/>
    <w:rsid w:val="0055285A"/>
    <w:rsid w:val="006752C5"/>
    <w:rsid w:val="00726D36"/>
    <w:rsid w:val="0075159C"/>
    <w:rsid w:val="0090050D"/>
    <w:rsid w:val="00907160"/>
    <w:rsid w:val="00970E03"/>
    <w:rsid w:val="00AC150E"/>
    <w:rsid w:val="00B71D39"/>
    <w:rsid w:val="00BD74DE"/>
    <w:rsid w:val="00BE52A1"/>
    <w:rsid w:val="00CB19A0"/>
    <w:rsid w:val="00D851F3"/>
    <w:rsid w:val="00E0734F"/>
    <w:rsid w:val="00F07742"/>
    <w:rsid w:val="00FB0E1A"/>
    <w:rsid w:val="00FD60D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827"/>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19A0"/>
    <w:pPr>
      <w:ind w:left="720"/>
      <w:contextualSpacing/>
    </w:pPr>
  </w:style>
  <w:style w:type="character" w:styleId="Textoennegrita">
    <w:name w:val="Strong"/>
    <w:basedOn w:val="Fuentedeprrafopredeter"/>
    <w:uiPriority w:val="22"/>
    <w:qFormat/>
    <w:rsid w:val="0075159C"/>
    <w:rPr>
      <w:b/>
      <w:bCs/>
    </w:rPr>
  </w:style>
  <w:style w:type="paragraph" w:styleId="NormalWeb">
    <w:name w:val="Normal (Web)"/>
    <w:basedOn w:val="Normal"/>
    <w:uiPriority w:val="99"/>
    <w:unhideWhenUsed/>
    <w:rsid w:val="0075159C"/>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751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0716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07160"/>
  </w:style>
  <w:style w:type="paragraph" w:styleId="Piedepgina">
    <w:name w:val="footer"/>
    <w:basedOn w:val="Normal"/>
    <w:link w:val="PiedepginaCar"/>
    <w:uiPriority w:val="99"/>
    <w:semiHidden/>
    <w:unhideWhenUsed/>
    <w:rsid w:val="0090716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907160"/>
  </w:style>
  <w:style w:type="paragraph" w:styleId="Textodeglobo">
    <w:name w:val="Balloon Text"/>
    <w:basedOn w:val="Normal"/>
    <w:link w:val="TextodegloboCar"/>
    <w:uiPriority w:val="99"/>
    <w:semiHidden/>
    <w:unhideWhenUsed/>
    <w:rsid w:val="009071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60"/>
    <w:rPr>
      <w:rFonts w:ascii="Tahoma" w:hAnsi="Tahoma" w:cs="Tahoma"/>
      <w:sz w:val="16"/>
      <w:szCs w:val="16"/>
    </w:rPr>
  </w:style>
  <w:style w:type="character" w:styleId="Hipervnculo">
    <w:name w:val="Hyperlink"/>
    <w:basedOn w:val="Fuentedeprrafopredeter"/>
    <w:uiPriority w:val="99"/>
    <w:unhideWhenUsed/>
    <w:rsid w:val="00E0734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6380979">
      <w:bodyDiv w:val="1"/>
      <w:marLeft w:val="0"/>
      <w:marRight w:val="0"/>
      <w:marTop w:val="0"/>
      <w:marBottom w:val="0"/>
      <w:divBdr>
        <w:top w:val="none" w:sz="0" w:space="0" w:color="auto"/>
        <w:left w:val="none" w:sz="0" w:space="0" w:color="auto"/>
        <w:bottom w:val="none" w:sz="0" w:space="0" w:color="auto"/>
        <w:right w:val="none" w:sz="0" w:space="0" w:color="auto"/>
      </w:divBdr>
    </w:div>
    <w:div w:id="237398349">
      <w:bodyDiv w:val="1"/>
      <w:marLeft w:val="0"/>
      <w:marRight w:val="0"/>
      <w:marTop w:val="0"/>
      <w:marBottom w:val="0"/>
      <w:divBdr>
        <w:top w:val="none" w:sz="0" w:space="0" w:color="auto"/>
        <w:left w:val="none" w:sz="0" w:space="0" w:color="auto"/>
        <w:bottom w:val="none" w:sz="0" w:space="0" w:color="auto"/>
        <w:right w:val="none" w:sz="0" w:space="0" w:color="auto"/>
      </w:divBdr>
    </w:div>
    <w:div w:id="297415475">
      <w:bodyDiv w:val="1"/>
      <w:marLeft w:val="0"/>
      <w:marRight w:val="0"/>
      <w:marTop w:val="0"/>
      <w:marBottom w:val="0"/>
      <w:divBdr>
        <w:top w:val="none" w:sz="0" w:space="0" w:color="auto"/>
        <w:left w:val="none" w:sz="0" w:space="0" w:color="auto"/>
        <w:bottom w:val="none" w:sz="0" w:space="0" w:color="auto"/>
        <w:right w:val="none" w:sz="0" w:space="0" w:color="auto"/>
      </w:divBdr>
    </w:div>
    <w:div w:id="820657852">
      <w:bodyDiv w:val="1"/>
      <w:marLeft w:val="0"/>
      <w:marRight w:val="0"/>
      <w:marTop w:val="0"/>
      <w:marBottom w:val="0"/>
      <w:divBdr>
        <w:top w:val="none" w:sz="0" w:space="0" w:color="auto"/>
        <w:left w:val="none" w:sz="0" w:space="0" w:color="auto"/>
        <w:bottom w:val="none" w:sz="0" w:space="0" w:color="auto"/>
        <w:right w:val="none" w:sz="0" w:space="0" w:color="auto"/>
      </w:divBdr>
    </w:div>
    <w:div w:id="995260303">
      <w:bodyDiv w:val="1"/>
      <w:marLeft w:val="0"/>
      <w:marRight w:val="0"/>
      <w:marTop w:val="0"/>
      <w:marBottom w:val="0"/>
      <w:divBdr>
        <w:top w:val="none" w:sz="0" w:space="0" w:color="auto"/>
        <w:left w:val="none" w:sz="0" w:space="0" w:color="auto"/>
        <w:bottom w:val="none" w:sz="0" w:space="0" w:color="auto"/>
        <w:right w:val="none" w:sz="0" w:space="0" w:color="auto"/>
      </w:divBdr>
    </w:div>
    <w:div w:id="1291597476">
      <w:bodyDiv w:val="1"/>
      <w:marLeft w:val="0"/>
      <w:marRight w:val="0"/>
      <w:marTop w:val="0"/>
      <w:marBottom w:val="0"/>
      <w:divBdr>
        <w:top w:val="none" w:sz="0" w:space="0" w:color="auto"/>
        <w:left w:val="none" w:sz="0" w:space="0" w:color="auto"/>
        <w:bottom w:val="none" w:sz="0" w:space="0" w:color="auto"/>
        <w:right w:val="none" w:sz="0" w:space="0" w:color="auto"/>
      </w:divBdr>
    </w:div>
    <w:div w:id="1501389869">
      <w:bodyDiv w:val="1"/>
      <w:marLeft w:val="0"/>
      <w:marRight w:val="0"/>
      <w:marTop w:val="0"/>
      <w:marBottom w:val="0"/>
      <w:divBdr>
        <w:top w:val="none" w:sz="0" w:space="0" w:color="auto"/>
        <w:left w:val="none" w:sz="0" w:space="0" w:color="auto"/>
        <w:bottom w:val="none" w:sz="0" w:space="0" w:color="auto"/>
        <w:right w:val="none" w:sz="0" w:space="0" w:color="auto"/>
      </w:divBdr>
    </w:div>
    <w:div w:id="1706324412">
      <w:bodyDiv w:val="1"/>
      <w:marLeft w:val="0"/>
      <w:marRight w:val="0"/>
      <w:marTop w:val="0"/>
      <w:marBottom w:val="0"/>
      <w:divBdr>
        <w:top w:val="none" w:sz="0" w:space="0" w:color="auto"/>
        <w:left w:val="none" w:sz="0" w:space="0" w:color="auto"/>
        <w:bottom w:val="none" w:sz="0" w:space="0" w:color="auto"/>
        <w:right w:val="none" w:sz="0" w:space="0" w:color="auto"/>
      </w:divBdr>
    </w:div>
    <w:div w:id="1956672396">
      <w:bodyDiv w:val="1"/>
      <w:marLeft w:val="0"/>
      <w:marRight w:val="0"/>
      <w:marTop w:val="0"/>
      <w:marBottom w:val="0"/>
      <w:divBdr>
        <w:top w:val="none" w:sz="0" w:space="0" w:color="auto"/>
        <w:left w:val="none" w:sz="0" w:space="0" w:color="auto"/>
        <w:bottom w:val="none" w:sz="0" w:space="0" w:color="auto"/>
        <w:right w:val="none" w:sz="0" w:space="0" w:color="auto"/>
      </w:divBdr>
    </w:div>
    <w:div w:id="2031686928">
      <w:bodyDiv w:val="1"/>
      <w:marLeft w:val="0"/>
      <w:marRight w:val="0"/>
      <w:marTop w:val="0"/>
      <w:marBottom w:val="0"/>
      <w:divBdr>
        <w:top w:val="none" w:sz="0" w:space="0" w:color="auto"/>
        <w:left w:val="none" w:sz="0" w:space="0" w:color="auto"/>
        <w:bottom w:val="none" w:sz="0" w:space="0" w:color="auto"/>
        <w:right w:val="none" w:sz="0" w:space="0" w:color="auto"/>
      </w:divBdr>
    </w:div>
    <w:div w:id="203843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vc.cervantes.es/ensenanza/biblioteca_ele/publicaciones_centros/pdf/manila_2009/16_aplicaciones_03.pdf" TargetMode="External"/><Relationship Id="rId13" Type="http://schemas.openxmlformats.org/officeDocument/2006/relationships/hyperlink" Target="http://www.superpt.es/cuentos-de-cine-2-la-noche-de-las/" TargetMode="External"/><Relationship Id="rId18" Type="http://schemas.openxmlformats.org/officeDocument/2006/relationships/hyperlink" Target="https://cineaulareflexion.wordpress.com/"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elmarescolorazul.blogspot.com.es/2014/12/doblamos-una-pelicula-el-dialogo-y-la.html" TargetMode="External"/><Relationship Id="rId17" Type="http://schemas.openxmlformats.org/officeDocument/2006/relationships/hyperlink" Target="https://www.educacion.navarra.es/documents/57308/57743/gria_didactica.pdf/f8948aba-ac88-48af-a2d5-0fcb9a25a575" TargetMode="External"/><Relationship Id="rId2" Type="http://schemas.openxmlformats.org/officeDocument/2006/relationships/numbering" Target="numbering.xml"/><Relationship Id="rId16" Type="http://schemas.openxmlformats.org/officeDocument/2006/relationships/hyperlink" Target="http://cineyeducacionemocional.blogspot.com.es/2013/03/guia-didactica-un-puente-hacia.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hu.es/cine.educacion/cineyeducacion/unidadesguiaorientaciones.htm" TargetMode="External"/><Relationship Id="rId5" Type="http://schemas.openxmlformats.org/officeDocument/2006/relationships/webSettings" Target="webSettings.xml"/><Relationship Id="rId15" Type="http://schemas.openxmlformats.org/officeDocument/2006/relationships/hyperlink" Target="http://urbanitassalvajes.blogspot.com.es/2012/05/propuesta-de-trabajo-con-los-alumnos-y.html?spref=bl" TargetMode="External"/><Relationship Id="rId10" Type="http://schemas.openxmlformats.org/officeDocument/2006/relationships/hyperlink" Target="https://auladecine.es/fichas-didactica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dukazine.blogspot.com.es/2008/06/fichas-didacticas-elaboradas-por.html" TargetMode="External"/><Relationship Id="rId14" Type="http://schemas.openxmlformats.org/officeDocument/2006/relationships/hyperlink" Target="https://www.youtube.com/watch?v=b5yIgLAxH_8"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76D843DD744043945130CA81F29530"/>
        <w:category>
          <w:name w:val="General"/>
          <w:gallery w:val="placeholder"/>
        </w:category>
        <w:types>
          <w:type w:val="bbPlcHdr"/>
        </w:types>
        <w:behaviors>
          <w:behavior w:val="content"/>
        </w:behaviors>
        <w:guid w:val="{B13FB092-E119-4499-9AA7-589DDCF7A340}"/>
      </w:docPartPr>
      <w:docPartBody>
        <w:p w:rsidR="00000000" w:rsidRDefault="00D252B3" w:rsidP="00D252B3">
          <w:pPr>
            <w:pStyle w:val="2876D843DD744043945130CA81F29530"/>
          </w:pPr>
          <w:r>
            <w:rPr>
              <w:color w:val="365F91" w:themeColor="accent1" w:themeShade="BF"/>
            </w:rPr>
            <w:t>[Escribir el título del documento]</w:t>
          </w:r>
        </w:p>
      </w:docPartBody>
    </w:docPart>
    <w:docPart>
      <w:docPartPr>
        <w:name w:val="F7E1703ACEC84E8D8EFFB6ED0359128C"/>
        <w:category>
          <w:name w:val="General"/>
          <w:gallery w:val="placeholder"/>
        </w:category>
        <w:types>
          <w:type w:val="bbPlcHdr"/>
        </w:types>
        <w:behaviors>
          <w:behavior w:val="content"/>
        </w:behaviors>
        <w:guid w:val="{1F73A7CA-10D3-4A06-AC4B-4ED2BD3F2A30}"/>
      </w:docPartPr>
      <w:docPartBody>
        <w:p w:rsidR="00000000" w:rsidRDefault="00D252B3" w:rsidP="00D252B3">
          <w:pPr>
            <w:pStyle w:val="F7E1703ACEC84E8D8EFFB6ED0359128C"/>
          </w:pPr>
          <w:r>
            <w:rPr>
              <w:b/>
              <w:bCs/>
              <w:color w:val="FFFFFF" w:themeColor="background1"/>
            </w:rPr>
            <w:t>[Año]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News Gothic">
    <w:altName w:val="Times New Roman"/>
    <w:panose1 w:val="00000000000000000000"/>
    <w:charset w:val="00"/>
    <w:family w:val="roman"/>
    <w:notTrueType/>
    <w:pitch w:val="default"/>
    <w:sig w:usb0="00000000" w:usb1="00000000" w:usb2="00000000" w:usb3="00000000" w:csb0="0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252B3"/>
    <w:rsid w:val="00D252B3"/>
    <w:rsid w:val="00D6169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876D843DD744043945130CA81F29530">
    <w:name w:val="2876D843DD744043945130CA81F29530"/>
    <w:rsid w:val="00D252B3"/>
  </w:style>
  <w:style w:type="paragraph" w:customStyle="1" w:styleId="F7E1703ACEC84E8D8EFFB6ED0359128C">
    <w:name w:val="F7E1703ACEC84E8D8EFFB6ED0359128C"/>
    <w:rsid w:val="00D252B3"/>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1587</Words>
  <Characters>8729</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GRUPO DE TRABAJO: EDUCACION A TRAVÉS DEL CINE</dc:title>
  <dc:creator>USUARIO</dc:creator>
  <cp:lastModifiedBy>USUARIO</cp:lastModifiedBy>
  <cp:revision>2</cp:revision>
  <dcterms:created xsi:type="dcterms:W3CDTF">2017-05-25T22:34:00Z</dcterms:created>
  <dcterms:modified xsi:type="dcterms:W3CDTF">2017-05-25T22:34:00Z</dcterms:modified>
</cp:coreProperties>
</file>