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C3F" w:rsidRPr="001A6C54" w:rsidRDefault="00AE6C3F" w:rsidP="00AE6C3F">
      <w:pPr>
        <w:spacing w:before="100" w:beforeAutospacing="1" w:after="100" w:afterAutospacing="1" w:line="276" w:lineRule="auto"/>
        <w:jc w:val="both"/>
        <w:rPr>
          <w:rFonts w:eastAsia="Times New Roman" w:cs="Times New Roman"/>
          <w:b/>
          <w:bCs/>
          <w:sz w:val="28"/>
          <w:szCs w:val="28"/>
          <w:lang w:eastAsia="es-ES"/>
        </w:rPr>
      </w:pPr>
      <w:r w:rsidRPr="001A6C54">
        <w:rPr>
          <w:rFonts w:eastAsia="Times New Roman" w:cs="Times New Roman"/>
          <w:b/>
          <w:bCs/>
          <w:sz w:val="28"/>
          <w:szCs w:val="28"/>
          <w:lang w:eastAsia="es-ES"/>
        </w:rPr>
        <w:t xml:space="preserve">Memoria de seguimiento </w:t>
      </w:r>
    </w:p>
    <w:p w:rsidR="00926200" w:rsidRPr="001A6C54" w:rsidRDefault="00926200" w:rsidP="00AE6C3F">
      <w:pPr>
        <w:spacing w:before="100" w:beforeAutospacing="1" w:after="100" w:afterAutospacing="1" w:line="276" w:lineRule="auto"/>
        <w:jc w:val="both"/>
        <w:rPr>
          <w:rFonts w:eastAsia="Times New Roman" w:cs="Times New Roman"/>
          <w:bCs/>
          <w:sz w:val="28"/>
          <w:szCs w:val="28"/>
          <w:lang w:eastAsia="es-ES"/>
        </w:rPr>
      </w:pPr>
      <w:r w:rsidRPr="001A6C54">
        <w:rPr>
          <w:rFonts w:eastAsia="Times New Roman" w:cs="Times New Roman"/>
          <w:bCs/>
          <w:sz w:val="28"/>
          <w:szCs w:val="28"/>
          <w:lang w:eastAsia="es-ES"/>
        </w:rPr>
        <w:t>Se ha</w:t>
      </w:r>
      <w:r w:rsidR="001A6C54">
        <w:rPr>
          <w:rFonts w:eastAsia="Times New Roman" w:cs="Times New Roman"/>
          <w:bCs/>
          <w:sz w:val="28"/>
          <w:szCs w:val="28"/>
          <w:lang w:eastAsia="es-ES"/>
        </w:rPr>
        <w:t>n</w:t>
      </w:r>
      <w:r w:rsidRPr="001A6C54">
        <w:rPr>
          <w:rFonts w:eastAsia="Times New Roman" w:cs="Times New Roman"/>
          <w:bCs/>
          <w:sz w:val="28"/>
          <w:szCs w:val="28"/>
          <w:lang w:eastAsia="es-ES"/>
        </w:rPr>
        <w:t xml:space="preserve"> mantenido reuniones con nuestra asesora del </w:t>
      </w:r>
      <w:proofErr w:type="spellStart"/>
      <w:r w:rsidRPr="001A6C54">
        <w:rPr>
          <w:rFonts w:eastAsia="Times New Roman" w:cs="Times New Roman"/>
          <w:bCs/>
          <w:sz w:val="28"/>
          <w:szCs w:val="28"/>
          <w:lang w:eastAsia="es-ES"/>
        </w:rPr>
        <w:t>Cep</w:t>
      </w:r>
      <w:proofErr w:type="spellEnd"/>
      <w:r w:rsidR="001A6C54" w:rsidRPr="001A6C54">
        <w:rPr>
          <w:rFonts w:eastAsia="Times New Roman" w:cs="Times New Roman"/>
          <w:bCs/>
          <w:sz w:val="28"/>
          <w:szCs w:val="28"/>
          <w:lang w:eastAsia="es-ES"/>
        </w:rPr>
        <w:t>,</w:t>
      </w:r>
      <w:r w:rsidRPr="001A6C54">
        <w:rPr>
          <w:rFonts w:eastAsia="Times New Roman" w:cs="Times New Roman"/>
          <w:bCs/>
          <w:sz w:val="28"/>
          <w:szCs w:val="28"/>
          <w:lang w:eastAsia="es-ES"/>
        </w:rPr>
        <w:t xml:space="preserve"> Mari Carmen Nieto los días 10/11/16 y 25/1/17, </w:t>
      </w:r>
      <w:r w:rsidR="001A6C54" w:rsidRPr="001A6C54">
        <w:rPr>
          <w:rFonts w:eastAsia="Times New Roman" w:cs="Times New Roman"/>
          <w:bCs/>
          <w:sz w:val="28"/>
          <w:szCs w:val="28"/>
          <w:lang w:eastAsia="es-ES"/>
        </w:rPr>
        <w:t xml:space="preserve">procediendo a la </w:t>
      </w:r>
      <w:r w:rsidR="001A6C54">
        <w:rPr>
          <w:rFonts w:eastAsia="Times New Roman" w:cs="Times New Roman"/>
          <w:bCs/>
          <w:sz w:val="28"/>
          <w:szCs w:val="28"/>
          <w:lang w:eastAsia="es-ES"/>
        </w:rPr>
        <w:t xml:space="preserve">debida </w:t>
      </w:r>
      <w:r w:rsidR="001A6C54" w:rsidRPr="001A6C54">
        <w:rPr>
          <w:rFonts w:eastAsia="Times New Roman" w:cs="Times New Roman"/>
          <w:bCs/>
          <w:sz w:val="28"/>
          <w:szCs w:val="28"/>
          <w:lang w:eastAsia="es-ES"/>
        </w:rPr>
        <w:t>cumpliment</w:t>
      </w:r>
      <w:r w:rsidR="001A6C54">
        <w:rPr>
          <w:rFonts w:eastAsia="Times New Roman" w:cs="Times New Roman"/>
          <w:bCs/>
          <w:sz w:val="28"/>
          <w:szCs w:val="28"/>
          <w:lang w:eastAsia="es-ES"/>
        </w:rPr>
        <w:t xml:space="preserve">ación de las actas e insertándolas en la plataforma </w:t>
      </w:r>
      <w:r w:rsidRPr="001A6C54">
        <w:rPr>
          <w:rFonts w:eastAsia="Times New Roman" w:cs="Times New Roman"/>
          <w:bCs/>
          <w:sz w:val="28"/>
          <w:szCs w:val="28"/>
          <w:lang w:eastAsia="es-ES"/>
        </w:rPr>
        <w:t>Colabora.</w:t>
      </w:r>
    </w:p>
    <w:p w:rsidR="00C64EC8" w:rsidRDefault="00AE6C3F" w:rsidP="00AE6C3F">
      <w:pPr>
        <w:spacing w:before="100" w:beforeAutospacing="1" w:after="100" w:afterAutospacing="1" w:line="276" w:lineRule="auto"/>
        <w:jc w:val="both"/>
        <w:rPr>
          <w:rFonts w:eastAsia="Times New Roman" w:cs="Times New Roman"/>
          <w:sz w:val="28"/>
          <w:szCs w:val="28"/>
          <w:lang w:eastAsia="es-ES"/>
        </w:rPr>
      </w:pPr>
      <w:r w:rsidRPr="001A6C54">
        <w:rPr>
          <w:rFonts w:eastAsia="Times New Roman" w:cs="Times New Roman"/>
          <w:bCs/>
          <w:sz w:val="28"/>
          <w:szCs w:val="28"/>
          <w:lang w:eastAsia="es-ES"/>
        </w:rPr>
        <w:t xml:space="preserve">Las actividades </w:t>
      </w:r>
      <w:r w:rsidR="001A6C54">
        <w:rPr>
          <w:rFonts w:eastAsia="Times New Roman" w:cs="Times New Roman"/>
          <w:bCs/>
          <w:sz w:val="28"/>
          <w:szCs w:val="28"/>
          <w:lang w:eastAsia="es-ES"/>
        </w:rPr>
        <w:t xml:space="preserve">realizadas </w:t>
      </w:r>
      <w:r w:rsidR="00147B92" w:rsidRPr="001A6C54">
        <w:rPr>
          <w:rFonts w:eastAsia="Times New Roman" w:cs="Times New Roman"/>
          <w:bCs/>
          <w:sz w:val="28"/>
          <w:szCs w:val="28"/>
          <w:lang w:eastAsia="es-ES"/>
        </w:rPr>
        <w:t xml:space="preserve">han </w:t>
      </w:r>
      <w:r w:rsidR="001A6C54">
        <w:rPr>
          <w:rFonts w:eastAsia="Times New Roman" w:cs="Times New Roman"/>
          <w:bCs/>
          <w:sz w:val="28"/>
          <w:szCs w:val="28"/>
          <w:lang w:eastAsia="es-ES"/>
        </w:rPr>
        <w:t xml:space="preserve">estado dirigidas </w:t>
      </w:r>
      <w:r w:rsidRPr="001A6C54">
        <w:rPr>
          <w:rFonts w:eastAsia="Times New Roman" w:cs="Times New Roman"/>
          <w:sz w:val="28"/>
          <w:szCs w:val="28"/>
          <w:lang w:eastAsia="es-ES"/>
        </w:rPr>
        <w:t>a la</w:t>
      </w:r>
      <w:r w:rsidR="00C64EC8">
        <w:rPr>
          <w:rFonts w:eastAsia="Times New Roman" w:cs="Times New Roman"/>
          <w:sz w:val="28"/>
          <w:szCs w:val="28"/>
          <w:lang w:eastAsia="es-ES"/>
        </w:rPr>
        <w:t xml:space="preserve"> consecución de los objetivos establecidos en nuestro programa:</w:t>
      </w:r>
    </w:p>
    <w:p w:rsidR="00147B92" w:rsidRPr="00C64EC8" w:rsidRDefault="00C64EC8" w:rsidP="00C64EC8">
      <w:pPr>
        <w:spacing w:before="100" w:beforeAutospacing="1" w:after="100" w:afterAutospacing="1" w:line="276" w:lineRule="auto"/>
        <w:jc w:val="both"/>
        <w:rPr>
          <w:rFonts w:eastAsia="Times New Roman" w:cs="Times New Roman"/>
          <w:sz w:val="28"/>
          <w:szCs w:val="28"/>
          <w:lang w:eastAsia="es-ES"/>
        </w:rPr>
      </w:pPr>
      <w:r>
        <w:rPr>
          <w:rFonts w:eastAsia="Times New Roman" w:cs="Times New Roman"/>
          <w:sz w:val="28"/>
          <w:szCs w:val="28"/>
          <w:lang w:eastAsia="es-ES"/>
        </w:rPr>
        <w:t xml:space="preserve">Respecto a la </w:t>
      </w:r>
      <w:r w:rsidR="00AE6C3F" w:rsidRPr="004B27CC">
        <w:rPr>
          <w:rFonts w:eastAsia="Times New Roman" w:cs="Times New Roman"/>
          <w:b/>
          <w:sz w:val="28"/>
          <w:szCs w:val="28"/>
          <w:lang w:eastAsia="es-ES"/>
        </w:rPr>
        <w:t>sensibilización de todos los mie</w:t>
      </w:r>
      <w:r w:rsidR="00147B92" w:rsidRPr="004B27CC">
        <w:rPr>
          <w:rFonts w:eastAsia="Times New Roman" w:cs="Times New Roman"/>
          <w:b/>
          <w:sz w:val="28"/>
          <w:szCs w:val="28"/>
          <w:lang w:eastAsia="es-ES"/>
        </w:rPr>
        <w:t xml:space="preserve">mbros de la </w:t>
      </w:r>
      <w:r w:rsidRPr="004B27CC">
        <w:rPr>
          <w:rFonts w:eastAsia="Times New Roman" w:cs="Times New Roman"/>
          <w:b/>
          <w:sz w:val="28"/>
          <w:szCs w:val="28"/>
          <w:lang w:eastAsia="es-ES"/>
        </w:rPr>
        <w:t>comunidad educativa</w:t>
      </w:r>
      <w:r w:rsidR="00067AE2">
        <w:rPr>
          <w:rFonts w:eastAsia="Times New Roman" w:cs="Times New Roman"/>
          <w:b/>
          <w:sz w:val="28"/>
          <w:szCs w:val="28"/>
          <w:lang w:eastAsia="es-ES"/>
        </w:rPr>
        <w:t>,</w:t>
      </w:r>
      <w:r>
        <w:rPr>
          <w:rFonts w:eastAsia="Times New Roman" w:cs="Times New Roman"/>
          <w:sz w:val="28"/>
          <w:szCs w:val="28"/>
          <w:lang w:eastAsia="es-ES"/>
        </w:rPr>
        <w:t xml:space="preserve"> procedimos a l</w:t>
      </w:r>
      <w:r w:rsidR="00147B92" w:rsidRPr="00C64EC8">
        <w:rPr>
          <w:rFonts w:eastAsia="Times New Roman" w:cs="Times New Roman"/>
          <w:sz w:val="28"/>
          <w:szCs w:val="28"/>
          <w:lang w:eastAsia="es-ES"/>
        </w:rPr>
        <w:t>a distribución de doc</w:t>
      </w:r>
      <w:r>
        <w:rPr>
          <w:rFonts w:eastAsia="Times New Roman" w:cs="Times New Roman"/>
          <w:sz w:val="28"/>
          <w:szCs w:val="28"/>
          <w:lang w:eastAsia="es-ES"/>
        </w:rPr>
        <w:t>umentos informativos que plasmaban</w:t>
      </w:r>
      <w:r w:rsidR="00147B92" w:rsidRPr="00C64EC8">
        <w:rPr>
          <w:rFonts w:eastAsia="Times New Roman" w:cs="Times New Roman"/>
          <w:sz w:val="28"/>
          <w:szCs w:val="28"/>
          <w:lang w:eastAsia="es-ES"/>
        </w:rPr>
        <w:t xml:space="preserve"> las directrices claras de qué es una comunidad de aprendizaje y qué implica en la organización y estructura del centro y sus planteamientos. </w:t>
      </w:r>
    </w:p>
    <w:p w:rsidR="004B27CC" w:rsidRDefault="00C64EC8" w:rsidP="00C64EC8">
      <w:pPr>
        <w:spacing w:before="100" w:beforeAutospacing="1" w:after="100" w:afterAutospacing="1" w:line="276" w:lineRule="auto"/>
        <w:jc w:val="both"/>
        <w:rPr>
          <w:rFonts w:eastAsia="Times New Roman" w:cs="Times New Roman"/>
          <w:sz w:val="28"/>
          <w:szCs w:val="28"/>
          <w:lang w:eastAsia="es-ES"/>
        </w:rPr>
      </w:pPr>
      <w:r w:rsidRPr="00C64EC8">
        <w:rPr>
          <w:rFonts w:eastAsia="Times New Roman" w:cs="Times New Roman"/>
          <w:sz w:val="28"/>
          <w:szCs w:val="28"/>
          <w:lang w:eastAsia="es-ES"/>
        </w:rPr>
        <w:t xml:space="preserve">Respecto a la </w:t>
      </w:r>
      <w:r w:rsidRPr="004B27CC">
        <w:rPr>
          <w:rFonts w:eastAsia="Times New Roman" w:cs="Times New Roman"/>
          <w:b/>
          <w:sz w:val="28"/>
          <w:szCs w:val="28"/>
          <w:lang w:eastAsia="es-ES"/>
        </w:rPr>
        <w:t>formación del equipo de profesionales</w:t>
      </w:r>
      <w:r w:rsidRPr="00C64EC8">
        <w:rPr>
          <w:rFonts w:eastAsia="Times New Roman" w:cs="Times New Roman"/>
          <w:sz w:val="28"/>
          <w:szCs w:val="28"/>
          <w:lang w:eastAsia="es-ES"/>
        </w:rPr>
        <w:t xml:space="preserve"> del centro educativo</w:t>
      </w:r>
      <w:r>
        <w:rPr>
          <w:rFonts w:eastAsia="Times New Roman" w:cs="Times New Roman"/>
          <w:sz w:val="28"/>
          <w:szCs w:val="28"/>
          <w:lang w:eastAsia="es-ES"/>
        </w:rPr>
        <w:t xml:space="preserve">, </w:t>
      </w:r>
      <w:r w:rsidR="004B27CC">
        <w:rPr>
          <w:rFonts w:eastAsia="Times New Roman" w:cs="Times New Roman"/>
          <w:sz w:val="28"/>
          <w:szCs w:val="28"/>
          <w:lang w:eastAsia="es-ES"/>
        </w:rPr>
        <w:t xml:space="preserve">llevamos a cabo </w:t>
      </w:r>
      <w:r w:rsidR="001A6C54">
        <w:rPr>
          <w:rFonts w:eastAsia="Times New Roman" w:cs="Times New Roman"/>
          <w:sz w:val="28"/>
          <w:szCs w:val="28"/>
          <w:lang w:eastAsia="es-ES"/>
        </w:rPr>
        <w:t>una sesión formativa</w:t>
      </w:r>
      <w:r w:rsidR="00AE6C3F" w:rsidRPr="001A6C54">
        <w:rPr>
          <w:rFonts w:eastAsia="Times New Roman" w:cs="Times New Roman"/>
          <w:sz w:val="28"/>
          <w:szCs w:val="28"/>
          <w:lang w:eastAsia="es-ES"/>
        </w:rPr>
        <w:t>, con</w:t>
      </w:r>
      <w:r w:rsidR="004B27CC">
        <w:rPr>
          <w:rFonts w:eastAsia="Times New Roman" w:cs="Times New Roman"/>
          <w:sz w:val="28"/>
          <w:szCs w:val="28"/>
          <w:lang w:eastAsia="es-ES"/>
        </w:rPr>
        <w:t xml:space="preserve">tando con el formador Cándido </w:t>
      </w:r>
      <w:proofErr w:type="spellStart"/>
      <w:r w:rsidR="004B27CC">
        <w:rPr>
          <w:rFonts w:eastAsia="Times New Roman" w:cs="Times New Roman"/>
          <w:sz w:val="28"/>
          <w:szCs w:val="28"/>
          <w:lang w:eastAsia="es-ES"/>
        </w:rPr>
        <w:t>Gutierrez</w:t>
      </w:r>
      <w:proofErr w:type="spellEnd"/>
      <w:r w:rsidR="004B27CC">
        <w:rPr>
          <w:rFonts w:eastAsia="Times New Roman" w:cs="Times New Roman"/>
          <w:sz w:val="28"/>
          <w:szCs w:val="28"/>
          <w:lang w:eastAsia="es-ES"/>
        </w:rPr>
        <w:t>, experto y especializado en la formación y asesoramiento de centros en la creación de Comunidades de Aprendizaje.</w:t>
      </w:r>
    </w:p>
    <w:p w:rsidR="004B27CC" w:rsidRDefault="004B27CC" w:rsidP="004B27CC">
      <w:pPr>
        <w:spacing w:before="100" w:beforeAutospacing="1" w:after="100" w:afterAutospacing="1" w:line="276" w:lineRule="auto"/>
        <w:jc w:val="both"/>
        <w:rPr>
          <w:rFonts w:eastAsia="Times New Roman" w:cs="Times New Roman"/>
          <w:sz w:val="28"/>
          <w:szCs w:val="28"/>
          <w:lang w:eastAsia="es-ES"/>
        </w:rPr>
      </w:pPr>
      <w:r>
        <w:rPr>
          <w:rFonts w:eastAsia="Times New Roman" w:cs="Times New Roman"/>
          <w:sz w:val="28"/>
          <w:szCs w:val="28"/>
          <w:lang w:eastAsia="es-ES"/>
        </w:rPr>
        <w:t xml:space="preserve">Esta actividad contó con </w:t>
      </w:r>
      <w:r w:rsidR="00AE6C3F" w:rsidRPr="001A6C54">
        <w:rPr>
          <w:rFonts w:eastAsia="Times New Roman" w:cs="Times New Roman"/>
          <w:sz w:val="28"/>
          <w:szCs w:val="28"/>
          <w:lang w:eastAsia="es-ES"/>
        </w:rPr>
        <w:t>la participación de todos lo</w:t>
      </w:r>
      <w:r>
        <w:rPr>
          <w:rFonts w:eastAsia="Times New Roman" w:cs="Times New Roman"/>
          <w:sz w:val="28"/>
          <w:szCs w:val="28"/>
          <w:lang w:eastAsia="es-ES"/>
        </w:rPr>
        <w:t>s miembros del claustro, promoviendo el</w:t>
      </w:r>
      <w:r w:rsidRPr="001A6C54">
        <w:rPr>
          <w:rFonts w:eastAsia="Times New Roman" w:cs="Times New Roman"/>
          <w:sz w:val="28"/>
          <w:szCs w:val="28"/>
          <w:lang w:eastAsia="es-ES"/>
        </w:rPr>
        <w:t xml:space="preserve"> conocimiento más específico del camino que pretendemos realizar en nuestro centro</w:t>
      </w:r>
      <w:r>
        <w:rPr>
          <w:rFonts w:eastAsia="Times New Roman" w:cs="Times New Roman"/>
          <w:sz w:val="28"/>
          <w:szCs w:val="28"/>
          <w:lang w:eastAsia="es-ES"/>
        </w:rPr>
        <w:t>.</w:t>
      </w:r>
    </w:p>
    <w:p w:rsidR="00C64EC8" w:rsidRPr="004B27CC" w:rsidRDefault="004B27CC" w:rsidP="004B27CC">
      <w:pPr>
        <w:spacing w:before="100" w:beforeAutospacing="1" w:after="100" w:afterAutospacing="1" w:line="276" w:lineRule="auto"/>
        <w:jc w:val="both"/>
        <w:rPr>
          <w:rFonts w:eastAsia="Times New Roman" w:cs="Times New Roman"/>
          <w:sz w:val="28"/>
          <w:szCs w:val="28"/>
          <w:lang w:eastAsia="es-ES"/>
        </w:rPr>
      </w:pPr>
      <w:r>
        <w:rPr>
          <w:rFonts w:eastAsia="Times New Roman" w:cs="Times New Roman"/>
          <w:sz w:val="28"/>
          <w:szCs w:val="28"/>
          <w:lang w:eastAsia="es-ES"/>
        </w:rPr>
        <w:t>La otra actividad ha sido l</w:t>
      </w:r>
      <w:r w:rsidR="00C64EC8" w:rsidRPr="004B27CC">
        <w:rPr>
          <w:rFonts w:eastAsia="Times New Roman" w:cs="Times New Roman"/>
          <w:sz w:val="28"/>
          <w:szCs w:val="28"/>
          <w:lang w:eastAsia="es-ES"/>
        </w:rPr>
        <w:t>a participación en una sesión práctic</w:t>
      </w:r>
      <w:r w:rsidRPr="004B27CC">
        <w:rPr>
          <w:rFonts w:eastAsia="Times New Roman" w:cs="Times New Roman"/>
          <w:sz w:val="28"/>
          <w:szCs w:val="28"/>
          <w:lang w:eastAsia="es-ES"/>
        </w:rPr>
        <w:t>a sobre tertulias dialógicas en base a u</w:t>
      </w:r>
      <w:r w:rsidR="00C64EC8" w:rsidRPr="004B27CC">
        <w:rPr>
          <w:rFonts w:eastAsia="Times New Roman" w:cs="Times New Roman"/>
          <w:sz w:val="28"/>
          <w:szCs w:val="28"/>
          <w:lang w:eastAsia="es-ES"/>
        </w:rPr>
        <w:t>n documento que profundiza sobre este proceso iniciado.</w:t>
      </w:r>
    </w:p>
    <w:p w:rsidR="004B27CC" w:rsidRDefault="004B27CC" w:rsidP="004B27CC">
      <w:pPr>
        <w:spacing w:before="100" w:beforeAutospacing="1" w:after="100" w:afterAutospacing="1" w:line="276" w:lineRule="auto"/>
        <w:jc w:val="both"/>
        <w:rPr>
          <w:rFonts w:eastAsia="Times New Roman" w:cs="Times New Roman"/>
          <w:sz w:val="28"/>
          <w:szCs w:val="28"/>
          <w:lang w:eastAsia="es-ES"/>
        </w:rPr>
      </w:pPr>
      <w:r>
        <w:rPr>
          <w:rFonts w:eastAsia="Times New Roman" w:cs="Times New Roman"/>
          <w:sz w:val="28"/>
          <w:szCs w:val="28"/>
          <w:lang w:eastAsia="es-ES"/>
        </w:rPr>
        <w:t xml:space="preserve">Respecto al objetivo de </w:t>
      </w:r>
      <w:r w:rsidRPr="004B27CC">
        <w:rPr>
          <w:rFonts w:eastAsia="Times New Roman" w:cs="Times New Roman"/>
          <w:b/>
          <w:sz w:val="28"/>
          <w:szCs w:val="28"/>
          <w:lang w:eastAsia="es-ES"/>
        </w:rPr>
        <w:t>d</w:t>
      </w:r>
      <w:r w:rsidR="00AE6C3F" w:rsidRPr="004B27CC">
        <w:rPr>
          <w:rFonts w:eastAsia="Times New Roman" w:cs="Times New Roman"/>
          <w:b/>
          <w:sz w:val="28"/>
          <w:szCs w:val="28"/>
          <w:lang w:eastAsia="es-ES"/>
        </w:rPr>
        <w:t>ar a conocer las a</w:t>
      </w:r>
      <w:r w:rsidRPr="004B27CC">
        <w:rPr>
          <w:rFonts w:eastAsia="Times New Roman" w:cs="Times New Roman"/>
          <w:b/>
          <w:sz w:val="28"/>
          <w:szCs w:val="28"/>
          <w:lang w:eastAsia="es-ES"/>
        </w:rPr>
        <w:t>ctuaciones educativas de éxito</w:t>
      </w:r>
      <w:r>
        <w:rPr>
          <w:rFonts w:eastAsia="Times New Roman" w:cs="Times New Roman"/>
          <w:sz w:val="28"/>
          <w:szCs w:val="28"/>
          <w:lang w:eastAsia="es-ES"/>
        </w:rPr>
        <w:t xml:space="preserve">, la experiencia práctica anteriormente mencionada tuvo la doble finalidad, exponiendo las características de estas experiencias exitosas, como son </w:t>
      </w:r>
      <w:r w:rsidRPr="001A6C54">
        <w:rPr>
          <w:rFonts w:eastAsia="Times New Roman" w:cs="Times New Roman"/>
          <w:sz w:val="28"/>
          <w:szCs w:val="28"/>
          <w:lang w:eastAsia="es-ES"/>
        </w:rPr>
        <w:t xml:space="preserve">Las </w:t>
      </w:r>
      <w:r w:rsidRPr="001A6C54">
        <w:rPr>
          <w:rFonts w:eastAsia="Times New Roman" w:cs="Times New Roman"/>
          <w:b/>
          <w:bCs/>
          <w:sz w:val="28"/>
          <w:szCs w:val="28"/>
          <w:lang w:eastAsia="es-ES"/>
        </w:rPr>
        <w:t>tertulias dialógicas</w:t>
      </w:r>
      <w:r>
        <w:rPr>
          <w:rFonts w:eastAsia="Times New Roman" w:cs="Times New Roman"/>
          <w:sz w:val="28"/>
          <w:szCs w:val="28"/>
          <w:lang w:eastAsia="es-ES"/>
        </w:rPr>
        <w:t xml:space="preserve"> y los</w:t>
      </w:r>
      <w:r w:rsidR="00AE6C3F" w:rsidRPr="001A6C54">
        <w:rPr>
          <w:rFonts w:eastAsia="Times New Roman" w:cs="Times New Roman"/>
          <w:sz w:val="28"/>
          <w:szCs w:val="28"/>
          <w:lang w:eastAsia="es-ES"/>
        </w:rPr>
        <w:t xml:space="preserve"> </w:t>
      </w:r>
      <w:r>
        <w:rPr>
          <w:rFonts w:eastAsia="Times New Roman" w:cs="Times New Roman"/>
          <w:b/>
          <w:bCs/>
          <w:sz w:val="28"/>
          <w:szCs w:val="28"/>
          <w:lang w:eastAsia="es-ES"/>
        </w:rPr>
        <w:t>grupos interactivos</w:t>
      </w:r>
      <w:r>
        <w:rPr>
          <w:rFonts w:eastAsia="Times New Roman" w:cs="Times New Roman"/>
          <w:sz w:val="28"/>
          <w:szCs w:val="28"/>
          <w:lang w:eastAsia="es-ES"/>
        </w:rPr>
        <w:t>.</w:t>
      </w:r>
    </w:p>
    <w:p w:rsidR="00157C57" w:rsidRPr="00157C57" w:rsidRDefault="00157C57" w:rsidP="00AE6C3F">
      <w:pPr>
        <w:spacing w:before="100" w:beforeAutospacing="1" w:after="100" w:afterAutospacing="1" w:line="240" w:lineRule="auto"/>
        <w:rPr>
          <w:rFonts w:eastAsia="Times New Roman" w:cs="Times New Roman"/>
          <w:bCs/>
          <w:sz w:val="28"/>
          <w:szCs w:val="28"/>
          <w:lang w:eastAsia="es-ES"/>
        </w:rPr>
      </w:pPr>
      <w:r w:rsidRPr="00157C57">
        <w:rPr>
          <w:rFonts w:eastAsia="Times New Roman" w:cs="Times New Roman"/>
          <w:bCs/>
          <w:sz w:val="28"/>
          <w:szCs w:val="28"/>
          <w:lang w:eastAsia="es-ES"/>
        </w:rPr>
        <w:t>La valoración que hacemos del grado de implicación de los participantes es plenamente satisfactoria:</w:t>
      </w:r>
    </w:p>
    <w:p w:rsidR="00157C57" w:rsidRPr="00157C57" w:rsidRDefault="00157C57" w:rsidP="00157C57">
      <w:pPr>
        <w:pStyle w:val="Prrafodelista"/>
        <w:numPr>
          <w:ilvl w:val="0"/>
          <w:numId w:val="10"/>
        </w:numPr>
        <w:spacing w:before="100" w:beforeAutospacing="1" w:after="100" w:afterAutospacing="1" w:line="240" w:lineRule="auto"/>
        <w:rPr>
          <w:rFonts w:eastAsia="Times New Roman" w:cs="Times New Roman"/>
          <w:bCs/>
          <w:sz w:val="28"/>
          <w:szCs w:val="28"/>
          <w:lang w:eastAsia="es-ES"/>
        </w:rPr>
      </w:pPr>
      <w:r w:rsidRPr="00157C57">
        <w:rPr>
          <w:rFonts w:eastAsia="Times New Roman" w:cs="Times New Roman"/>
          <w:bCs/>
          <w:sz w:val="28"/>
          <w:szCs w:val="28"/>
          <w:lang w:eastAsia="es-ES"/>
        </w:rPr>
        <w:t>Asistencia de todo el claustro a las sesiones formativas y prácticas</w:t>
      </w:r>
    </w:p>
    <w:p w:rsidR="00157C57" w:rsidRPr="00157C57" w:rsidRDefault="00157C57" w:rsidP="00157C57">
      <w:pPr>
        <w:pStyle w:val="Prrafodelista"/>
        <w:numPr>
          <w:ilvl w:val="0"/>
          <w:numId w:val="10"/>
        </w:numPr>
        <w:spacing w:before="100" w:beforeAutospacing="1" w:after="100" w:afterAutospacing="1" w:line="240" w:lineRule="auto"/>
        <w:rPr>
          <w:rFonts w:eastAsia="Times New Roman" w:cs="Times New Roman"/>
          <w:bCs/>
          <w:sz w:val="28"/>
          <w:szCs w:val="28"/>
          <w:lang w:eastAsia="es-ES"/>
        </w:rPr>
      </w:pPr>
      <w:r w:rsidRPr="00157C57">
        <w:rPr>
          <w:rFonts w:eastAsia="Times New Roman" w:cs="Times New Roman"/>
          <w:bCs/>
          <w:sz w:val="28"/>
          <w:szCs w:val="28"/>
          <w:lang w:eastAsia="es-ES"/>
        </w:rPr>
        <w:lastRenderedPageBreak/>
        <w:t>Participación de todo el claustro en la lectura y análisis de documentos distribuidos tanto de manera individual como en su divulgación y análisis grupal.</w:t>
      </w:r>
    </w:p>
    <w:p w:rsidR="00157C57" w:rsidRDefault="00157C57" w:rsidP="00AE6C3F">
      <w:pPr>
        <w:spacing w:before="100" w:beforeAutospacing="1" w:after="100" w:afterAutospacing="1" w:line="240" w:lineRule="auto"/>
        <w:rPr>
          <w:rFonts w:eastAsia="Times New Roman" w:cs="Times New Roman"/>
          <w:bCs/>
          <w:sz w:val="28"/>
          <w:szCs w:val="28"/>
          <w:lang w:eastAsia="es-ES"/>
        </w:rPr>
      </w:pPr>
    </w:p>
    <w:p w:rsidR="00157C57" w:rsidRDefault="00157C57" w:rsidP="00AE6C3F">
      <w:pPr>
        <w:spacing w:before="100" w:beforeAutospacing="1" w:after="100" w:afterAutospacing="1" w:line="240" w:lineRule="auto"/>
        <w:rPr>
          <w:rFonts w:eastAsia="Times New Roman" w:cs="Times New Roman"/>
          <w:bCs/>
          <w:sz w:val="28"/>
          <w:szCs w:val="28"/>
          <w:lang w:eastAsia="es-ES"/>
        </w:rPr>
      </w:pPr>
      <w:r>
        <w:rPr>
          <w:rFonts w:eastAsia="Times New Roman" w:cs="Times New Roman"/>
          <w:bCs/>
          <w:sz w:val="28"/>
          <w:szCs w:val="28"/>
          <w:lang w:eastAsia="es-ES"/>
        </w:rPr>
        <w:t>En cuanto a las dificultades encontradas, el principal hándicap lo supone el hecho de que gran parte del claustro participa al mismo tiempo del grupo de Formación en Centros sobre la implantación de las Competencias Clave en el centro específico, lo cual supone un alto compromiso e inversión de tiempo y trabajo, contando con un elevado número de sesiones formativas con el asesor José Antonio Buitrago, además de la reelaboración del proyecto curricular en función de las competencias.</w:t>
      </w:r>
    </w:p>
    <w:p w:rsidR="00157C57" w:rsidRDefault="00067AE2" w:rsidP="00AE6C3F">
      <w:pPr>
        <w:spacing w:before="100" w:beforeAutospacing="1" w:after="100" w:afterAutospacing="1" w:line="240" w:lineRule="auto"/>
        <w:rPr>
          <w:rFonts w:eastAsia="Times New Roman" w:cs="Times New Roman"/>
          <w:bCs/>
          <w:sz w:val="28"/>
          <w:szCs w:val="28"/>
          <w:lang w:eastAsia="es-ES"/>
        </w:rPr>
      </w:pPr>
      <w:r>
        <w:rPr>
          <w:rFonts w:eastAsia="Times New Roman" w:cs="Times New Roman"/>
          <w:bCs/>
          <w:sz w:val="28"/>
          <w:szCs w:val="28"/>
          <w:lang w:eastAsia="es-ES"/>
        </w:rPr>
        <w:t>La reciente implementación</w:t>
      </w:r>
      <w:r w:rsidR="00157C57">
        <w:rPr>
          <w:rFonts w:eastAsia="Times New Roman" w:cs="Times New Roman"/>
          <w:bCs/>
          <w:sz w:val="28"/>
          <w:szCs w:val="28"/>
          <w:lang w:eastAsia="es-ES"/>
        </w:rPr>
        <w:t xml:space="preserve"> con carácter innovador </w:t>
      </w:r>
      <w:r>
        <w:rPr>
          <w:rFonts w:eastAsia="Times New Roman" w:cs="Times New Roman"/>
          <w:bCs/>
          <w:sz w:val="28"/>
          <w:szCs w:val="28"/>
          <w:lang w:eastAsia="es-ES"/>
        </w:rPr>
        <w:t xml:space="preserve">en nuestro centro a lo largo de este curso, de los planes y proyectos educativos ofrecidos desde las distintas Consejerías, también han supuesto un compromiso muy elevado por parte de los miembros </w:t>
      </w:r>
      <w:r>
        <w:rPr>
          <w:rFonts w:eastAsia="Times New Roman" w:cs="Times New Roman"/>
          <w:bCs/>
          <w:sz w:val="28"/>
          <w:szCs w:val="28"/>
          <w:lang w:eastAsia="es-ES"/>
        </w:rPr>
        <w:t>participantes</w:t>
      </w:r>
      <w:r>
        <w:rPr>
          <w:rFonts w:eastAsia="Times New Roman" w:cs="Times New Roman"/>
          <w:bCs/>
          <w:sz w:val="28"/>
          <w:szCs w:val="28"/>
          <w:lang w:eastAsia="es-ES"/>
        </w:rPr>
        <w:t xml:space="preserve"> del claustro, lo que ha mermado su disponibilidad para contar con recursos personales en este proyecto, interfiriendo con el desarrollo del programa establecido el inicio de curso.</w:t>
      </w:r>
    </w:p>
    <w:p w:rsidR="00067AE2" w:rsidRPr="00157C57" w:rsidRDefault="00067AE2" w:rsidP="00AE6C3F">
      <w:pPr>
        <w:spacing w:before="100" w:beforeAutospacing="1" w:after="100" w:afterAutospacing="1" w:line="240" w:lineRule="auto"/>
        <w:rPr>
          <w:rFonts w:eastAsia="Times New Roman" w:cs="Times New Roman"/>
          <w:bCs/>
          <w:sz w:val="28"/>
          <w:szCs w:val="28"/>
          <w:lang w:eastAsia="es-ES"/>
        </w:rPr>
      </w:pPr>
      <w:r>
        <w:rPr>
          <w:rFonts w:eastAsia="Times New Roman" w:cs="Times New Roman"/>
          <w:bCs/>
          <w:sz w:val="28"/>
          <w:szCs w:val="28"/>
          <w:lang w:eastAsia="es-ES"/>
        </w:rPr>
        <w:t>A pesar de ello, la valoración global de las actuaciones llevadas a cabo es positiva, pretendiendo continuar las actuaciones previstas para el tercer trimestre.</w:t>
      </w:r>
    </w:p>
    <w:p w:rsidR="00157C57" w:rsidRDefault="00157C57" w:rsidP="00AE6C3F">
      <w:pPr>
        <w:spacing w:before="100" w:beforeAutospacing="1" w:after="100" w:afterAutospacing="1" w:line="240" w:lineRule="auto"/>
        <w:rPr>
          <w:rFonts w:eastAsia="Times New Roman" w:cs="Times New Roman"/>
          <w:b/>
          <w:bCs/>
          <w:sz w:val="28"/>
          <w:szCs w:val="28"/>
          <w:lang w:eastAsia="es-ES"/>
        </w:rPr>
      </w:pPr>
      <w:bookmarkStart w:id="0" w:name="_GoBack"/>
      <w:bookmarkEnd w:id="0"/>
    </w:p>
    <w:sectPr w:rsidR="00157C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63039"/>
    <w:multiLevelType w:val="hybridMultilevel"/>
    <w:tmpl w:val="8E6E8106"/>
    <w:lvl w:ilvl="0" w:tplc="2BD265A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E43AB2"/>
    <w:multiLevelType w:val="hybridMultilevel"/>
    <w:tmpl w:val="04D4ABC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A3A033C"/>
    <w:multiLevelType w:val="multilevel"/>
    <w:tmpl w:val="869A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05035F"/>
    <w:multiLevelType w:val="multilevel"/>
    <w:tmpl w:val="0B5E7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4D236A"/>
    <w:multiLevelType w:val="multilevel"/>
    <w:tmpl w:val="A9F80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6B221B"/>
    <w:multiLevelType w:val="hybridMultilevel"/>
    <w:tmpl w:val="A18E63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EB36D24"/>
    <w:multiLevelType w:val="multilevel"/>
    <w:tmpl w:val="AEFE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927738"/>
    <w:multiLevelType w:val="multilevel"/>
    <w:tmpl w:val="F2BA65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66423D84"/>
    <w:multiLevelType w:val="multilevel"/>
    <w:tmpl w:val="7CAA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4B128A"/>
    <w:multiLevelType w:val="multilevel"/>
    <w:tmpl w:val="FCEC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7"/>
  </w:num>
  <w:num w:numId="4">
    <w:abstractNumId w:val="6"/>
  </w:num>
  <w:num w:numId="5">
    <w:abstractNumId w:val="8"/>
  </w:num>
  <w:num w:numId="6">
    <w:abstractNumId w:val="4"/>
  </w:num>
  <w:num w:numId="7">
    <w:abstractNumId w:val="9"/>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C3F"/>
    <w:rsid w:val="00067AE2"/>
    <w:rsid w:val="00147B92"/>
    <w:rsid w:val="00157C57"/>
    <w:rsid w:val="00182A9F"/>
    <w:rsid w:val="001A6C54"/>
    <w:rsid w:val="004B27CC"/>
    <w:rsid w:val="00926200"/>
    <w:rsid w:val="00AE6C3F"/>
    <w:rsid w:val="00C64EC8"/>
    <w:rsid w:val="00CD16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82917-0946-4693-869E-64C4AF4AC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6C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532990">
      <w:bodyDiv w:val="1"/>
      <w:marLeft w:val="0"/>
      <w:marRight w:val="0"/>
      <w:marTop w:val="0"/>
      <w:marBottom w:val="0"/>
      <w:divBdr>
        <w:top w:val="none" w:sz="0" w:space="0" w:color="auto"/>
        <w:left w:val="none" w:sz="0" w:space="0" w:color="auto"/>
        <w:bottom w:val="none" w:sz="0" w:space="0" w:color="auto"/>
        <w:right w:val="none" w:sz="0" w:space="0" w:color="auto"/>
      </w:divBdr>
      <w:divsChild>
        <w:div w:id="546259978">
          <w:marLeft w:val="0"/>
          <w:marRight w:val="0"/>
          <w:marTop w:val="0"/>
          <w:marBottom w:val="0"/>
          <w:divBdr>
            <w:top w:val="none" w:sz="0" w:space="0" w:color="auto"/>
            <w:left w:val="none" w:sz="0" w:space="0" w:color="auto"/>
            <w:bottom w:val="none" w:sz="0" w:space="0" w:color="auto"/>
            <w:right w:val="none" w:sz="0" w:space="0" w:color="auto"/>
          </w:divBdr>
          <w:divsChild>
            <w:div w:id="126709368">
              <w:marLeft w:val="0"/>
              <w:marRight w:val="0"/>
              <w:marTop w:val="0"/>
              <w:marBottom w:val="0"/>
              <w:divBdr>
                <w:top w:val="none" w:sz="0" w:space="0" w:color="auto"/>
                <w:left w:val="none" w:sz="0" w:space="0" w:color="auto"/>
                <w:bottom w:val="none" w:sz="0" w:space="0" w:color="auto"/>
                <w:right w:val="none" w:sz="0" w:space="0" w:color="auto"/>
              </w:divBdr>
              <w:divsChild>
                <w:div w:id="69082458">
                  <w:marLeft w:val="0"/>
                  <w:marRight w:val="0"/>
                  <w:marTop w:val="0"/>
                  <w:marBottom w:val="0"/>
                  <w:divBdr>
                    <w:top w:val="none" w:sz="0" w:space="0" w:color="auto"/>
                    <w:left w:val="none" w:sz="0" w:space="0" w:color="auto"/>
                    <w:bottom w:val="none" w:sz="0" w:space="0" w:color="auto"/>
                    <w:right w:val="none" w:sz="0" w:space="0" w:color="auto"/>
                  </w:divBdr>
                  <w:divsChild>
                    <w:div w:id="112478330">
                      <w:marLeft w:val="0"/>
                      <w:marRight w:val="0"/>
                      <w:marTop w:val="0"/>
                      <w:marBottom w:val="0"/>
                      <w:divBdr>
                        <w:top w:val="none" w:sz="0" w:space="0" w:color="auto"/>
                        <w:left w:val="none" w:sz="0" w:space="0" w:color="auto"/>
                        <w:bottom w:val="none" w:sz="0" w:space="0" w:color="auto"/>
                        <w:right w:val="none" w:sz="0" w:space="0" w:color="auto"/>
                      </w:divBdr>
                      <w:divsChild>
                        <w:div w:id="709764609">
                          <w:marLeft w:val="0"/>
                          <w:marRight w:val="0"/>
                          <w:marTop w:val="0"/>
                          <w:marBottom w:val="0"/>
                          <w:divBdr>
                            <w:top w:val="none" w:sz="0" w:space="0" w:color="auto"/>
                            <w:left w:val="none" w:sz="0" w:space="0" w:color="auto"/>
                            <w:bottom w:val="none" w:sz="0" w:space="0" w:color="auto"/>
                            <w:right w:val="none" w:sz="0" w:space="0" w:color="auto"/>
                          </w:divBdr>
                          <w:divsChild>
                            <w:div w:id="1608268899">
                              <w:marLeft w:val="0"/>
                              <w:marRight w:val="0"/>
                              <w:marTop w:val="0"/>
                              <w:marBottom w:val="0"/>
                              <w:divBdr>
                                <w:top w:val="none" w:sz="0" w:space="0" w:color="auto"/>
                                <w:left w:val="none" w:sz="0" w:space="0" w:color="auto"/>
                                <w:bottom w:val="none" w:sz="0" w:space="0" w:color="auto"/>
                                <w:right w:val="none" w:sz="0" w:space="0" w:color="auto"/>
                              </w:divBdr>
                              <w:divsChild>
                                <w:div w:id="1618757791">
                                  <w:marLeft w:val="0"/>
                                  <w:marRight w:val="0"/>
                                  <w:marTop w:val="0"/>
                                  <w:marBottom w:val="0"/>
                                  <w:divBdr>
                                    <w:top w:val="none" w:sz="0" w:space="0" w:color="auto"/>
                                    <w:left w:val="none" w:sz="0" w:space="0" w:color="auto"/>
                                    <w:bottom w:val="none" w:sz="0" w:space="0" w:color="auto"/>
                                    <w:right w:val="none" w:sz="0" w:space="0" w:color="auto"/>
                                  </w:divBdr>
                                  <w:divsChild>
                                    <w:div w:id="11036538">
                                      <w:marLeft w:val="0"/>
                                      <w:marRight w:val="0"/>
                                      <w:marTop w:val="0"/>
                                      <w:marBottom w:val="0"/>
                                      <w:divBdr>
                                        <w:top w:val="none" w:sz="0" w:space="0" w:color="auto"/>
                                        <w:left w:val="none" w:sz="0" w:space="0" w:color="auto"/>
                                        <w:bottom w:val="none" w:sz="0" w:space="0" w:color="auto"/>
                                        <w:right w:val="none" w:sz="0" w:space="0" w:color="auto"/>
                                      </w:divBdr>
                                      <w:divsChild>
                                        <w:div w:id="2818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9405">
                                  <w:marLeft w:val="0"/>
                                  <w:marRight w:val="0"/>
                                  <w:marTop w:val="0"/>
                                  <w:marBottom w:val="0"/>
                                  <w:divBdr>
                                    <w:top w:val="none" w:sz="0" w:space="0" w:color="auto"/>
                                    <w:left w:val="none" w:sz="0" w:space="0" w:color="auto"/>
                                    <w:bottom w:val="none" w:sz="0" w:space="0" w:color="auto"/>
                                    <w:right w:val="none" w:sz="0" w:space="0" w:color="auto"/>
                                  </w:divBdr>
                                  <w:divsChild>
                                    <w:div w:id="253561431">
                                      <w:marLeft w:val="0"/>
                                      <w:marRight w:val="0"/>
                                      <w:marTop w:val="0"/>
                                      <w:marBottom w:val="0"/>
                                      <w:divBdr>
                                        <w:top w:val="none" w:sz="0" w:space="0" w:color="auto"/>
                                        <w:left w:val="none" w:sz="0" w:space="0" w:color="auto"/>
                                        <w:bottom w:val="none" w:sz="0" w:space="0" w:color="auto"/>
                                        <w:right w:val="none" w:sz="0" w:space="0" w:color="auto"/>
                                      </w:divBdr>
                                    </w:div>
                                    <w:div w:id="664821948">
                                      <w:marLeft w:val="0"/>
                                      <w:marRight w:val="0"/>
                                      <w:marTop w:val="0"/>
                                      <w:marBottom w:val="0"/>
                                      <w:divBdr>
                                        <w:top w:val="none" w:sz="0" w:space="0" w:color="auto"/>
                                        <w:left w:val="none" w:sz="0" w:space="0" w:color="auto"/>
                                        <w:bottom w:val="none" w:sz="0" w:space="0" w:color="auto"/>
                                        <w:right w:val="none" w:sz="0" w:space="0" w:color="auto"/>
                                      </w:divBdr>
                                    </w:div>
                                  </w:divsChild>
                                </w:div>
                                <w:div w:id="399601044">
                                  <w:marLeft w:val="0"/>
                                  <w:marRight w:val="0"/>
                                  <w:marTop w:val="0"/>
                                  <w:marBottom w:val="0"/>
                                  <w:divBdr>
                                    <w:top w:val="none" w:sz="0" w:space="0" w:color="auto"/>
                                    <w:left w:val="none" w:sz="0" w:space="0" w:color="auto"/>
                                    <w:bottom w:val="none" w:sz="0" w:space="0" w:color="auto"/>
                                    <w:right w:val="none" w:sz="0" w:space="0" w:color="auto"/>
                                  </w:divBdr>
                                  <w:divsChild>
                                    <w:div w:id="147013927">
                                      <w:marLeft w:val="0"/>
                                      <w:marRight w:val="0"/>
                                      <w:marTop w:val="0"/>
                                      <w:marBottom w:val="0"/>
                                      <w:divBdr>
                                        <w:top w:val="none" w:sz="0" w:space="0" w:color="auto"/>
                                        <w:left w:val="none" w:sz="0" w:space="0" w:color="auto"/>
                                        <w:bottom w:val="none" w:sz="0" w:space="0" w:color="auto"/>
                                        <w:right w:val="none" w:sz="0" w:space="0" w:color="auto"/>
                                      </w:divBdr>
                                      <w:divsChild>
                                        <w:div w:id="1719627310">
                                          <w:marLeft w:val="0"/>
                                          <w:marRight w:val="0"/>
                                          <w:marTop w:val="0"/>
                                          <w:marBottom w:val="0"/>
                                          <w:divBdr>
                                            <w:top w:val="none" w:sz="0" w:space="0" w:color="auto"/>
                                            <w:left w:val="none" w:sz="0" w:space="0" w:color="auto"/>
                                            <w:bottom w:val="none" w:sz="0" w:space="0" w:color="auto"/>
                                            <w:right w:val="none" w:sz="0" w:space="0" w:color="auto"/>
                                          </w:divBdr>
                                          <w:divsChild>
                                            <w:div w:id="279411987">
                                              <w:marLeft w:val="0"/>
                                              <w:marRight w:val="0"/>
                                              <w:marTop w:val="0"/>
                                              <w:marBottom w:val="0"/>
                                              <w:divBdr>
                                                <w:top w:val="none" w:sz="0" w:space="0" w:color="auto"/>
                                                <w:left w:val="none" w:sz="0" w:space="0" w:color="auto"/>
                                                <w:bottom w:val="none" w:sz="0" w:space="0" w:color="auto"/>
                                                <w:right w:val="none" w:sz="0" w:space="0" w:color="auto"/>
                                              </w:divBdr>
                                              <w:divsChild>
                                                <w:div w:id="156653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8875">
                                          <w:marLeft w:val="0"/>
                                          <w:marRight w:val="0"/>
                                          <w:marTop w:val="0"/>
                                          <w:marBottom w:val="0"/>
                                          <w:divBdr>
                                            <w:top w:val="none" w:sz="0" w:space="0" w:color="auto"/>
                                            <w:left w:val="none" w:sz="0" w:space="0" w:color="auto"/>
                                            <w:bottom w:val="none" w:sz="0" w:space="0" w:color="auto"/>
                                            <w:right w:val="none" w:sz="0" w:space="0" w:color="auto"/>
                                          </w:divBdr>
                                          <w:divsChild>
                                            <w:div w:id="1308046358">
                                              <w:marLeft w:val="0"/>
                                              <w:marRight w:val="0"/>
                                              <w:marTop w:val="0"/>
                                              <w:marBottom w:val="0"/>
                                              <w:divBdr>
                                                <w:top w:val="none" w:sz="0" w:space="0" w:color="auto"/>
                                                <w:left w:val="none" w:sz="0" w:space="0" w:color="auto"/>
                                                <w:bottom w:val="none" w:sz="0" w:space="0" w:color="auto"/>
                                                <w:right w:val="none" w:sz="0" w:space="0" w:color="auto"/>
                                              </w:divBdr>
                                              <w:divsChild>
                                                <w:div w:id="21445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292486">
                                  <w:marLeft w:val="0"/>
                                  <w:marRight w:val="0"/>
                                  <w:marTop w:val="0"/>
                                  <w:marBottom w:val="0"/>
                                  <w:divBdr>
                                    <w:top w:val="none" w:sz="0" w:space="0" w:color="auto"/>
                                    <w:left w:val="none" w:sz="0" w:space="0" w:color="auto"/>
                                    <w:bottom w:val="none" w:sz="0" w:space="0" w:color="auto"/>
                                    <w:right w:val="none" w:sz="0" w:space="0" w:color="auto"/>
                                  </w:divBdr>
                                  <w:divsChild>
                                    <w:div w:id="1780224756">
                                      <w:marLeft w:val="0"/>
                                      <w:marRight w:val="0"/>
                                      <w:marTop w:val="0"/>
                                      <w:marBottom w:val="0"/>
                                      <w:divBdr>
                                        <w:top w:val="none" w:sz="0" w:space="0" w:color="auto"/>
                                        <w:left w:val="none" w:sz="0" w:space="0" w:color="auto"/>
                                        <w:bottom w:val="none" w:sz="0" w:space="0" w:color="auto"/>
                                        <w:right w:val="none" w:sz="0" w:space="0" w:color="auto"/>
                                      </w:divBdr>
                                      <w:divsChild>
                                        <w:div w:id="538510274">
                                          <w:marLeft w:val="0"/>
                                          <w:marRight w:val="0"/>
                                          <w:marTop w:val="0"/>
                                          <w:marBottom w:val="0"/>
                                          <w:divBdr>
                                            <w:top w:val="none" w:sz="0" w:space="0" w:color="auto"/>
                                            <w:left w:val="none" w:sz="0" w:space="0" w:color="auto"/>
                                            <w:bottom w:val="none" w:sz="0" w:space="0" w:color="auto"/>
                                            <w:right w:val="none" w:sz="0" w:space="0" w:color="auto"/>
                                          </w:divBdr>
                                          <w:divsChild>
                                            <w:div w:id="2033724950">
                                              <w:marLeft w:val="0"/>
                                              <w:marRight w:val="0"/>
                                              <w:marTop w:val="0"/>
                                              <w:marBottom w:val="0"/>
                                              <w:divBdr>
                                                <w:top w:val="none" w:sz="0" w:space="0" w:color="auto"/>
                                                <w:left w:val="none" w:sz="0" w:space="0" w:color="auto"/>
                                                <w:bottom w:val="none" w:sz="0" w:space="0" w:color="auto"/>
                                                <w:right w:val="none" w:sz="0" w:space="0" w:color="auto"/>
                                              </w:divBdr>
                                            </w:div>
                                          </w:divsChild>
                                        </w:div>
                                        <w:div w:id="2053114043">
                                          <w:marLeft w:val="0"/>
                                          <w:marRight w:val="0"/>
                                          <w:marTop w:val="0"/>
                                          <w:marBottom w:val="0"/>
                                          <w:divBdr>
                                            <w:top w:val="none" w:sz="0" w:space="0" w:color="auto"/>
                                            <w:left w:val="none" w:sz="0" w:space="0" w:color="auto"/>
                                            <w:bottom w:val="none" w:sz="0" w:space="0" w:color="auto"/>
                                            <w:right w:val="none" w:sz="0" w:space="0" w:color="auto"/>
                                          </w:divBdr>
                                          <w:divsChild>
                                            <w:div w:id="10882953">
                                              <w:marLeft w:val="0"/>
                                              <w:marRight w:val="0"/>
                                              <w:marTop w:val="0"/>
                                              <w:marBottom w:val="0"/>
                                              <w:divBdr>
                                                <w:top w:val="none" w:sz="0" w:space="0" w:color="auto"/>
                                                <w:left w:val="none" w:sz="0" w:space="0" w:color="auto"/>
                                                <w:bottom w:val="none" w:sz="0" w:space="0" w:color="auto"/>
                                                <w:right w:val="none" w:sz="0" w:space="0" w:color="auto"/>
                                              </w:divBdr>
                                              <w:divsChild>
                                                <w:div w:id="565843643">
                                                  <w:marLeft w:val="0"/>
                                                  <w:marRight w:val="0"/>
                                                  <w:marTop w:val="0"/>
                                                  <w:marBottom w:val="0"/>
                                                  <w:divBdr>
                                                    <w:top w:val="none" w:sz="0" w:space="0" w:color="auto"/>
                                                    <w:left w:val="none" w:sz="0" w:space="0" w:color="auto"/>
                                                    <w:bottom w:val="none" w:sz="0" w:space="0" w:color="auto"/>
                                                    <w:right w:val="none" w:sz="0" w:space="0" w:color="auto"/>
                                                  </w:divBdr>
                                                  <w:divsChild>
                                                    <w:div w:id="1118450685">
                                                      <w:marLeft w:val="0"/>
                                                      <w:marRight w:val="0"/>
                                                      <w:marTop w:val="0"/>
                                                      <w:marBottom w:val="0"/>
                                                      <w:divBdr>
                                                        <w:top w:val="none" w:sz="0" w:space="0" w:color="auto"/>
                                                        <w:left w:val="none" w:sz="0" w:space="0" w:color="auto"/>
                                                        <w:bottom w:val="none" w:sz="0" w:space="0" w:color="auto"/>
                                                        <w:right w:val="none" w:sz="0" w:space="0" w:color="auto"/>
                                                      </w:divBdr>
                                                    </w:div>
                                                    <w:div w:id="970135711">
                                                      <w:marLeft w:val="0"/>
                                                      <w:marRight w:val="0"/>
                                                      <w:marTop w:val="0"/>
                                                      <w:marBottom w:val="0"/>
                                                      <w:divBdr>
                                                        <w:top w:val="none" w:sz="0" w:space="0" w:color="auto"/>
                                                        <w:left w:val="none" w:sz="0" w:space="0" w:color="auto"/>
                                                        <w:bottom w:val="none" w:sz="0" w:space="0" w:color="auto"/>
                                                        <w:right w:val="none" w:sz="0" w:space="0" w:color="auto"/>
                                                      </w:divBdr>
                                                      <w:divsChild>
                                                        <w:div w:id="440686002">
                                                          <w:marLeft w:val="0"/>
                                                          <w:marRight w:val="0"/>
                                                          <w:marTop w:val="0"/>
                                                          <w:marBottom w:val="0"/>
                                                          <w:divBdr>
                                                            <w:top w:val="none" w:sz="0" w:space="0" w:color="auto"/>
                                                            <w:left w:val="none" w:sz="0" w:space="0" w:color="auto"/>
                                                            <w:bottom w:val="none" w:sz="0" w:space="0" w:color="auto"/>
                                                            <w:right w:val="none" w:sz="0" w:space="0" w:color="auto"/>
                                                          </w:divBdr>
                                                          <w:divsChild>
                                                            <w:div w:id="827601118">
                                                              <w:marLeft w:val="0"/>
                                                              <w:marRight w:val="0"/>
                                                              <w:marTop w:val="0"/>
                                                              <w:marBottom w:val="0"/>
                                                              <w:divBdr>
                                                                <w:top w:val="none" w:sz="0" w:space="0" w:color="auto"/>
                                                                <w:left w:val="none" w:sz="0" w:space="0" w:color="auto"/>
                                                                <w:bottom w:val="none" w:sz="0" w:space="0" w:color="auto"/>
                                                                <w:right w:val="none" w:sz="0" w:space="0" w:color="auto"/>
                                                              </w:divBdr>
                                                              <w:divsChild>
                                                                <w:div w:id="1292707508">
                                                                  <w:marLeft w:val="0"/>
                                                                  <w:marRight w:val="0"/>
                                                                  <w:marTop w:val="0"/>
                                                                  <w:marBottom w:val="0"/>
                                                                  <w:divBdr>
                                                                    <w:top w:val="none" w:sz="0" w:space="0" w:color="auto"/>
                                                                    <w:left w:val="none" w:sz="0" w:space="0" w:color="auto"/>
                                                                    <w:bottom w:val="none" w:sz="0" w:space="0" w:color="auto"/>
                                                                    <w:right w:val="none" w:sz="0" w:space="0" w:color="auto"/>
                                                                  </w:divBdr>
                                                                  <w:divsChild>
                                                                    <w:div w:id="2019844855">
                                                                      <w:marLeft w:val="0"/>
                                                                      <w:marRight w:val="0"/>
                                                                      <w:marTop w:val="0"/>
                                                                      <w:marBottom w:val="0"/>
                                                                      <w:divBdr>
                                                                        <w:top w:val="none" w:sz="0" w:space="0" w:color="auto"/>
                                                                        <w:left w:val="none" w:sz="0" w:space="0" w:color="auto"/>
                                                                        <w:bottom w:val="none" w:sz="0" w:space="0" w:color="auto"/>
                                                                        <w:right w:val="none" w:sz="0" w:space="0" w:color="auto"/>
                                                                      </w:divBdr>
                                                                    </w:div>
                                                                  </w:divsChild>
                                                                </w:div>
                                                                <w:div w:id="1359811396">
                                                                  <w:marLeft w:val="0"/>
                                                                  <w:marRight w:val="0"/>
                                                                  <w:marTop w:val="0"/>
                                                                  <w:marBottom w:val="0"/>
                                                                  <w:divBdr>
                                                                    <w:top w:val="none" w:sz="0" w:space="0" w:color="auto"/>
                                                                    <w:left w:val="none" w:sz="0" w:space="0" w:color="auto"/>
                                                                    <w:bottom w:val="none" w:sz="0" w:space="0" w:color="auto"/>
                                                                    <w:right w:val="none" w:sz="0" w:space="0" w:color="auto"/>
                                                                  </w:divBdr>
                                                                  <w:divsChild>
                                                                    <w:div w:id="1321157573">
                                                                      <w:marLeft w:val="0"/>
                                                                      <w:marRight w:val="0"/>
                                                                      <w:marTop w:val="0"/>
                                                                      <w:marBottom w:val="0"/>
                                                                      <w:divBdr>
                                                                        <w:top w:val="none" w:sz="0" w:space="0" w:color="auto"/>
                                                                        <w:left w:val="none" w:sz="0" w:space="0" w:color="auto"/>
                                                                        <w:bottom w:val="none" w:sz="0" w:space="0" w:color="auto"/>
                                                                        <w:right w:val="none" w:sz="0" w:space="0" w:color="auto"/>
                                                                      </w:divBdr>
                                                                    </w:div>
                                                                    <w:div w:id="1009600646">
                                                                      <w:marLeft w:val="0"/>
                                                                      <w:marRight w:val="0"/>
                                                                      <w:marTop w:val="0"/>
                                                                      <w:marBottom w:val="0"/>
                                                                      <w:divBdr>
                                                                        <w:top w:val="none" w:sz="0" w:space="0" w:color="auto"/>
                                                                        <w:left w:val="none" w:sz="0" w:space="0" w:color="auto"/>
                                                                        <w:bottom w:val="none" w:sz="0" w:space="0" w:color="auto"/>
                                                                        <w:right w:val="none" w:sz="0" w:space="0" w:color="auto"/>
                                                                      </w:divBdr>
                                                                      <w:divsChild>
                                                                        <w:div w:id="2078894921">
                                                                          <w:marLeft w:val="0"/>
                                                                          <w:marRight w:val="0"/>
                                                                          <w:marTop w:val="0"/>
                                                                          <w:marBottom w:val="0"/>
                                                                          <w:divBdr>
                                                                            <w:top w:val="none" w:sz="0" w:space="0" w:color="auto"/>
                                                                            <w:left w:val="none" w:sz="0" w:space="0" w:color="auto"/>
                                                                            <w:bottom w:val="none" w:sz="0" w:space="0" w:color="auto"/>
                                                                            <w:right w:val="none" w:sz="0" w:space="0" w:color="auto"/>
                                                                          </w:divBdr>
                                                                          <w:divsChild>
                                                                            <w:div w:id="1540892588">
                                                                              <w:marLeft w:val="0"/>
                                                                              <w:marRight w:val="0"/>
                                                                              <w:marTop w:val="0"/>
                                                                              <w:marBottom w:val="0"/>
                                                                              <w:divBdr>
                                                                                <w:top w:val="none" w:sz="0" w:space="0" w:color="auto"/>
                                                                                <w:left w:val="none" w:sz="0" w:space="0" w:color="auto"/>
                                                                                <w:bottom w:val="none" w:sz="0" w:space="0" w:color="auto"/>
                                                                                <w:right w:val="none" w:sz="0" w:space="0" w:color="auto"/>
                                                                              </w:divBdr>
                                                                              <w:divsChild>
                                                                                <w:div w:id="738209457">
                                                                                  <w:marLeft w:val="0"/>
                                                                                  <w:marRight w:val="0"/>
                                                                                  <w:marTop w:val="0"/>
                                                                                  <w:marBottom w:val="0"/>
                                                                                  <w:divBdr>
                                                                                    <w:top w:val="none" w:sz="0" w:space="0" w:color="auto"/>
                                                                                    <w:left w:val="none" w:sz="0" w:space="0" w:color="auto"/>
                                                                                    <w:bottom w:val="none" w:sz="0" w:space="0" w:color="auto"/>
                                                                                    <w:right w:val="none" w:sz="0" w:space="0" w:color="auto"/>
                                                                                  </w:divBdr>
                                                                                  <w:divsChild>
                                                                                    <w:div w:id="202080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7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2476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NANI</dc:creator>
  <cp:keywords/>
  <dc:description/>
  <cp:lastModifiedBy>NANI</cp:lastModifiedBy>
  <cp:revision>2</cp:revision>
  <dcterms:created xsi:type="dcterms:W3CDTF">2017-04-04T12:44:00Z</dcterms:created>
  <dcterms:modified xsi:type="dcterms:W3CDTF">2017-04-04T12:44:00Z</dcterms:modified>
</cp:coreProperties>
</file>