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25ADBFC1" wp14:editId="15A2085D">
            <wp:simplePos x="0" y="0"/>
            <wp:positionH relativeFrom="column">
              <wp:posOffset>-579120</wp:posOffset>
            </wp:positionH>
            <wp:positionV relativeFrom="paragraph">
              <wp:posOffset>152400</wp:posOffset>
            </wp:positionV>
            <wp:extent cx="13716000" cy="9631680"/>
            <wp:effectExtent l="0" t="0" r="0" b="0"/>
            <wp:wrapSquare wrapText="bothSides"/>
            <wp:docPr id="1" name="Imagen 1" descr="C:\Documents and Settings\Administrador\Mis documentos\_CURSO 16-17 CASA por meses\5.-PORTADAS  Enero 2016\1.- PORTADA  MIA ...PROGRAMACIÓN DIDÁCT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Documents and Settings\Administrador\Mis documentos\_CURSO 16-17 CASA por meses\5.-PORTADAS  Enero 2016\1.- PORTADA  MIA ...PROGRAMACIÓN DIDÁCT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0" cy="96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  <w:bookmarkStart w:id="0" w:name="_GoBack"/>
      <w:bookmarkEnd w:id="0"/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5D01AC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  <w:r>
        <w:rPr>
          <w:rFonts w:ascii="NewsGotT" w:hAnsi="NewsGotT"/>
          <w:b/>
          <w:noProof/>
          <w:sz w:val="20"/>
          <w:szCs w:val="16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1pt;margin-top:3.35pt;width:424pt;height:228.8pt;z-index:251659264">
            <v:textbox>
              <w:txbxContent>
                <w:p w:rsidR="005D01AC" w:rsidRDefault="005D01AC" w:rsidP="005D01A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5D01AC" w:rsidRPr="005D01AC" w:rsidRDefault="005D01AC" w:rsidP="005D01A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5D01AC">
                    <w:rPr>
                      <w:b/>
                      <w:sz w:val="48"/>
                      <w:szCs w:val="48"/>
                    </w:rPr>
                    <w:t>HOJA DE EVALUACIÓN DE LENGUA CASTELLANA Y LITERATURA</w:t>
                  </w:r>
                </w:p>
                <w:p w:rsidR="005D01AC" w:rsidRPr="005D01AC" w:rsidRDefault="005D01AC" w:rsidP="005D01A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3</w:t>
                  </w:r>
                  <w:r w:rsidRPr="005D01AC">
                    <w:rPr>
                      <w:b/>
                      <w:sz w:val="48"/>
                      <w:szCs w:val="48"/>
                    </w:rPr>
                    <w:t>ER CICLO DE EDUCACIÓN  PRIMARIA</w:t>
                  </w:r>
                </w:p>
                <w:p w:rsidR="005D01AC" w:rsidRDefault="005D01AC"/>
              </w:txbxContent>
            </v:textbox>
          </v:shape>
        </w:pict>
      </w: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1B7649" w:rsidRDefault="001B7649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</w:p>
    <w:p w:rsidR="003721F5" w:rsidRPr="005D01AC" w:rsidRDefault="00E75143" w:rsidP="001C0D57">
      <w:pPr>
        <w:spacing w:after="0"/>
        <w:jc w:val="center"/>
        <w:rPr>
          <w:rFonts w:ascii="NewsGotT" w:hAnsi="NewsGotT"/>
          <w:b/>
          <w:color w:val="00B050"/>
          <w:sz w:val="20"/>
          <w:szCs w:val="16"/>
        </w:rPr>
      </w:pPr>
      <w:r w:rsidRPr="005D01AC">
        <w:rPr>
          <w:rFonts w:ascii="NewsGotT" w:hAnsi="NewsGotT"/>
          <w:b/>
          <w:color w:val="00B050"/>
          <w:sz w:val="20"/>
          <w:szCs w:val="16"/>
        </w:rPr>
        <w:t xml:space="preserve">HOJA DE EVALUACIÓN DE </w:t>
      </w:r>
      <w:r w:rsidR="00646B31" w:rsidRPr="005D01AC">
        <w:rPr>
          <w:rFonts w:ascii="NewsGotT" w:hAnsi="NewsGotT"/>
          <w:b/>
          <w:color w:val="00B050"/>
          <w:sz w:val="20"/>
          <w:szCs w:val="16"/>
        </w:rPr>
        <w:t>LENGUA CASTELLANA Y LITERATURA</w:t>
      </w:r>
      <w:r w:rsidRPr="005D01AC">
        <w:rPr>
          <w:rFonts w:ascii="NewsGotT" w:hAnsi="NewsGotT"/>
          <w:b/>
          <w:color w:val="00B050"/>
          <w:sz w:val="20"/>
          <w:szCs w:val="16"/>
        </w:rPr>
        <w:t xml:space="preserve"> </w:t>
      </w:r>
      <w:r w:rsidR="00C51379" w:rsidRPr="005D01AC">
        <w:rPr>
          <w:rFonts w:ascii="NewsGotT" w:hAnsi="NewsGotT"/>
          <w:b/>
          <w:color w:val="00B050"/>
          <w:sz w:val="20"/>
          <w:szCs w:val="16"/>
        </w:rPr>
        <w:t>3</w:t>
      </w:r>
      <w:r w:rsidR="00C51379" w:rsidRPr="005D01AC">
        <w:rPr>
          <w:rFonts w:ascii="NewsGotT" w:hAnsi="NewsGotT"/>
          <w:b/>
          <w:color w:val="00B050"/>
          <w:sz w:val="20"/>
          <w:szCs w:val="16"/>
          <w:u w:val="single"/>
          <w:vertAlign w:val="superscript"/>
        </w:rPr>
        <w:t>ER</w:t>
      </w:r>
      <w:r w:rsidR="003721F5" w:rsidRPr="005D01AC">
        <w:rPr>
          <w:rFonts w:ascii="NewsGotT" w:hAnsi="NewsGotT"/>
          <w:b/>
          <w:color w:val="00B050"/>
          <w:sz w:val="20"/>
          <w:szCs w:val="16"/>
        </w:rPr>
        <w:t xml:space="preserve"> CICLO</w:t>
      </w:r>
      <w:r w:rsidR="000B17F2" w:rsidRPr="005D01AC">
        <w:rPr>
          <w:rFonts w:ascii="NewsGotT" w:hAnsi="NewsGotT"/>
          <w:b/>
          <w:color w:val="00B050"/>
          <w:sz w:val="20"/>
          <w:szCs w:val="16"/>
        </w:rPr>
        <w:t xml:space="preserve"> </w:t>
      </w:r>
      <w:r w:rsidR="003721F5" w:rsidRPr="005D01AC">
        <w:rPr>
          <w:rFonts w:ascii="NewsGotT" w:hAnsi="NewsGotT"/>
          <w:b/>
          <w:color w:val="00B050"/>
          <w:sz w:val="20"/>
          <w:szCs w:val="16"/>
        </w:rPr>
        <w:t>DE PRIMARIA</w:t>
      </w:r>
    </w:p>
    <w:p w:rsidR="0023333C" w:rsidRPr="001C0D57" w:rsidRDefault="0023333C" w:rsidP="0023333C">
      <w:pPr>
        <w:spacing w:after="0"/>
        <w:rPr>
          <w:rFonts w:ascii="NewsGotT" w:hAnsi="NewsGotT"/>
          <w:b/>
          <w:sz w:val="20"/>
          <w:szCs w:val="16"/>
        </w:rPr>
      </w:pPr>
      <w:r>
        <w:rPr>
          <w:rFonts w:ascii="NewsGotT" w:hAnsi="NewsGotT"/>
          <w:b/>
          <w:sz w:val="20"/>
          <w:szCs w:val="16"/>
        </w:rPr>
        <w:t>Alumno: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4"/>
        <w:gridCol w:w="2145"/>
        <w:gridCol w:w="2887"/>
        <w:gridCol w:w="2887"/>
        <w:gridCol w:w="2887"/>
        <w:gridCol w:w="2892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23333C" w:rsidRPr="002124DD" w:rsidTr="00A65BA0">
        <w:trPr>
          <w:trHeight w:val="143"/>
        </w:trPr>
        <w:tc>
          <w:tcPr>
            <w:tcW w:w="696" w:type="pct"/>
            <w:vMerge w:val="restart"/>
            <w:shd w:val="clear" w:color="auto" w:fill="E36C0A" w:themeFill="accent6" w:themeFillShade="BF"/>
            <w:vAlign w:val="center"/>
          </w:tcPr>
          <w:p w:rsidR="0023333C" w:rsidRPr="002124DD" w:rsidRDefault="0023333C" w:rsidP="00296ACD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INDICADORES</w:t>
            </w:r>
          </w:p>
        </w:tc>
        <w:tc>
          <w:tcPr>
            <w:tcW w:w="475" w:type="pct"/>
            <w:vMerge w:val="restart"/>
            <w:shd w:val="clear" w:color="auto" w:fill="CCC0D9" w:themeFill="accent4" w:themeFillTint="66"/>
            <w:vAlign w:val="center"/>
          </w:tcPr>
          <w:p w:rsidR="0023333C" w:rsidRPr="002124DD" w:rsidRDefault="0023333C" w:rsidP="00372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hAnsi="NewsGotT" w:cs="FuturaStd-Heavy"/>
                <w:b/>
                <w:color w:val="000000"/>
                <w:sz w:val="16"/>
                <w:szCs w:val="16"/>
              </w:rPr>
            </w:pPr>
            <w:r w:rsidRPr="002124DD">
              <w:rPr>
                <w:rFonts w:ascii="NewsGotT" w:hAnsi="NewsGotT" w:cs="FuturaStd-Heavy"/>
                <w:b/>
                <w:sz w:val="16"/>
                <w:szCs w:val="16"/>
              </w:rPr>
              <w:t>INSTRUMENTOS</w:t>
            </w:r>
          </w:p>
        </w:tc>
        <w:tc>
          <w:tcPr>
            <w:tcW w:w="2557" w:type="pct"/>
            <w:gridSpan w:val="4"/>
            <w:shd w:val="clear" w:color="auto" w:fill="FDE9D9" w:themeFill="accent6" w:themeFillTint="33"/>
            <w:vAlign w:val="center"/>
          </w:tcPr>
          <w:p w:rsidR="0023333C" w:rsidRPr="002124DD" w:rsidRDefault="0023333C" w:rsidP="00296ACD">
            <w:pPr>
              <w:spacing w:after="0" w:line="240" w:lineRule="auto"/>
              <w:jc w:val="center"/>
              <w:rPr>
                <w:rFonts w:ascii="NewsGotT" w:hAnsi="NewsGotT" w:cs="FuturaStd-Heavy"/>
                <w:b/>
                <w:color w:val="000000"/>
                <w:sz w:val="16"/>
                <w:szCs w:val="16"/>
              </w:rPr>
            </w:pPr>
            <w:r w:rsidRPr="002124DD">
              <w:rPr>
                <w:rFonts w:ascii="NewsGotT" w:hAnsi="NewsGotT" w:cs="FuturaStd-Heavy"/>
                <w:b/>
                <w:color w:val="000000"/>
                <w:sz w:val="16"/>
                <w:szCs w:val="16"/>
              </w:rPr>
              <w:t>RÚBRICAS DE EVALUACIÓN</w:t>
            </w:r>
          </w:p>
        </w:tc>
        <w:tc>
          <w:tcPr>
            <w:tcW w:w="1272" w:type="pct"/>
            <w:gridSpan w:val="12"/>
            <w:vMerge w:val="restart"/>
            <w:shd w:val="clear" w:color="auto" w:fill="FFFFCC"/>
            <w:vAlign w:val="center"/>
          </w:tcPr>
          <w:p w:rsidR="0023333C" w:rsidRPr="002124DD" w:rsidRDefault="0023333C" w:rsidP="0023333C">
            <w:pPr>
              <w:spacing w:after="0" w:line="240" w:lineRule="auto"/>
              <w:ind w:left="-106" w:right="-110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FECHAS Y CALIFICACIONES EN LOS NIVELES DEL CICLO</w:t>
            </w:r>
          </w:p>
        </w:tc>
      </w:tr>
      <w:tr w:rsidR="0023333C" w:rsidRPr="002124DD" w:rsidTr="00C20379">
        <w:trPr>
          <w:trHeight w:val="143"/>
        </w:trPr>
        <w:tc>
          <w:tcPr>
            <w:tcW w:w="696" w:type="pct"/>
            <w:vMerge/>
            <w:shd w:val="clear" w:color="auto" w:fill="E36C0A" w:themeFill="accent6" w:themeFillShade="BF"/>
            <w:vAlign w:val="center"/>
          </w:tcPr>
          <w:p w:rsidR="0023333C" w:rsidRPr="002124DD" w:rsidRDefault="0023333C" w:rsidP="00296ACD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CCC0D9" w:themeFill="accent4" w:themeFillTint="66"/>
            <w:vAlign w:val="center"/>
          </w:tcPr>
          <w:p w:rsidR="0023333C" w:rsidRPr="002124DD" w:rsidRDefault="0023333C" w:rsidP="00372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hAnsi="NewsGotT" w:cs="FuturaStd-Heavy"/>
                <w:b/>
                <w:color w:val="000000"/>
                <w:sz w:val="16"/>
                <w:szCs w:val="16"/>
              </w:rPr>
            </w:pPr>
          </w:p>
        </w:tc>
        <w:tc>
          <w:tcPr>
            <w:tcW w:w="639" w:type="pct"/>
            <w:shd w:val="clear" w:color="auto" w:fill="FF0000"/>
            <w:vAlign w:val="center"/>
          </w:tcPr>
          <w:p w:rsidR="0023333C" w:rsidRPr="002124DD" w:rsidRDefault="0023333C" w:rsidP="000B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FuturaStd-Heavy"/>
                <w:b/>
                <w:color w:val="000000"/>
                <w:sz w:val="16"/>
                <w:szCs w:val="16"/>
              </w:rPr>
              <w:t>Mejorable</w:t>
            </w: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 xml:space="preserve"> (1-4)</w:t>
            </w:r>
          </w:p>
        </w:tc>
        <w:tc>
          <w:tcPr>
            <w:tcW w:w="639" w:type="pct"/>
            <w:shd w:val="clear" w:color="auto" w:fill="FFC000"/>
            <w:vAlign w:val="center"/>
          </w:tcPr>
          <w:p w:rsidR="0023333C" w:rsidRPr="002124DD" w:rsidRDefault="0023333C" w:rsidP="000B17F2">
            <w:pPr>
              <w:spacing w:after="0" w:line="240" w:lineRule="auto"/>
              <w:jc w:val="center"/>
              <w:rPr>
                <w:rFonts w:ascii="NewsGotT" w:hAnsi="NewsGotT" w:cs="Calibri"/>
                <w:b/>
                <w:color w:val="000000"/>
                <w:sz w:val="16"/>
                <w:szCs w:val="16"/>
              </w:rPr>
            </w:pPr>
            <w:r w:rsidRPr="002124DD">
              <w:rPr>
                <w:rFonts w:ascii="NewsGotT" w:hAnsi="NewsGotT" w:cs="FuturaStd-Heavy"/>
                <w:b/>
                <w:color w:val="000000"/>
                <w:sz w:val="16"/>
                <w:szCs w:val="16"/>
              </w:rPr>
              <w:t>Adecuado</w:t>
            </w:r>
            <w:r w:rsidRPr="002124DD">
              <w:rPr>
                <w:rFonts w:ascii="NewsGotT" w:hAnsi="NewsGotT" w:cs="Calibri"/>
                <w:b/>
                <w:color w:val="000000"/>
                <w:sz w:val="16"/>
                <w:szCs w:val="16"/>
              </w:rPr>
              <w:t xml:space="preserve"> </w:t>
            </w: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(5-6)</w:t>
            </w:r>
          </w:p>
        </w:tc>
        <w:tc>
          <w:tcPr>
            <w:tcW w:w="639" w:type="pct"/>
            <w:shd w:val="clear" w:color="auto" w:fill="92D050"/>
            <w:vAlign w:val="center"/>
          </w:tcPr>
          <w:p w:rsidR="0023333C" w:rsidRPr="002124DD" w:rsidRDefault="0023333C" w:rsidP="000B17F2">
            <w:pPr>
              <w:spacing w:after="0" w:line="240" w:lineRule="auto"/>
              <w:jc w:val="center"/>
              <w:rPr>
                <w:rFonts w:ascii="NewsGotT" w:hAnsi="NewsGotT" w:cs="Calibri"/>
                <w:b/>
                <w:color w:val="000000"/>
                <w:sz w:val="16"/>
                <w:szCs w:val="16"/>
              </w:rPr>
            </w:pPr>
            <w:r w:rsidRPr="002124DD">
              <w:rPr>
                <w:rFonts w:ascii="NewsGotT" w:hAnsi="NewsGotT" w:cs="FuturaStd-Heavy"/>
                <w:b/>
                <w:color w:val="000000"/>
                <w:sz w:val="16"/>
                <w:szCs w:val="16"/>
              </w:rPr>
              <w:t>Bueno</w:t>
            </w:r>
            <w:r w:rsidRPr="002124DD">
              <w:rPr>
                <w:rFonts w:ascii="NewsGotT" w:hAnsi="NewsGotT" w:cs="Calibri"/>
                <w:b/>
                <w:color w:val="000000"/>
                <w:sz w:val="16"/>
                <w:szCs w:val="16"/>
              </w:rPr>
              <w:t xml:space="preserve"> </w:t>
            </w: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(7-8)</w:t>
            </w:r>
          </w:p>
        </w:tc>
        <w:tc>
          <w:tcPr>
            <w:tcW w:w="640" w:type="pct"/>
            <w:shd w:val="clear" w:color="auto" w:fill="00B0F0"/>
            <w:vAlign w:val="center"/>
          </w:tcPr>
          <w:p w:rsidR="0023333C" w:rsidRPr="002124DD" w:rsidRDefault="0023333C" w:rsidP="000B17F2">
            <w:pPr>
              <w:spacing w:after="0" w:line="240" w:lineRule="auto"/>
              <w:jc w:val="center"/>
              <w:rPr>
                <w:rFonts w:ascii="NewsGotT" w:hAnsi="NewsGotT" w:cs="Calibri"/>
                <w:b/>
                <w:color w:val="000000"/>
                <w:sz w:val="16"/>
                <w:szCs w:val="16"/>
              </w:rPr>
            </w:pPr>
            <w:r w:rsidRPr="002124DD">
              <w:rPr>
                <w:rFonts w:ascii="NewsGotT" w:hAnsi="NewsGotT" w:cs="FuturaStd-Heavy"/>
                <w:b/>
                <w:color w:val="FFFFFF" w:themeColor="background1"/>
                <w:sz w:val="16"/>
                <w:szCs w:val="16"/>
              </w:rPr>
              <w:t>Excelente</w:t>
            </w:r>
            <w:r w:rsidRPr="002124DD">
              <w:rPr>
                <w:rFonts w:ascii="NewsGotT" w:hAnsi="NewsGotT" w:cs="Calibri"/>
                <w:b/>
                <w:color w:val="FFFFFF" w:themeColor="background1"/>
                <w:sz w:val="16"/>
                <w:szCs w:val="16"/>
              </w:rPr>
              <w:t xml:space="preserve"> (9-10)</w:t>
            </w:r>
          </w:p>
        </w:tc>
        <w:tc>
          <w:tcPr>
            <w:tcW w:w="1272" w:type="pct"/>
            <w:gridSpan w:val="12"/>
            <w:vMerge/>
            <w:shd w:val="clear" w:color="auto" w:fill="FFFFCC"/>
            <w:vAlign w:val="center"/>
          </w:tcPr>
          <w:p w:rsidR="0023333C" w:rsidRPr="002124DD" w:rsidRDefault="0023333C" w:rsidP="000B17F2">
            <w:pPr>
              <w:spacing w:after="0" w:line="240" w:lineRule="auto"/>
              <w:ind w:left="-106" w:right="-110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</w:p>
        </w:tc>
      </w:tr>
      <w:tr w:rsidR="00E16033" w:rsidRPr="002124DD" w:rsidTr="008A7500">
        <w:trPr>
          <w:trHeight w:val="571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i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LCL.3.1.1. Participa en situaciones de comunicación usando la lengua oral con distintas finalidades (académica, social y lúdica) y como forma de comunicación y de expresión personal (sentimientos, emociones...) en di</w:t>
            </w:r>
            <w:r w:rsidR="00B64D82">
              <w:rPr>
                <w:rFonts w:ascii="NewsGotT" w:hAnsi="NewsGotT" w:cs="Calibri"/>
                <w:sz w:val="16"/>
                <w:szCs w:val="16"/>
              </w:rPr>
              <w:t>stintos contextos. (CCL, CSYC)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Lista de control (LICO)</w:t>
            </w:r>
          </w:p>
          <w:p w:rsidR="008A7500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Exposiciones orales y debates (EXPD)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Simulaciones / Dramatizaciones (SIDR)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participar en situaciones de comunicación usando la lengua oral con distintas finalidades (académica, social y lúdica) y como forma de comunicación y de expresión personal (sentimientos, emociones...) en distintos contextos.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participar en situaciones de comunicación usando la lengua oral con distintas finalidades (académica, social y lúdica) y como forma de comunicación y de expresión personal (sentimientos, emociones...) en distintos contextos.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participar en situaciones de comunicación usando la lengua oral con distintas finalidades (académica, social y lúdica) y como forma de comunicación y de expresión personal (sentimientos, emociones...) en distintos contextos.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participar en situaciones de comunicación usando la lengua oral con distintas finalidades (académica, social y lúdica) y como forma de comunicación y de expresión personal (sentimientos, emociones...) en distintos contextos.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8A7500">
        <w:trPr>
          <w:trHeight w:val="571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8A7500">
        <w:trPr>
          <w:trHeight w:val="475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 xml:space="preserve">LCL.3.1.2. Transmite las ideas y valores con claridad, </w:t>
            </w:r>
            <w:r w:rsidR="00B64D82">
              <w:rPr>
                <w:rFonts w:ascii="NewsGotT" w:hAnsi="NewsGotT" w:cs="Calibri"/>
                <w:sz w:val="16"/>
                <w:szCs w:val="16"/>
              </w:rPr>
              <w:t>coherencia y corrección.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Registro de observación anecdótica (REGO)</w:t>
            </w:r>
          </w:p>
          <w:p w:rsidR="008A7500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Exposiciones orales y debates (EXPD)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transmitir las ideas y valores con claridad, coherencia y corrección.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transmitir las ideas y valores con claridad, coherencia y corrección</w:t>
            </w:r>
            <w:r w:rsidR="00B64D82">
              <w:rPr>
                <w:rFonts w:ascii="NewsGotT" w:hAnsi="NewsGotT" w:cs="Calibri"/>
                <w:sz w:val="16"/>
                <w:szCs w:val="16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transmitir las ideas y valores con claridad, coherencia y corrección</w:t>
            </w:r>
            <w:r w:rsidR="00B64D82">
              <w:rPr>
                <w:rFonts w:ascii="NewsGotT" w:hAnsi="NewsGotT" w:cs="Calibri"/>
                <w:sz w:val="16"/>
                <w:szCs w:val="16"/>
              </w:rPr>
              <w:t>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transmitir las ideas y valores con claridad, coherencia y corrección</w:t>
            </w:r>
            <w:r w:rsidR="00B64D82">
              <w:rPr>
                <w:rFonts w:ascii="NewsGotT" w:hAnsi="NewsGotT" w:cs="Calibri"/>
                <w:sz w:val="16"/>
                <w:szCs w:val="16"/>
              </w:rPr>
              <w:t>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8A7500">
        <w:trPr>
          <w:trHeight w:val="475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8A7500">
        <w:trPr>
          <w:trHeight w:val="955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LCL.3.1.3. Escucha atentamente las intervenciones de los compañeros y sigue las estrategias y normas para el intercambio comunicativo mostrando respeto y consideración por las ideas, sentimientos y emociones de los demás, aplicando las normas socio-comunicativas: escucha activa, turno de palabra, participación respetuosa, adecuación a la intervención del interlocutor y ciertas normas de cortesía. (CCL, CAA)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Lista de control (LICO)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Realizaciones prácticas (REPR)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escuchar atentamente las intervenciones de los compañeros y sigue las estrategias y normas para el intercambio comunicativo mostrando respeto y consideración por las ideas, sentimientos y emociones de los demás, aplicando las normas socio-comunicativas: escucha activa, turno de palabra, participación respetuosa, adecuación a la intervención del interlocutor y ciertas normas de cortesía.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escucha atentamente las intervenciones de los compañeros y sigue las estrategias y normas para el intercambio comunicativo mostrando respeto y consideración por las ideas, sentimientos y emociones de los demás, aplicando las normas socio-comunicativas: escucha activa, turno de palabra, participación respetuosa, adecuación a la intervención del interlocutor y ciertas normas de cortesía.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escucha atentamente las intervenciones de los compañeros y sigue las estrategias y normas para el intercambio comunicativo mostrando respeto y consideración por las ideas, sentimientos y emociones de los demás, aplicando las normas socio-comunicativas: escucha activa, turno de palabra, participación respetuosa, adecuación a la intervención del interlocutor y ciertas normas de cortesía.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escucha atentamente las intervenciones de los compañeros y sigue las estrategias y normas para el intercambio comunicativo mostrando respeto y consideración por las ideas, sentimientos y emociones de los demás, aplicando las normas socio-comunicativas: escucha activa, turno de palabra, participación respetuosa, adecuación a la intervención del interlocutor y ciertas normas de cortesía.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8A7500">
        <w:trPr>
          <w:trHeight w:val="955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LCL.3.2.1. Se expresa con una pronunciación y una dicción correctas: articulación, ritmo, entonación y volumen.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Lista de control (LICO)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Exposiciones orales y debates (EXPD)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expresarse con una pronunciación y una dicción correctas: articulación, ritmo, entonación y volumen.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expresarse con una pronunciación y una dicción correctas: articulación, ritmo, entonación y volumen</w:t>
            </w:r>
            <w:r w:rsidR="00B64D82">
              <w:rPr>
                <w:rFonts w:ascii="NewsGotT" w:hAnsi="NewsGotT" w:cs="Calibri"/>
                <w:sz w:val="16"/>
                <w:szCs w:val="16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expresarse con una pronunciación y una dicción correctas: articulación, ritmo, entonación y volumen</w:t>
            </w:r>
            <w:r w:rsidR="00B64D82">
              <w:rPr>
                <w:rFonts w:ascii="NewsGotT" w:hAnsi="NewsGotT" w:cs="Calibri"/>
                <w:sz w:val="16"/>
                <w:szCs w:val="16"/>
              </w:rPr>
              <w:t>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expresarse con una pronunciación y una dicción correctas: articulación, ritmo, entonación y volumen</w:t>
            </w:r>
            <w:r w:rsidR="00B64D82">
              <w:rPr>
                <w:rFonts w:ascii="NewsGotT" w:hAnsi="NewsGotT" w:cs="Calibri"/>
                <w:sz w:val="16"/>
                <w:szCs w:val="16"/>
              </w:rPr>
              <w:t>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8A7500">
        <w:trPr>
          <w:trHeight w:val="58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LCL.3.2.2. Participa activamente en la conversación contestando preguntas y haciendo comentarios relacionados con el tema de la conversación. (CCL, CAA, CSYC)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Exposiciones orales y debates (EXPD)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participar activamente en la conversación contestando preguntas y haciendo comentarios relacionados con el tema de la conversación</w:t>
            </w:r>
            <w:r w:rsidR="00B64D82">
              <w:rPr>
                <w:rFonts w:ascii="NewsGotT" w:hAnsi="NewsGotT" w:cs="Calibri"/>
                <w:sz w:val="16"/>
                <w:szCs w:val="16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participar activamente en la conversación contestando preguntas y haciendo comentarios relacionados con el tema de la conversación</w:t>
            </w:r>
            <w:r w:rsidR="00B64D82">
              <w:rPr>
                <w:rFonts w:ascii="NewsGotT" w:hAnsi="NewsGotT" w:cs="Calibri"/>
                <w:sz w:val="16"/>
                <w:szCs w:val="16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participar activamente en la conversación contestando preguntas y haciendo comentarios relacionados con el tema de la conversación</w:t>
            </w:r>
            <w:r w:rsidR="00B64D82">
              <w:rPr>
                <w:rFonts w:ascii="NewsGotT" w:hAnsi="NewsGotT" w:cs="Calibri"/>
                <w:sz w:val="16"/>
                <w:szCs w:val="16"/>
              </w:rPr>
              <w:t>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participar activamente en la conversación contestando preguntas y haciendo comentarios relacionados con el tema de la conversación</w:t>
            </w:r>
            <w:r w:rsidR="00B64D82">
              <w:rPr>
                <w:rFonts w:ascii="NewsGotT" w:hAnsi="NewsGotT" w:cs="Calibri"/>
                <w:sz w:val="16"/>
                <w:szCs w:val="16"/>
              </w:rPr>
              <w:t>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ind w:right="-108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LCL.3.2.3. Utiliza un vocabulario adecuado a su edad en sus expresiones adecuadas para las diferentes funciones del lenguaje.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Lista de control (LICO)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Exposiciones orales y debates (EXPD)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utilizar un vocabulario adecuado a su edad en sus expresiones adecuadas para las diferentes funciones del lenguaje.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utilizar un vocabulario adecuado a su edad en sus expresiones adecuadas para las diferentes funciones del lenguaje.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utilizar un vocabulario adecuado a su edad en sus expresiones adecuadas para las diferentes funciones del lenguaje.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utilizar un vocabulario adecuado a su edad en sus expresiones adecuadas para las diferentes funciones del lenguaje.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8A7500">
        <w:trPr>
          <w:trHeight w:val="475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i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LCL.3.3.1. Comprende la información de diferentes textos orales según su tipología: narrativos, descriptivos, informativos, instructivos y argumentativos, etc.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Lista de control (LICO)</w:t>
            </w:r>
          </w:p>
          <w:p w:rsidR="008A7500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Exposiciones orales y debates (EXPD)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comprender la información de diferentes textos orales según su tipología: narrativos, descriptivos, informativos, instructivos y argumentativos, etc</w:t>
            </w:r>
            <w:r w:rsidR="00B64D82">
              <w:rPr>
                <w:rFonts w:ascii="NewsGotT" w:hAnsi="NewsGotT" w:cs="Calibri"/>
                <w:sz w:val="16"/>
                <w:szCs w:val="16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 xml:space="preserve">Algunas veces logra comprender la información de diferentes textos orales según su tipología: narrativos, descriptivos, informativos, instructivos y argumentativos, </w:t>
            </w:r>
            <w:proofErr w:type="spellStart"/>
            <w:r w:rsidRPr="002124DD">
              <w:rPr>
                <w:rFonts w:ascii="NewsGotT" w:hAnsi="NewsGotT" w:cs="Calibri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 xml:space="preserve">Generalmente logra comprender la información de diferentes textos orales según su tipología: narrativos, descriptivos, informativos, instructivos y argumentativos, </w:t>
            </w:r>
            <w:proofErr w:type="spellStart"/>
            <w:r w:rsidRPr="002124DD">
              <w:rPr>
                <w:rFonts w:ascii="NewsGotT" w:hAnsi="NewsGotT" w:cs="Calibri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 xml:space="preserve">Siempre logra comprender la información de diferentes textos orales según su tipología: narrativos, descriptivos, informativos, instructivos y argumentativos, </w:t>
            </w:r>
            <w:proofErr w:type="spellStart"/>
            <w:r w:rsidRPr="002124DD">
              <w:rPr>
                <w:rFonts w:ascii="NewsGotT" w:hAnsi="NewsGotT" w:cs="Calibri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8A7500">
        <w:trPr>
          <w:trHeight w:val="475"/>
        </w:trPr>
        <w:tc>
          <w:tcPr>
            <w:tcW w:w="696" w:type="pct"/>
            <w:vMerge/>
            <w:tcBorders>
              <w:bottom w:val="single" w:sz="4" w:space="0" w:color="auto"/>
            </w:tcBorders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8A7500">
        <w:trPr>
          <w:trHeight w:val="475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LCL.3.3.2. Comprende la información general en textos orales de uso habitual e identifica el tema del texto, sus ideas principales y secundarias argumentándolas en resúmenes orales. (CCL, CAA)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Registro de observación anecdótica (REGO)</w:t>
            </w:r>
          </w:p>
          <w:p w:rsidR="008A7500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Exposiciones orales y debates (EXPD)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comprender la información general en textos orales de uso habitual e identifica el tema del texto, sus ideas principales y secundarias argumentándolas en resúmenes orales.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comprender la información general en textos orales de uso habitual e identifica el tema del texto, sus ideas principales y secundarias argumentándolas en resúmenes orales.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comprender la información general en textos orales de uso habitual e identifica el tema del texto, sus ideas principales y secundarias argumentándolas en resúmenes orales.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comprender la información general en textos orales de uso habitual e identifica el tema del texto, sus ideas principales y secundarias argumentándolas en resúmenes orales.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8A7500">
        <w:trPr>
          <w:trHeight w:val="475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i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LCL.3.4.1. Recita y reproduce textos breves y sencillos imitando modelos.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Registro de observación anecdótica (REGO)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Simulaciones / Dramatizaciones (SIDR)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recitar y reproducir textos breves y sencillos imitando modelos.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recitar y reproducir textos breves y sencillos imitando modelos.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recitar y reproducir textos breves y sencillos imitando modelos.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recitar y reproducir textos breves y sencillos imitando modelos.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432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LCL.3.4.2. Recita y reproduce textos propios del flamenco. (CEC, 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Registro de observación anecdótica (REGO)</w:t>
            </w:r>
          </w:p>
          <w:p w:rsidR="008A7500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Exposiciones orales y debates (EXPD)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b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recitar y reproducir textos propios del flamenco.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recitar y reproducir textos propios del flamenco.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recitar y reproducir textos propios del flamenco.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recitar y reproducir textos propios del flamenco.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8A7500">
        <w:trPr>
          <w:trHeight w:val="667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LCL.3.4.3. Produce textos orales con organización y planificación del discurso adecuándose a la situación de comunicación y a las diferentes necesidades comunicativas (narrar, describir, informarse, dialogar) utilizando los recursos lingüísticos pertinentes.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Lista de control (LICO)</w:t>
            </w:r>
          </w:p>
          <w:p w:rsidR="008A7500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Exposiciones orales y debates (EXPD)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producir textos orales con organización y planificación del discurso adecuándose a la situación de comunicación y a las diferentes necesidades comunicativas (narrar, describir, informarse, dialogar) utilizando los recursos lingüísticos pertinentes.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producir textos orales con organización y planificación del discurso adecuándose a la situación de comunicación y a las diferentes necesidades comunicativas (narrar, describir, informarse, dialogar) utilizando los recursos lingüísticos pertinentes.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producir textos orales con organización y planificación del discurso adecuándose a la situación de comunicación y a las diferentes necesidades comunicativas (narrar, describir, informarse, dialogar) utilizando los recursos lingüísticos pertinentes.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producir textos orales con organización y planificación del discurso adecuándose a la situación de comunicación y a las diferentes necesidades comunicativas (narrar, describir, informarse, dialogar) utilizando los recursos lingüísticos pertinentes.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8A7500">
        <w:trPr>
          <w:trHeight w:val="667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i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LCL.3.5.1. Analiza, prepara y valora la información recibida procedente de distintos ámbitos de comunicación social. (CCL, CD)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Lista de control (LICO)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b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Trabajos escritos e informes (EXPE)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analizar, preparar y valorar la información recibida procedente de distintos ámbitos de comunicación social.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analizar, preparar y valorar la información recibida procedente de distintos ámbitos de comunicación social.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analizar, preparar y valorar la información recibida procedente de distintos ámbitos de comunicación social.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analizar, preparar y valorar la información recibida procedente de distintos ámbitos de comunicación social.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LCL.3.5.2. Expone conclusiones personales sobre el contenido del mensaje y la intención informaciones procedentes de distintos ámbitos de comunicación social.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Lista de control (LICO)</w:t>
            </w:r>
          </w:p>
          <w:p w:rsidR="008A7500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Exposiciones orales y debates (EXPD)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b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exponer conclusiones personales sobre el contenido del mensaje y la intención de informaciones procedentes de distintos ámbitos de comunicación social.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exponer conclusiones personales sobre el contenido del mensaje y la intención de informaciones procedentes de distintos ámbitos de comunicación social.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exponer conclusiones personales sobre el contenido del mensaje y la intención de informaciones procedentes de distintos ámbitos de comunicación social.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exponer conclusiones personales sobre el contenido del mensaje y la intención de informaciones procedentes de distintos ámbitos de comunicación social.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8A7500">
        <w:trPr>
          <w:trHeight w:val="667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i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LCL.3.5.3. Realiza pequeñas noticias, entrevistas, reportajes sobre temas e intereses cercanos según modelos. (CCL, CD)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Registro de observación anecdótica (REGO)</w:t>
            </w:r>
          </w:p>
          <w:p w:rsidR="008A7500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 xml:space="preserve">Exposiciones orales y debates </w:t>
            </w:r>
            <w:r>
              <w:rPr>
                <w:rFonts w:ascii="NewsGotT" w:hAnsi="NewsGotT" w:cs="Arial"/>
                <w:sz w:val="16"/>
                <w:szCs w:val="16"/>
              </w:rPr>
              <w:lastRenderedPageBreak/>
              <w:t>(EXPD)</w:t>
            </w:r>
          </w:p>
          <w:p w:rsidR="008A7500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Trabajos escritos e informes (EXPE)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lastRenderedPageBreak/>
              <w:t>Le cuesta mucho realizar pequeñas noticias, entrevistas, reportajes sobre temas e intereses cercanos según modelos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realizar pequeñas noticias, entrevistas, reportajes sobre temas e intereses cercanos según modelos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realizar pequeñas noticias, entrevistas, reportajes sobre temas e intereses cercanos según modelos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realizar pequeñas noticias, entrevistas, reportajes sobre temas e intereses cercanos según modelos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8A7500">
        <w:trPr>
          <w:trHeight w:val="667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 w:val="restart"/>
            <w:vAlign w:val="center"/>
          </w:tcPr>
          <w:p w:rsidR="00E16033" w:rsidRPr="008A7500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lastRenderedPageBreak/>
              <w:t>LCL.3.6.1. Lee diferentes tipos de</w:t>
            </w:r>
            <w:r w:rsidR="008A7500">
              <w:rPr>
                <w:rFonts w:ascii="NewsGotT" w:hAnsi="NewsGotT" w:cs="Calibri"/>
                <w:sz w:val="16"/>
                <w:szCs w:val="16"/>
              </w:rPr>
              <w:t xml:space="preserve"> </w:t>
            </w:r>
            <w:r w:rsidRPr="002124DD">
              <w:rPr>
                <w:rFonts w:ascii="NewsGotT" w:hAnsi="NewsGotT" w:cs="Calibri"/>
                <w:sz w:val="16"/>
                <w:szCs w:val="16"/>
              </w:rPr>
              <w:t xml:space="preserve">textos apropiados a su edad con velocidad, fluidez y entonación adecuada, respetando los signos ortográficos. (CCL) 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Lista de control (LICO)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b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leer diferentes tipos de textos apropiados a su edad con velocidad, fluidez y entonación adecuada, respetando los signos ortográficos.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leer diferentes tipos de textos apropiados a su edad con velocidad, fluidez y entonación adecuada, respetando los signos ortográficos.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leer diferentes tipos de textos apropiados a su edad con velocidad, fluidez y entonación adecuada, respetando los signos ortográficos.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leer diferentes tipos de textos apropiados a su edad con velocidad, fluidez y entonación adecuada, respetando los signos ortográficos.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i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LCL.3.6.2. Mejora la comprensión lectora practicando la lectura diaria, y participando en las actividades del plan lector.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Lista de control (LICO)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b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Trabajos escritos e informes (EXPE)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mejorar la comprensión lectora practicando la lectura diaria, y participando en las actividades del plan lector.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mejorar la comprensión lectora practicando la lectura diaria, y participando en las actividades del plan lector.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mejorar la comprensión lectora practicando la lectura diaria, y participando en las actividades del plan lector.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mejorar la comprensión lectora practicando la lectura diaria, y participando en las actividades del plan lector.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8A7500">
        <w:trPr>
          <w:trHeight w:val="58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LCL.3.7.1. Comprende las ideas principales y secundarias de distintos tipos de texto leídos.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Lista de control (LICO)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comprender las ideas principales y secundarias de distintos tipos de texto leídos</w:t>
            </w:r>
            <w:r w:rsidR="00B64D82">
              <w:rPr>
                <w:rFonts w:ascii="NewsGotT" w:hAnsi="NewsGotT" w:cs="Calibri"/>
                <w:sz w:val="16"/>
                <w:szCs w:val="16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comprender las ideas principales y secundarias de distintos tipos de texto leídos</w:t>
            </w:r>
            <w:r w:rsidR="00B64D82">
              <w:rPr>
                <w:rFonts w:ascii="NewsGotT" w:hAnsi="NewsGotT" w:cs="Calibri"/>
                <w:sz w:val="16"/>
                <w:szCs w:val="16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comprender las ideas principales y secundarias de distintos tipos de texto leídos</w:t>
            </w:r>
            <w:r w:rsidR="00B64D82">
              <w:rPr>
                <w:rFonts w:ascii="NewsGotT" w:hAnsi="NewsGotT" w:cs="Calibri"/>
                <w:sz w:val="16"/>
                <w:szCs w:val="16"/>
              </w:rPr>
              <w:t>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comprender las ideas principales y secundarias de distintos tipos de texto leídos</w:t>
            </w:r>
            <w:r w:rsidR="00B64D82">
              <w:rPr>
                <w:rFonts w:ascii="NewsGotT" w:hAnsi="NewsGotT" w:cs="Calibri"/>
                <w:sz w:val="16"/>
                <w:szCs w:val="16"/>
              </w:rPr>
              <w:t>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ind w:right="-108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LCL.3.7.2. Desarrolla un sentido crítico, estableciendo y verificando hipótesis, sobre textos leídos. (CCL, CAA)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Registro de observación anecdótica (REGO)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Exposiciones orales y debates (EXPD)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desarrollar un sentido crítico, estableciendo y verificando hipótesis, sobre textos leídos.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desarrollar un sentido crítico, estableciendo y verificando hipótesis, sobre textos leídos.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desarrollar un sentido crítico, estableciendo y verificando hipótesis, sobre textos leídos.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desarrollar un sentido crítico, estableciendo y verificando hipótesis, sobre textos leídos.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4219F9">
        <w:trPr>
          <w:trHeight w:val="667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LCL.3.8.1. Desarrolla y utiliza estrategias diversas para analizar un texto leído. Identifica ideas principales y secundarias, marca las palabras claves, realiza esquemas, mapas conceptuales, esquemas de llaves, resúmenes para la mejora de la comprensión lectora.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Lista de control (LICO)</w:t>
            </w:r>
          </w:p>
          <w:p w:rsidR="008A7500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Cuaderno (CUAD)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Pruebas escritas (PESC)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desarrollar y utilizar estrategias diversas para analizar un texto leído. Identificar ideas principales y secundarias, marcar las palabras claves, realizar esquemas, mapas conceptuales, esquemas de llaves, resúmenes para la mejora de la comprensión lectora.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desarrollar y utilizar estrategias diversas para analizar un texto leído. Identificar ideas principales y secundarias, marcar las palabras claves, realizar esquemas, mapas conceptuales, esquemas de llaves, resúmenes para la mejora de la comprensión lectora.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desarrollar y utilizar estrategias diversas para analizar un texto leído. Identificar ideas principales y secundarias, marcar las palabras claves, realizar esquemas, mapas conceptuales, esquemas de llaves, resúmenes para la mejora de la comprensión lectora.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desarrollar y utilizar estrategias diversas para analizar un texto leído. Identificar ideas principales y secundarias, marcar las palabras claves, realizar esquemas, mapas conceptuales, esquemas de llaves, resúmenes para la mejora de la comprensión lectora.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4219F9">
        <w:trPr>
          <w:trHeight w:val="667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4219F9">
        <w:trPr>
          <w:trHeight w:val="475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LCL.3.9.1. Selecciona y utiliza información científica obtenida en diferentes soportes para su uso en investigaciones y tareas propuestas, de tipo individual o grupal y comunicar y presentar los resultados. (CCL., CD)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Exposiciones orales y debates (EXPD)</w:t>
            </w:r>
          </w:p>
          <w:p w:rsidR="008A7500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Pruebas orales (PORA)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Pruebas escritas (PESC)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seleccionar y utilizar información científica obtenida en diferentes soportes para su uso en investigaciones y tareas propuestas, de tipo individual o grupal y comunicar y presentar los resultados.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seleccionar y utilizar información científica obtenida en diferentes soportes para su uso en investigaciones y tareas propuestas, de tipo individual o grupal y comunicar y presentar los resultados.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seleccionar y utilizar información científica obtenida en diferentes soportes para su uso en investigaciones y tareas propuestas, de tipo individual o grupal y comunicar y presentar los resultados.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seleccionar y utilizar información científica obtenida en diferentes soportes para su uso en investigaciones y tareas propuestas, de tipo individual o grupal y comunicar y presentar los resultados.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4219F9">
        <w:trPr>
          <w:trHeight w:val="475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4219F9">
        <w:trPr>
          <w:trHeight w:val="475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LCL.3.9.2. Comunica y presenta resultados y conclusiones en diferentes soportes. (CCL, CD</w:t>
            </w:r>
            <w:r w:rsidR="00B64D82">
              <w:rPr>
                <w:rFonts w:ascii="NewsGotT" w:hAnsi="NewsGotT" w:cs="Calibri"/>
                <w:sz w:val="16"/>
                <w:szCs w:val="16"/>
              </w:rPr>
              <w:t>)</w:t>
            </w: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Lista de control (LICO)</w:t>
            </w:r>
          </w:p>
          <w:p w:rsidR="008A7500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Cuaderno (CUAD)</w:t>
            </w:r>
          </w:p>
          <w:p w:rsidR="008A7500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Exposiciones orales y debates (EXPD)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b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Pruebas escritas (PESC)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comunicar y presentar resultados y conclusiones en diferentes soportes.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comunicar y presentar resultados y conclusiones en diferentes soportes.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comunicar y presentar resultados y conclusiones en diferentes soportes.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comunicar y presentar resultados y conclusiones en diferentes soportes.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4219F9">
        <w:trPr>
          <w:trHeight w:val="475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4219F9">
        <w:trPr>
          <w:trHeight w:val="571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 xml:space="preserve">LCL.3.10.1. Escribe textos propios del ámbito de la vida cotidiana siguiendo modelos, en diferentes soportes: diarios, cartas, correos electrónicos, </w:t>
            </w:r>
            <w:proofErr w:type="spellStart"/>
            <w:r w:rsidRPr="002124DD">
              <w:rPr>
                <w:rFonts w:ascii="NewsGotT" w:hAnsi="NewsGotT" w:cs="Calibri"/>
                <w:sz w:val="16"/>
                <w:szCs w:val="16"/>
              </w:rPr>
              <w:t>etc</w:t>
            </w:r>
            <w:proofErr w:type="spellEnd"/>
            <w:r w:rsidRPr="002124DD">
              <w:rPr>
                <w:rFonts w:ascii="NewsGotT" w:hAnsi="NewsGotT" w:cs="Calibri"/>
                <w:sz w:val="16"/>
                <w:szCs w:val="16"/>
              </w:rPr>
              <w:t>, cuidando la ortografía y la sintaxis, ajustándose a las diferentes realidades comunicativas. (CCL, CD)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Lista de control (LICO)</w:t>
            </w:r>
          </w:p>
          <w:p w:rsidR="008A7500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Cuaderno (CUAD)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b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Pruebas escritas (PESC)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 xml:space="preserve">Le cuesta mucho escribir textos propios del ámbito de la vida cotidiana siguiendo modelos, en diferentes soportes: diarios, cartas, correos electrónicos, </w:t>
            </w:r>
            <w:proofErr w:type="spellStart"/>
            <w:r w:rsidRPr="002124DD">
              <w:rPr>
                <w:rFonts w:ascii="NewsGotT" w:hAnsi="NewsGotT" w:cs="Calibri"/>
                <w:sz w:val="16"/>
                <w:szCs w:val="16"/>
              </w:rPr>
              <w:t>etc</w:t>
            </w:r>
            <w:proofErr w:type="spellEnd"/>
            <w:r w:rsidRPr="002124DD">
              <w:rPr>
                <w:rFonts w:ascii="NewsGotT" w:hAnsi="NewsGotT" w:cs="Calibri"/>
                <w:sz w:val="16"/>
                <w:szCs w:val="16"/>
              </w:rPr>
              <w:t>, cuidando la ortografía y la sintaxis, ajustándose a las diferentes realidades comunicativas.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 xml:space="preserve">Algunas veces logra escribir textos propios del ámbito de la vida cotidiana siguiendo modelos, en diferentes soportes: diarios, cartas, correos electrónicos, </w:t>
            </w:r>
            <w:proofErr w:type="spellStart"/>
            <w:r w:rsidRPr="002124DD">
              <w:rPr>
                <w:rFonts w:ascii="NewsGotT" w:hAnsi="NewsGotT" w:cs="Calibri"/>
                <w:sz w:val="16"/>
                <w:szCs w:val="16"/>
              </w:rPr>
              <w:t>etc</w:t>
            </w:r>
            <w:proofErr w:type="spellEnd"/>
            <w:r w:rsidRPr="002124DD">
              <w:rPr>
                <w:rFonts w:ascii="NewsGotT" w:hAnsi="NewsGotT" w:cs="Calibri"/>
                <w:sz w:val="16"/>
                <w:szCs w:val="16"/>
              </w:rPr>
              <w:t>, cuidando la ortografía y la sintaxis, ajustándose a las diferentes realidades comunicativas.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 xml:space="preserve">Generalmente logra escribir textos propios del ámbito de la vida cotidiana siguiendo modelos, en diferentes soportes: diarios, cartas, correos electrónicos, </w:t>
            </w:r>
            <w:proofErr w:type="spellStart"/>
            <w:r w:rsidRPr="002124DD">
              <w:rPr>
                <w:rFonts w:ascii="NewsGotT" w:hAnsi="NewsGotT" w:cs="Calibri"/>
                <w:sz w:val="16"/>
                <w:szCs w:val="16"/>
              </w:rPr>
              <w:t>etc</w:t>
            </w:r>
            <w:proofErr w:type="spellEnd"/>
            <w:r w:rsidRPr="002124DD">
              <w:rPr>
                <w:rFonts w:ascii="NewsGotT" w:hAnsi="NewsGotT" w:cs="Calibri"/>
                <w:sz w:val="16"/>
                <w:szCs w:val="16"/>
              </w:rPr>
              <w:t>, cuidando la ortografía y la sintaxis, ajustándose a las diferentes realidades comunicativas.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 xml:space="preserve">Siempre logra escribir textos propios del ámbito de la vida cotidiana siguiendo modelos, en diferentes soportes: diarios, cartas, correos electrónicos, </w:t>
            </w:r>
            <w:proofErr w:type="spellStart"/>
            <w:r w:rsidRPr="002124DD">
              <w:rPr>
                <w:rFonts w:ascii="NewsGotT" w:hAnsi="NewsGotT" w:cs="Calibri"/>
                <w:sz w:val="16"/>
                <w:szCs w:val="16"/>
              </w:rPr>
              <w:t>etc</w:t>
            </w:r>
            <w:proofErr w:type="spellEnd"/>
            <w:r w:rsidRPr="002124DD">
              <w:rPr>
                <w:rFonts w:ascii="NewsGotT" w:hAnsi="NewsGotT" w:cs="Calibri"/>
                <w:sz w:val="16"/>
                <w:szCs w:val="16"/>
              </w:rPr>
              <w:t>, cuidando la ortografía y la sintaxis, ajustándose a las diferentes realidades comunicativas.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4219F9">
        <w:trPr>
          <w:trHeight w:val="571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LCL.3.10.2. Usa estrategias de búsqueda de información y organización de ideas, utilizando las TIC para investigar y presenta sus creaciones. (CCL, CD)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Registro de observación anecdótica (REGO)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Trabajos escritos e informes (EXPE)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usar estrategias de búsqueda de información y organización de ideas, utilizando las TIC para investigar y presenta sus creaciones.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usar estrategias de búsqueda de información y organización de ideas, utilizando las TIC para investigar y presenta sus creaciones.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usar estrategias de búsqueda de información y organización de ideas, utilizando las TIC para investigar y presenta sus creaciones.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usar estrategias de búsqueda de información y organización de ideas, utilizando las TIC para investigar y presenta sus creaciones.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ind w:right="-108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4219F9">
        <w:trPr>
          <w:trHeight w:val="475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LCL.3.11.1. Mejora y muestra interés por el uso de la lengua desarrollando la creatividad y la estética en sus producciones escritas, fomentando un pensamiento crítico y evitando un lenguaje discriminatorio. (CCL, CSYC, CAA)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Registro de observación anecdótica (REGO)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Simulaciones / Dramatizaciones (SIDR)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mejorar y mostrar interés por el uso de la lengua desarrollando la creatividad y la estética en sus producciones escritas, fomentando un pensamiento crítico y evitando un lenguaje discriminatorio.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mejorar y mostrar interés por el uso de la lengua desarrollando la creatividad y la estética en sus producciones escritas, fomentando un pensamiento crítico y evitando un lenguaje discriminatorio.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mejorar y mostrar interés por el uso de la lengua desarrollando la creatividad y la estética en sus producciones escritas, fomentando un pensamiento crítico y evitando un lenguaje discriminatorio.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mejorar y mostrar interés por el uso de la lengua desarrollando la creatividad y la estética en sus producciones escritas, fomentando un pensamiento crítico y evitando un lenguaje discriminatorio.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4219F9">
        <w:trPr>
          <w:trHeight w:val="475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4219F9">
        <w:trPr>
          <w:trHeight w:val="955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LCL.3.12.1. Aplica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 (CCL, CAA)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Registro de observación anecdótica (REGO)</w:t>
            </w:r>
          </w:p>
          <w:p w:rsidR="008A7500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Simulaciones / Dramatizaciones (SIDR)</w:t>
            </w:r>
          </w:p>
          <w:p w:rsidR="008A7500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Pruebas orales (PORA)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b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Pruebas escritas (PESC)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aplicar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aplicar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aplicar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aplicar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4219F9">
        <w:trPr>
          <w:trHeight w:val="955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4219F9">
        <w:trPr>
          <w:trHeight w:val="475"/>
        </w:trPr>
        <w:tc>
          <w:tcPr>
            <w:tcW w:w="696" w:type="pct"/>
            <w:vMerge w:val="restart"/>
            <w:vAlign w:val="center"/>
          </w:tcPr>
          <w:p w:rsidR="00E16033" w:rsidRPr="008A7500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LCL.3.13.1. Conoce la variedad lingüística de España y las variedades del dialecto andaluz,</w:t>
            </w:r>
            <w:r w:rsidR="008A7500">
              <w:rPr>
                <w:rFonts w:ascii="NewsGotT" w:hAnsi="NewsGotT" w:cs="Calibri"/>
                <w:sz w:val="16"/>
                <w:szCs w:val="16"/>
              </w:rPr>
              <w:t xml:space="preserve"> </w:t>
            </w:r>
            <w:r w:rsidRPr="002124DD">
              <w:rPr>
                <w:rFonts w:ascii="NewsGotT" w:hAnsi="NewsGotT" w:cs="Calibri"/>
                <w:sz w:val="16"/>
                <w:szCs w:val="16"/>
              </w:rPr>
              <w:t>mostrando respeto y valorando su riqueza idiomática. (CCL, CEC)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Registro de observación anecdótica (REGO)</w:t>
            </w:r>
          </w:p>
          <w:p w:rsidR="008A7500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Cuaderno (CUAD)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b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Exposiciones orales y debates (EXPD)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conocer la variedad lingüística de España y las variedades del dialecto andaluz, mostrando respeto y valorando su riqueza idiomática.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conocer la variedad lingüística de España y las variedades del dialecto andaluz, mostrando respeto y valorando su riqueza idiomática.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conocer la variedad lingüística de España y las variedades del dialecto andaluz, mostrando respeto y valorando su riqueza idiomática.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conocer la variedad lingüística de España y las variedades del dialecto andaluz, mostrando respeto y valorando su riqueza idiomática.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4219F9">
        <w:trPr>
          <w:trHeight w:val="475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 w:val="restart"/>
            <w:vAlign w:val="center"/>
          </w:tcPr>
          <w:p w:rsidR="00E16033" w:rsidRPr="008A7500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LCL.3.13.2. Reconoce e identifica algunas de las características relevantes (históricas, socio-culturales, geográficas y lingüísticas) de las</w:t>
            </w:r>
            <w:r w:rsidR="008A7500">
              <w:rPr>
                <w:rFonts w:ascii="NewsGotT" w:hAnsi="NewsGotT" w:cs="Calibri"/>
                <w:sz w:val="16"/>
                <w:szCs w:val="16"/>
              </w:rPr>
              <w:t xml:space="preserve"> </w:t>
            </w:r>
            <w:r w:rsidRPr="002124DD">
              <w:rPr>
                <w:rFonts w:ascii="NewsGotT" w:hAnsi="NewsGotT" w:cs="Calibri"/>
                <w:sz w:val="16"/>
                <w:szCs w:val="16"/>
              </w:rPr>
              <w:t>lenguas oficiales en España. (CCL, CEC)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Lista de control (LICO)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Realizaciones prácticas (REPR)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8A7500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reconocer e identificar algunas de las características relevantes (históricas, socio-culturales, geográficas y lingüís</w:t>
            </w:r>
            <w:r w:rsidR="008A7500">
              <w:rPr>
                <w:rFonts w:ascii="NewsGotT" w:hAnsi="NewsGotT" w:cs="Calibri"/>
                <w:sz w:val="16"/>
                <w:szCs w:val="16"/>
              </w:rPr>
              <w:t>ticas) de las lenguas oficiales.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8A7500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reconocer e identificar algunas de las características relevantes (históricas, socio-culturales, geográficas y lingüís</w:t>
            </w:r>
            <w:r w:rsidR="008A7500">
              <w:rPr>
                <w:rFonts w:ascii="NewsGotT" w:hAnsi="NewsGotT" w:cs="Calibri"/>
                <w:sz w:val="16"/>
                <w:szCs w:val="16"/>
              </w:rPr>
              <w:t>ticas) de las lenguas oficiales.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8A7500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reconocer e identificar algunas de las características relevantes (históricas, socio-culturales, geográficas y lingüísticas) de las lenguas oficiales</w:t>
            </w:r>
            <w:r w:rsidR="008A7500">
              <w:rPr>
                <w:rFonts w:ascii="NewsGotT" w:hAnsi="NewsGotT" w:cs="Calibri"/>
                <w:sz w:val="16"/>
                <w:szCs w:val="16"/>
              </w:rPr>
              <w:t>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reconocer e identificar algunas de las características relevantes (históricas, socio-culturales, geográficas y lingüísticas) de las lenguas oficiales en España.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4219F9">
        <w:trPr>
          <w:trHeight w:val="667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LCL.3.14.1. Conoce y crea textos literarios con sentido estético y creatividad tales como refranes, cantilenas, poemas y otras manifestaciones de la sabiduría popular, aplicándolos a su situación personal, comentando su validez histórica y los recursos estilísticos que contengan. (CCL, CEC)</w:t>
            </w: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Cuaderno (CUAD)</w:t>
            </w:r>
          </w:p>
          <w:p w:rsidR="008A7500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Pruebas orales (PORA)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Pruebas escritas (PESC)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Le cuesta mucho conocer y crear textos literarios con sentido estético y creatividad tales como refranes, cantilenas, poemas y otras manifestaciones de la sabiduría popular, aplicándolos a su situación personal, comentando su validez histórica y los recursos estilísticos que contengan.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Algunas veces logra conocer y crear textos literarios con sentido estético y creatividad tales como refranes, cantilenas, poemas y otras manifestaciones de la sabiduría popular, aplicándolos a su situación personal, comentando su validez histórica y los recursos estilísticos que contengan.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Generalmente logra conocer y crear textos literarios con sentido estético y creatividad tales como refranes, cantilenas, poemas y otras manifestaciones de la sabiduría popular, aplicándolos a su situación personal, comentando su validez histórica y los recursos estilísticos que contengan.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>Siempre logra conocer y crear textos literarios con sentido estético y creatividad tales como refranes, cantilenas, poemas y otras manifestaciones de la sabiduría popular, aplicándolos a su situación personal, comentando su validez histórica y los recursos estilísticos que contengan.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4219F9">
        <w:trPr>
          <w:trHeight w:val="667"/>
        </w:trPr>
        <w:tc>
          <w:tcPr>
            <w:tcW w:w="696" w:type="pct"/>
            <w:vMerge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E16033">
        <w:trPr>
          <w:trHeight w:val="70"/>
        </w:trPr>
        <w:tc>
          <w:tcPr>
            <w:tcW w:w="696" w:type="pct"/>
            <w:vMerge w:val="restart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t xml:space="preserve">LCL.3.14.2. Representa dramatizaciones de </w:t>
            </w:r>
            <w:r w:rsidRPr="002124DD">
              <w:rPr>
                <w:rFonts w:ascii="NewsGotT" w:hAnsi="NewsGotT" w:cs="Calibri"/>
                <w:sz w:val="16"/>
                <w:szCs w:val="16"/>
              </w:rPr>
              <w:lastRenderedPageBreak/>
              <w:t>textos, pequeñas obras teatrales, de producciones propias o de los compañeros, utilizando los recursos básicos. (CCL, CSYC)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E16033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lastRenderedPageBreak/>
              <w:t xml:space="preserve">Registro de observación </w:t>
            </w:r>
            <w:r>
              <w:rPr>
                <w:rFonts w:ascii="NewsGotT" w:hAnsi="NewsGotT" w:cs="Arial"/>
                <w:sz w:val="16"/>
                <w:szCs w:val="16"/>
              </w:rPr>
              <w:lastRenderedPageBreak/>
              <w:t>anecdótica (REGO)</w:t>
            </w:r>
          </w:p>
          <w:p w:rsidR="008A7500" w:rsidRPr="002124DD" w:rsidRDefault="008A7500" w:rsidP="00E16033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Simulaciones / Dramatizaciones (SIDR)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lastRenderedPageBreak/>
              <w:t xml:space="preserve">Le cuesta mucho logra representar </w:t>
            </w:r>
            <w:r w:rsidRPr="002124DD">
              <w:rPr>
                <w:rFonts w:ascii="NewsGotT" w:hAnsi="NewsGotT" w:cs="Calibri"/>
                <w:sz w:val="16"/>
                <w:szCs w:val="16"/>
              </w:rPr>
              <w:lastRenderedPageBreak/>
              <w:t>dramatizaciones de textos, pequeñas obras teatrales, de producciones propias o de los compañeros, utilizando los recursos básicos.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lastRenderedPageBreak/>
              <w:t xml:space="preserve">Algunas veces logra representar </w:t>
            </w:r>
            <w:r w:rsidRPr="002124DD">
              <w:rPr>
                <w:rFonts w:ascii="NewsGotT" w:hAnsi="NewsGotT" w:cs="Calibri"/>
                <w:sz w:val="16"/>
                <w:szCs w:val="16"/>
              </w:rPr>
              <w:lastRenderedPageBreak/>
              <w:t>dramatizaciones de textos, pequeñas obras teatrales, de producciones propias o de los compañeros, utilizando los recursos básicos.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lastRenderedPageBreak/>
              <w:t xml:space="preserve">Generalmente logra representar </w:t>
            </w:r>
            <w:r w:rsidRPr="002124DD">
              <w:rPr>
                <w:rFonts w:ascii="NewsGotT" w:hAnsi="NewsGotT" w:cs="Calibri"/>
                <w:sz w:val="16"/>
                <w:szCs w:val="16"/>
              </w:rPr>
              <w:lastRenderedPageBreak/>
              <w:t>dramatizaciones de textos, pequeñas obras teatrales, de producciones propias o de los compañeros, utilizando los recursos básicos.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E16033" w:rsidRPr="002124DD" w:rsidRDefault="00E16033" w:rsidP="00E16033">
            <w:pPr>
              <w:spacing w:after="0" w:line="240" w:lineRule="auto"/>
              <w:rPr>
                <w:rFonts w:ascii="NewsGotT" w:hAnsi="NewsGotT" w:cs="Calibri"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sz w:val="16"/>
                <w:szCs w:val="16"/>
              </w:rPr>
              <w:lastRenderedPageBreak/>
              <w:t xml:space="preserve">Siempre logra representar dramatizaciones </w:t>
            </w:r>
            <w:r w:rsidRPr="002124DD">
              <w:rPr>
                <w:rFonts w:ascii="NewsGotT" w:hAnsi="NewsGotT" w:cs="Calibri"/>
                <w:sz w:val="16"/>
                <w:szCs w:val="16"/>
              </w:rPr>
              <w:lastRenderedPageBreak/>
              <w:t>de textos, pequeñas obras teatrales, de producciones propias o de los compañeros, utilizando los recursos básicos.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lastRenderedPageBreak/>
              <w:t>5º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lastRenderedPageBreak/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  <w:tr w:rsidR="00E16033" w:rsidRPr="002124DD" w:rsidTr="001B2269">
        <w:trPr>
          <w:trHeight w:val="70"/>
        </w:trPr>
        <w:tc>
          <w:tcPr>
            <w:tcW w:w="696" w:type="pct"/>
            <w:vMerge/>
            <w:vAlign w:val="center"/>
          </w:tcPr>
          <w:p w:rsidR="00E16033" w:rsidRPr="002124DD" w:rsidRDefault="00E16033" w:rsidP="00F710E9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 w:line="240" w:lineRule="auto"/>
              <w:rPr>
                <w:rFonts w:ascii="NewsGotT" w:hAnsi="NewsGotT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6º</w:t>
            </w:r>
          </w:p>
          <w:p w:rsidR="00E16033" w:rsidRPr="002124DD" w:rsidRDefault="00E16033" w:rsidP="00833ECF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6"/>
                <w:szCs w:val="16"/>
              </w:rPr>
            </w:pPr>
            <w:r w:rsidRPr="002124DD">
              <w:rPr>
                <w:rFonts w:ascii="NewsGotT" w:hAnsi="NewsGotT" w:cs="Calibri"/>
                <w:b/>
                <w:sz w:val="16"/>
                <w:szCs w:val="16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E16033" w:rsidRPr="002124DD" w:rsidRDefault="00E16033" w:rsidP="00F710E9">
            <w:pPr>
              <w:spacing w:after="0"/>
              <w:jc w:val="center"/>
              <w:rPr>
                <w:rFonts w:ascii="NewsGotT" w:hAnsi="NewsGotT" w:cs="Calibri"/>
                <w:sz w:val="16"/>
                <w:szCs w:val="16"/>
              </w:rPr>
            </w:pPr>
          </w:p>
        </w:tc>
      </w:tr>
    </w:tbl>
    <w:p w:rsidR="008E5C84" w:rsidRPr="00E8721E" w:rsidRDefault="008E5C84" w:rsidP="002F2234">
      <w:pPr>
        <w:spacing w:after="0" w:line="240" w:lineRule="auto"/>
        <w:rPr>
          <w:rFonts w:ascii="NewsGotT" w:hAnsi="NewsGotT"/>
          <w:sz w:val="16"/>
          <w:szCs w:val="16"/>
        </w:rPr>
      </w:pPr>
    </w:p>
    <w:sectPr w:rsidR="008E5C84" w:rsidRPr="00E8721E" w:rsidSect="00A65BA0">
      <w:pgSz w:w="23814" w:h="16839" w:orient="landscape" w:code="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Futura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1F5"/>
    <w:rsid w:val="00010972"/>
    <w:rsid w:val="00030AFF"/>
    <w:rsid w:val="000B17F2"/>
    <w:rsid w:val="000F1251"/>
    <w:rsid w:val="00117E1E"/>
    <w:rsid w:val="001347ED"/>
    <w:rsid w:val="001608DA"/>
    <w:rsid w:val="001B2269"/>
    <w:rsid w:val="001B7649"/>
    <w:rsid w:val="001B7E99"/>
    <w:rsid w:val="001C0D57"/>
    <w:rsid w:val="002124DD"/>
    <w:rsid w:val="00221E29"/>
    <w:rsid w:val="00226AD8"/>
    <w:rsid w:val="0023333C"/>
    <w:rsid w:val="00283EB8"/>
    <w:rsid w:val="002F2234"/>
    <w:rsid w:val="003721F5"/>
    <w:rsid w:val="00413175"/>
    <w:rsid w:val="004219F9"/>
    <w:rsid w:val="00502942"/>
    <w:rsid w:val="005D01AC"/>
    <w:rsid w:val="00646B31"/>
    <w:rsid w:val="006604A4"/>
    <w:rsid w:val="00687F75"/>
    <w:rsid w:val="006B4DEC"/>
    <w:rsid w:val="006C054B"/>
    <w:rsid w:val="007B11E2"/>
    <w:rsid w:val="007C0DE8"/>
    <w:rsid w:val="00811793"/>
    <w:rsid w:val="0083117B"/>
    <w:rsid w:val="00852462"/>
    <w:rsid w:val="008A7500"/>
    <w:rsid w:val="008E5C84"/>
    <w:rsid w:val="00904CD5"/>
    <w:rsid w:val="009C5ADB"/>
    <w:rsid w:val="00A35F6F"/>
    <w:rsid w:val="00A376F6"/>
    <w:rsid w:val="00A65BA0"/>
    <w:rsid w:val="00A664EB"/>
    <w:rsid w:val="00AA3FF2"/>
    <w:rsid w:val="00B10C63"/>
    <w:rsid w:val="00B64D82"/>
    <w:rsid w:val="00BC1FD5"/>
    <w:rsid w:val="00C20379"/>
    <w:rsid w:val="00C44C7F"/>
    <w:rsid w:val="00C51379"/>
    <w:rsid w:val="00C916B7"/>
    <w:rsid w:val="00DD0B9A"/>
    <w:rsid w:val="00DF7ED1"/>
    <w:rsid w:val="00E16033"/>
    <w:rsid w:val="00E75143"/>
    <w:rsid w:val="00E8721E"/>
    <w:rsid w:val="00F31881"/>
    <w:rsid w:val="00F50D2B"/>
    <w:rsid w:val="00F55191"/>
    <w:rsid w:val="00F7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0E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4583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Coelgio</dc:creator>
  <cp:lastModifiedBy>WinuE</cp:lastModifiedBy>
  <cp:revision>10</cp:revision>
  <cp:lastPrinted>2017-03-15T10:13:00Z</cp:lastPrinted>
  <dcterms:created xsi:type="dcterms:W3CDTF">2017-03-27T19:18:00Z</dcterms:created>
  <dcterms:modified xsi:type="dcterms:W3CDTF">2017-05-25T19:45:00Z</dcterms:modified>
</cp:coreProperties>
</file>