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20" w:rsidRDefault="009B3B20">
      <w:pPr>
        <w:rPr>
          <w:b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7B2BD9F" wp14:editId="5F215C98">
            <wp:simplePos x="0" y="0"/>
            <wp:positionH relativeFrom="column">
              <wp:posOffset>-457200</wp:posOffset>
            </wp:positionH>
            <wp:positionV relativeFrom="paragraph">
              <wp:posOffset>-168275</wp:posOffset>
            </wp:positionV>
            <wp:extent cx="9811385" cy="6690995"/>
            <wp:effectExtent l="0" t="0" r="0" b="0"/>
            <wp:wrapSquare wrapText="bothSides"/>
            <wp:docPr id="1" name="Imagen 1" descr="C:\Documents and Settings\Administrador\Mis documentos\_CURSO 16-17 CASA por meses\5.-PORTADAS  Enero 2016\1.- PORTADA  MIA ...PROGRAMACIÓN DIDÁCT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Documents and Settings\Administrador\Mis documentos\_CURSO 16-17 CASA por meses\5.-PORTADAS  Enero 2016\1.- PORTADA  MIA ...PROGRAMACIÓN DIDÁCT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66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BA74F9">
      <w:pPr>
        <w:rPr>
          <w:b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E330" wp14:editId="565E6700">
                <wp:simplePos x="0" y="0"/>
                <wp:positionH relativeFrom="column">
                  <wp:posOffset>-5063490</wp:posOffset>
                </wp:positionH>
                <wp:positionV relativeFrom="paragraph">
                  <wp:posOffset>90805</wp:posOffset>
                </wp:positionV>
                <wp:extent cx="4324985" cy="2162175"/>
                <wp:effectExtent l="0" t="0" r="1841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F9" w:rsidRDefault="00BA74F9" w:rsidP="00BA74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A74F9" w:rsidRPr="00BA74F9" w:rsidRDefault="00BA74F9" w:rsidP="00BA74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74F9">
                              <w:rPr>
                                <w:b/>
                                <w:sz w:val="36"/>
                                <w:szCs w:val="36"/>
                              </w:rPr>
                              <w:t>SEGUIMIENTO DE LA EVALUACIÓN DEL ALUMNADO</w:t>
                            </w:r>
                          </w:p>
                          <w:p w:rsidR="00BA74F9" w:rsidRPr="00BA74F9" w:rsidRDefault="00BA74F9" w:rsidP="00BA74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74F9">
                              <w:rPr>
                                <w:b/>
                                <w:sz w:val="36"/>
                                <w:szCs w:val="36"/>
                              </w:rPr>
                              <w:t>ÁREA DE LENGUA CASTELLANA Y LITERATURA</w:t>
                            </w:r>
                          </w:p>
                          <w:p w:rsidR="00BA74F9" w:rsidRPr="00BA74F9" w:rsidRDefault="00BA74F9" w:rsidP="00BA74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74F9">
                              <w:rPr>
                                <w:b/>
                                <w:sz w:val="36"/>
                                <w:szCs w:val="36"/>
                              </w:rPr>
                              <w:t>TERCER CICLO DE EDUCACIÓN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398.7pt;margin-top:7.15pt;width:340.5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" fillcolor="white [3201]" strokeweight=".5pt">
                <v:textbox>
                  <w:txbxContent>
                    <w:p w:rsidR="00BA74F9" w:rsidRDefault="00BA74F9" w:rsidP="00BA74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A74F9" w:rsidRPr="00BA74F9" w:rsidRDefault="00BA74F9" w:rsidP="00BA74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A74F9">
                        <w:rPr>
                          <w:b/>
                          <w:sz w:val="36"/>
                          <w:szCs w:val="36"/>
                        </w:rPr>
                        <w:t>SEGUIMIENTO DE LA EVALUACIÓN DEL ALUMNADO</w:t>
                      </w:r>
                    </w:p>
                    <w:p w:rsidR="00BA74F9" w:rsidRPr="00BA74F9" w:rsidRDefault="00BA74F9" w:rsidP="00BA74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A74F9">
                        <w:rPr>
                          <w:b/>
                          <w:sz w:val="36"/>
                          <w:szCs w:val="36"/>
                        </w:rPr>
                        <w:t>ÁREA DE LENGUA CASTELLANA Y LITERATURA</w:t>
                      </w:r>
                    </w:p>
                    <w:p w:rsidR="00BA74F9" w:rsidRPr="00BA74F9" w:rsidRDefault="00BA74F9" w:rsidP="00BA74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A74F9">
                        <w:rPr>
                          <w:b/>
                          <w:sz w:val="36"/>
                          <w:szCs w:val="36"/>
                        </w:rPr>
                        <w:t>TERCER CICLO DE EDUCACIÓN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  <w:bookmarkStart w:id="0" w:name="_GoBack"/>
      <w:bookmarkEnd w:id="0"/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9B3B20" w:rsidRDefault="009B3B20">
      <w:pPr>
        <w:rPr>
          <w:b/>
        </w:rPr>
      </w:pPr>
    </w:p>
    <w:p w:rsidR="00CB6798" w:rsidRPr="00BA74F9" w:rsidRDefault="001F670D">
      <w:pPr>
        <w:rPr>
          <w:b/>
          <w:color w:val="00B050"/>
        </w:rPr>
      </w:pPr>
      <w:r w:rsidRPr="00BA74F9">
        <w:rPr>
          <w:b/>
          <w:color w:val="00B050"/>
        </w:rPr>
        <w:t xml:space="preserve">DOCUMENTO PARA EL SEGUIMIENTO </w:t>
      </w:r>
      <w:r w:rsidR="00CB6798" w:rsidRPr="00BA74F9">
        <w:rPr>
          <w:b/>
          <w:color w:val="00B050"/>
        </w:rPr>
        <w:t>DE LA EVALUACIÓN DEL ALUMNADO</w:t>
      </w:r>
    </w:p>
    <w:p w:rsidR="001F670D" w:rsidRPr="00BA74F9" w:rsidRDefault="001F670D">
      <w:pPr>
        <w:rPr>
          <w:b/>
          <w:color w:val="00B050"/>
        </w:rPr>
      </w:pPr>
      <w:r w:rsidRPr="00BA74F9">
        <w:rPr>
          <w:b/>
          <w:color w:val="00B050"/>
        </w:rPr>
        <w:t xml:space="preserve">ÁREA DE </w:t>
      </w:r>
      <w:r w:rsidR="00BD3EC6" w:rsidRPr="00BA74F9">
        <w:rPr>
          <w:b/>
          <w:color w:val="00B050"/>
        </w:rPr>
        <w:t>LENGUA CASTELLANA Y LITERATURA</w:t>
      </w:r>
      <w:r w:rsidR="0061615A" w:rsidRPr="00BA74F9">
        <w:rPr>
          <w:b/>
          <w:color w:val="00B050"/>
        </w:rPr>
        <w:t xml:space="preserve"> – </w:t>
      </w:r>
      <w:r w:rsidR="00DA7501" w:rsidRPr="00BA74F9">
        <w:rPr>
          <w:b/>
          <w:color w:val="00B050"/>
        </w:rPr>
        <w:t>TERCER</w:t>
      </w:r>
      <w:r w:rsidR="0061615A" w:rsidRPr="00BA74F9">
        <w:rPr>
          <w:b/>
          <w:color w:val="00B050"/>
        </w:rPr>
        <w:t xml:space="preserve"> CICLO </w:t>
      </w:r>
      <w:r w:rsidRPr="00BA74F9">
        <w:rPr>
          <w:b/>
          <w:color w:val="00B050"/>
        </w:rPr>
        <w:t>DE EDUCACIÓN PRIMARIA</w:t>
      </w:r>
    </w:p>
    <w:p w:rsidR="001F670D" w:rsidRPr="00BA74F9" w:rsidRDefault="0061615A">
      <w:pPr>
        <w:rPr>
          <w:b/>
          <w:color w:val="00B050"/>
        </w:rPr>
      </w:pPr>
      <w:r w:rsidRPr="00BA74F9">
        <w:rPr>
          <w:b/>
          <w:color w:val="00B050"/>
        </w:rPr>
        <w:t>Listado d</w:t>
      </w:r>
      <w:r w:rsidR="004C509D" w:rsidRPr="00BA74F9">
        <w:rPr>
          <w:b/>
          <w:color w:val="00B050"/>
        </w:rPr>
        <w:t>e indicadores para el área en el Ciclo.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LCL.3.1.1. Participa en situaciones de comunicación usando la lengua oral con distintas finalidades (académica, social y lúdica) y como forma de comunicación y de expresión personal (sentimientos, emociones...) en distintos contextos.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LCL.3.1.2. Transmite las ideas y valores con claridad, coherencia y corrección.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LCL.3.1.3. 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LCL.3.2.1. Se expresa con una pronunciación y una dicción correctas: articulación, ritmo, entonación y volumen.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LCL.3.2.2. Participa activamente en la conversación contestando preguntas y haciendo comentarios relacionados con el tema de la conversación.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LCL.3.2.3. Utiliza un vocabulario adecuado a su edad en sus expresiones adecuadas para las diferentes funciones del lenguaje.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LCL.3.3.1. Comprende la información de diferentes textos orales según su tipología: narrativos, descriptivos, informativos, instructivos y argumentativos, etc.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LCL.3.3.2. Comprende la información general en textos orales de uso habitual e identifica el tema del texto, sus ideas principales y secundarias argumentándolas en resúmenes orales.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LCL.3.4.1. Recita y reproduce textos breves y sencillos imitando modelos.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LCL.3.4.2. Recita y reproduce textos propios del flamenco.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LCL.3.4.3. Produce textos orales con organización y planificación del discurso adecuándose a la situación de comunicación y a las diferentes necesidades comunicativas (narrar, describir, informarse, dialogar) utilizando los recursos lingüísticos pertinentes.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LCL.3.5.1. Analiza, prepara y valora la información recibida procedente de distintos ámbitos de comunicación social.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LCL.3.5.2. Expone conclusiones personales sobre el contenido del mensaje y la intención de informaciones procedentes de distintos ámbitos de comunicación social.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LCL.3.5.3. Realiza pequeñas noticias, entrevistas, reportajes sobre temas e intereses cercanos según modelos.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LCL.3.6.1. Lee diferentes tipos de textos apropiados a su edad con velocidad, fluidez y entonación adecuada, respetando los signos ortográficos.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LCL.3.6.2. Mejora la comprensión lectora practicando la lectura diaria, y participando en las actividades del plan Lector.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LCL.3.7.1. Comprende las ideas principales y secundarias de distintos tipos de texto leídos.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LCL.3.7.2. Desarrolla un sentido crítico, estableciendo y verificando hipótesis, sobre textos leídos.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LCL.3.8.1. Desarrolla y utiliza estrategias diversas para analizar un texto leído. Identifica ideas principales y secundarias, marca las palabras claves, realiza esquemas, mapas conceptuales, esquemas de llaves, resúmenes para la mejora de la comprensión lectora.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LCL.3.9.1. Selecciona y utiliza información científica obtenida en diferentes soportes para su uso en investigaciones y tareas propuestas, de tipo individual o grupal y comunicar y presentar los resultados.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LCL.3.9.2. Comunica y presenta resultados y conclusiones en diferentes soportes.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 xml:space="preserve">LCL.3.10.1. Escribe textos propios del ámbito de la vida cotidiana siguiendo modelos, en diferentes soportes: diarios, cartas, correos electrónicos, </w:t>
            </w:r>
            <w:proofErr w:type="spellStart"/>
            <w:r w:rsidRPr="00B24ECF">
              <w:rPr>
                <w:rFonts w:ascii="NewsGotT" w:eastAsia="Verdana" w:hAnsi="NewsGotT"/>
              </w:rPr>
              <w:t>etc</w:t>
            </w:r>
            <w:proofErr w:type="spellEnd"/>
            <w:r w:rsidRPr="00B24ECF">
              <w:rPr>
                <w:rFonts w:ascii="NewsGotT" w:eastAsia="Verdana" w:hAnsi="NewsGotT"/>
              </w:rPr>
              <w:t>, cuidando la ortografía y la sintaxis, ajustándose a las diferentes realidades comunicativas.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LCL.3.10.2. Usa estrategias de búsqueda de información y organización de ideas, utilizando las TIC para investigar y presenta sus creaciones.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LCL.3.11.1. Mejora y muestra interés por el uso de la lengua desarrollando la creatividad y la estética en sus producciones escritas, fomentando un pensamiento crítico y evitando un lenguaje discriminatorio.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LCL.3.12.1. 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LCL.3.13.1. Conoce la variedad lingüística de España y las variedades del dialecto andaluz, mostrando respeto y valorando su riqueza idiomática.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lastRenderedPageBreak/>
              <w:t>LCL.3.13.2. Reconoce e identifica algunas de las características relevantes (históricas, socio-culturales, geográficas y lingüísticas) de las lenguas oficiales en España.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LCL.3.14.1. Conoce y crea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</w:p>
        </w:tc>
      </w:tr>
      <w:tr w:rsidR="00DA7501" w:rsidRPr="00B24ECF" w:rsidTr="00E5692D">
        <w:tc>
          <w:tcPr>
            <w:tcW w:w="5000" w:type="pct"/>
          </w:tcPr>
          <w:p w:rsidR="00DA7501" w:rsidRPr="00B24ECF" w:rsidRDefault="00DA7501" w:rsidP="00E5692D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LCL.3.14.2. Representa dramatizaciones de textos, pequeñas obras teatrales, de producciones propias o de los compañeros, utilizando los recursos básicos.</w:t>
            </w:r>
          </w:p>
        </w:tc>
      </w:tr>
    </w:tbl>
    <w:p w:rsidR="00BD3EC6" w:rsidRDefault="00BD3EC6">
      <w:pPr>
        <w:rPr>
          <w:b/>
        </w:rPr>
      </w:pPr>
    </w:p>
    <w:p w:rsidR="00BA74F9" w:rsidRDefault="00BA74F9">
      <w:pPr>
        <w:rPr>
          <w:b/>
          <w:color w:val="00B050"/>
        </w:rPr>
      </w:pPr>
    </w:p>
    <w:p w:rsidR="00CB6798" w:rsidRPr="00BA74F9" w:rsidRDefault="00F81422">
      <w:pPr>
        <w:rPr>
          <w:b/>
          <w:color w:val="00B050"/>
        </w:rPr>
      </w:pPr>
      <w:r w:rsidRPr="00BA74F9">
        <w:rPr>
          <w:b/>
          <w:color w:val="00B050"/>
        </w:rPr>
        <w:t>Relación entre indicadores y técnicas e instrumentos de evaluación susceptibles de ser empleados con cada uno de ellos.</w:t>
      </w:r>
    </w:p>
    <w:p w:rsidR="004C509D" w:rsidRDefault="004C509D">
      <w:pPr>
        <w:rPr>
          <w:i/>
        </w:rPr>
      </w:pPr>
      <w:r w:rsidRPr="004C509D">
        <w:rPr>
          <w:i/>
        </w:rPr>
        <w:t>Marcar con una X</w:t>
      </w:r>
      <w:r>
        <w:rPr>
          <w:i/>
        </w:rPr>
        <w:t xml:space="preserve"> por indicador los instrumentos plausibles para cada uno de ellos. En los espacios en blanco a la derecha se pueden introducir y señalar más opciones no contempladas en el apartado anterior.</w:t>
      </w:r>
    </w:p>
    <w:p w:rsidR="00C906CD" w:rsidRDefault="00C906CD" w:rsidP="00C906CD">
      <w:pPr>
        <w:rPr>
          <w:i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7"/>
        <w:gridCol w:w="1000"/>
        <w:gridCol w:w="1003"/>
        <w:gridCol w:w="1003"/>
        <w:gridCol w:w="1003"/>
        <w:gridCol w:w="1003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999"/>
      </w:tblGrid>
      <w:tr w:rsidR="00C906CD" w:rsidTr="00C906CD">
        <w:trPr>
          <w:trHeight w:val="24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INDICADORES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Observación</w:t>
            </w:r>
          </w:p>
        </w:tc>
        <w:tc>
          <w:tcPr>
            <w:tcW w:w="2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Análisis de producciones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Pruebas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Otras</w:t>
            </w:r>
          </w:p>
        </w:tc>
      </w:tr>
      <w:tr w:rsidR="00C906CD" w:rsidTr="00C906CD">
        <w:trPr>
          <w:cantSplit/>
          <w:trHeight w:val="1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b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Lista de control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Registro de observación anecdótica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Otras técnicas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Cuaderno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Exposiciones orales y debates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Trabajos escritos e informes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Realizaciones prácticas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Simulaciones / Dramatizaciones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Portfolio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Otras técnicas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Pruebas orales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Pruebas escritas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Pruebas específicas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6CD" w:rsidRDefault="00C906CD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Otras técnicas</w:t>
            </w: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LCL.3.1.3.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LCL.3.2.1.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LCL.3.2.2.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LCL.3.2.3.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LCL.3.3.1.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LCL.3.3.2.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LCL.3.4.1.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LCL.3.4.2.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LCL.3.4.3.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LCL.3.5.1.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LCL.3.5.2.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LCL.3.5.3.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LCL.3.6.1.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LCL.3.6.2.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LCL.3.7.1.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LCL.3.7.2.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LCL.3.8.1.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LCL.3.9.1.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lastRenderedPageBreak/>
              <w:t>LCL.3.9.2.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LCL.3.10.1.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LCL.3.10.2.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LDL.3.11.1.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LCL.3.12.1.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1F670D" w:rsidRDefault="00C906CD" w:rsidP="00C906C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LCL.3.13.1.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F471E8" w:rsidRDefault="00C906CD" w:rsidP="00C906CD">
            <w:pPr>
              <w:jc w:val="center"/>
              <w:rPr>
                <w:rFonts w:ascii="NewsGotT" w:hAnsi="NewsGotT"/>
              </w:rPr>
            </w:pPr>
            <w:r w:rsidRPr="00F471E8">
              <w:rPr>
                <w:rFonts w:ascii="NewsGotT" w:hAnsi="NewsGotT"/>
              </w:rPr>
              <w:t>LCL.3.13.2.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F471E8" w:rsidRDefault="00C906CD" w:rsidP="00C906CD">
            <w:pPr>
              <w:jc w:val="center"/>
              <w:rPr>
                <w:rFonts w:ascii="NewsGotT" w:hAnsi="NewsGotT"/>
              </w:rPr>
            </w:pPr>
            <w:r w:rsidRPr="00F471E8">
              <w:rPr>
                <w:rFonts w:ascii="NewsGotT" w:hAnsi="NewsGotT"/>
              </w:rPr>
              <w:t>LCL.3.14.1.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  <w:tr w:rsidR="00C906CD" w:rsidTr="00C906CD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D" w:rsidRPr="00F471E8" w:rsidRDefault="00C906CD" w:rsidP="00C906CD">
            <w:pPr>
              <w:jc w:val="center"/>
              <w:rPr>
                <w:rFonts w:ascii="NewsGotT" w:hAnsi="NewsGotT"/>
              </w:rPr>
            </w:pPr>
            <w:r w:rsidRPr="00F471E8">
              <w:rPr>
                <w:rFonts w:ascii="NewsGotT" w:hAnsi="NewsGotT"/>
              </w:rPr>
              <w:t>LCL.3.14.2.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951984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51984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Pr="00951984" w:rsidRDefault="00C906CD" w:rsidP="00C906CD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CD" w:rsidRDefault="00C906CD" w:rsidP="00C906CD">
            <w:pPr>
              <w:jc w:val="center"/>
              <w:rPr>
                <w:szCs w:val="18"/>
              </w:rPr>
            </w:pPr>
          </w:p>
        </w:tc>
      </w:tr>
    </w:tbl>
    <w:p w:rsidR="00C906CD" w:rsidRPr="00BA74F9" w:rsidRDefault="00C906CD" w:rsidP="00C906CD">
      <w:pPr>
        <w:autoSpaceDE w:val="0"/>
        <w:autoSpaceDN w:val="0"/>
        <w:adjustRightInd w:val="0"/>
        <w:rPr>
          <w:b/>
          <w:color w:val="00B050"/>
        </w:rPr>
      </w:pPr>
      <w:r w:rsidRPr="00BA74F9">
        <w:rPr>
          <w:b/>
          <w:color w:val="00B050"/>
        </w:rPr>
        <w:t>Ejemplo de técnicas de evaluación e instrumentos de evaluación a emplear.</w:t>
      </w:r>
    </w:p>
    <w:p w:rsidR="00C906CD" w:rsidRDefault="00C906CD" w:rsidP="00C906CD">
      <w:pPr>
        <w:ind w:left="360"/>
        <w:contextualSpacing/>
        <w:rPr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60"/>
        <w:gridCol w:w="5346"/>
        <w:gridCol w:w="7008"/>
      </w:tblGrid>
      <w:tr w:rsidR="00C906CD" w:rsidTr="00C906CD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D" w:rsidRDefault="00C906CD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D" w:rsidRDefault="00C906CD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INSTRUMENTOS DE EVALUACIÓN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b/>
                <w:color w:val="000000"/>
                <w:sz w:val="24"/>
              </w:rPr>
              <w:t>Rúbricas</w:t>
            </w:r>
          </w:p>
        </w:tc>
      </w:tr>
      <w:tr w:rsidR="00C906CD" w:rsidTr="00C906CD"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Observación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Lista de control (LICO)</w:t>
            </w:r>
          </w:p>
        </w:tc>
        <w:tc>
          <w:tcPr>
            <w:tcW w:w="2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comprensión oral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expresión oral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comprensión lectora (comprensión escrita)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trabajos e informes (expresión escrita)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búsqueda y tratamiento de la información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trabajos individuales y cooperativos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del cuaderno del alumnado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resolución de problemas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exposiciones orales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producciones artísticas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dramatización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pruebas orales</w:t>
            </w:r>
          </w:p>
          <w:p w:rsidR="00C906CD" w:rsidRDefault="00C906CD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pruebas escritas</w:t>
            </w:r>
          </w:p>
          <w:p w:rsidR="00C906CD" w:rsidRDefault="00C906CD">
            <w:pPr>
              <w:jc w:val="center"/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pruebas específicas</w:t>
            </w:r>
          </w:p>
        </w:tc>
      </w:tr>
      <w:tr w:rsidR="00C906CD" w:rsidTr="00C90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Registro de observación anecdótica (REGO)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Otras técnicas (OTTE)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Análisis de producciones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Cuaderno (CUAD)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Exposiciones orales y debates – expresión oral (EXPD)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Trabajos escritos e informes – expresión escrita (EXPE)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Realizaciones prácticas (REPR)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Simulaciones / Dramatizaciones (SIDR)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Portfolio (PRTF)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Otras técnicas (OTTE)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 orales (PORA)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 escritas (PESC)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 específicas (PESP)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  <w:tr w:rsidR="00C906CD" w:rsidTr="00C906CD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Autoevaluación y coevaluación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Otras técnicas (OTTE)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CD" w:rsidRDefault="00C906CD">
            <w:pPr>
              <w:rPr>
                <w:rFonts w:ascii="NewsGotT" w:hAnsi="NewsGotT"/>
                <w:sz w:val="24"/>
              </w:rPr>
            </w:pPr>
          </w:p>
        </w:tc>
      </w:tr>
    </w:tbl>
    <w:p w:rsidR="00C906CD" w:rsidRDefault="00C906CD" w:rsidP="00C906CD">
      <w:pPr>
        <w:autoSpaceDE w:val="0"/>
        <w:autoSpaceDN w:val="0"/>
        <w:adjustRightInd w:val="0"/>
        <w:rPr>
          <w:b/>
          <w:color w:val="000000"/>
        </w:rPr>
      </w:pPr>
    </w:p>
    <w:p w:rsidR="00C906CD" w:rsidRDefault="00C906CD" w:rsidP="00C906CD">
      <w:pPr>
        <w:rPr>
          <w:b/>
        </w:rPr>
      </w:pPr>
    </w:p>
    <w:p w:rsidR="00C906CD" w:rsidRDefault="00C906CD" w:rsidP="00C906CD">
      <w:pPr>
        <w:rPr>
          <w:b/>
        </w:rPr>
      </w:pPr>
      <w:r>
        <w:rPr>
          <w:b/>
        </w:rPr>
        <w:t>Observaciones:</w:t>
      </w:r>
    </w:p>
    <w:p w:rsidR="00C906CD" w:rsidRDefault="00C906CD" w:rsidP="00C906CD">
      <w:pPr>
        <w:rPr>
          <w:b/>
        </w:rPr>
      </w:pPr>
    </w:p>
    <w:p w:rsidR="00C906CD" w:rsidRDefault="00C906CD" w:rsidP="00C906CD">
      <w:pPr>
        <w:rPr>
          <w:b/>
        </w:rPr>
      </w:pPr>
    </w:p>
    <w:p w:rsidR="00C906CD" w:rsidRDefault="00C906CD" w:rsidP="00C906CD">
      <w:pPr>
        <w:autoSpaceDE w:val="0"/>
        <w:autoSpaceDN w:val="0"/>
        <w:adjustRightInd w:val="0"/>
        <w:rPr>
          <w:b/>
        </w:rPr>
      </w:pPr>
    </w:p>
    <w:p w:rsidR="004C509D" w:rsidRPr="004C509D" w:rsidRDefault="004C509D" w:rsidP="00C906CD">
      <w:pPr>
        <w:autoSpaceDE w:val="0"/>
        <w:autoSpaceDN w:val="0"/>
        <w:adjustRightInd w:val="0"/>
        <w:rPr>
          <w:b/>
        </w:rPr>
      </w:pPr>
    </w:p>
    <w:sectPr w:rsidR="004C509D" w:rsidRPr="004C509D" w:rsidSect="00516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36" w:rsidRDefault="00134D36" w:rsidP="00516448">
      <w:r>
        <w:separator/>
      </w:r>
    </w:p>
  </w:endnote>
  <w:endnote w:type="continuationSeparator" w:id="0">
    <w:p w:rsidR="00134D36" w:rsidRDefault="00134D36" w:rsidP="0051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48" w:rsidRDefault="005164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76814"/>
      <w:docPartObj>
        <w:docPartGallery w:val="Page Numbers (Bottom of Page)"/>
        <w:docPartUnique/>
      </w:docPartObj>
    </w:sdtPr>
    <w:sdtEndPr/>
    <w:sdtContent>
      <w:p w:rsidR="00516448" w:rsidRDefault="005164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968">
          <w:rPr>
            <w:noProof/>
          </w:rPr>
          <w:t>3</w:t>
        </w:r>
        <w:r>
          <w:fldChar w:fldCharType="end"/>
        </w:r>
      </w:p>
    </w:sdtContent>
  </w:sdt>
  <w:p w:rsidR="00516448" w:rsidRDefault="005164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48" w:rsidRDefault="005164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36" w:rsidRDefault="00134D36" w:rsidP="00516448">
      <w:r>
        <w:separator/>
      </w:r>
    </w:p>
  </w:footnote>
  <w:footnote w:type="continuationSeparator" w:id="0">
    <w:p w:rsidR="00134D36" w:rsidRDefault="00134D36" w:rsidP="0051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48" w:rsidRDefault="005164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48" w:rsidRDefault="005164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48" w:rsidRDefault="005164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D"/>
    <w:rsid w:val="00006069"/>
    <w:rsid w:val="00015768"/>
    <w:rsid w:val="00060A39"/>
    <w:rsid w:val="00134D36"/>
    <w:rsid w:val="001F670D"/>
    <w:rsid w:val="00284A0F"/>
    <w:rsid w:val="002A1614"/>
    <w:rsid w:val="003235B5"/>
    <w:rsid w:val="00370D58"/>
    <w:rsid w:val="00372968"/>
    <w:rsid w:val="003740C2"/>
    <w:rsid w:val="003A7B7D"/>
    <w:rsid w:val="00454032"/>
    <w:rsid w:val="004B712E"/>
    <w:rsid w:val="004C509D"/>
    <w:rsid w:val="00516448"/>
    <w:rsid w:val="005837F4"/>
    <w:rsid w:val="005913DB"/>
    <w:rsid w:val="00601FE2"/>
    <w:rsid w:val="0061615A"/>
    <w:rsid w:val="006270EF"/>
    <w:rsid w:val="006B0134"/>
    <w:rsid w:val="006C6E51"/>
    <w:rsid w:val="00783C2C"/>
    <w:rsid w:val="007B03E4"/>
    <w:rsid w:val="008A7511"/>
    <w:rsid w:val="008E28E7"/>
    <w:rsid w:val="00936EF7"/>
    <w:rsid w:val="00937849"/>
    <w:rsid w:val="00951984"/>
    <w:rsid w:val="009B3B20"/>
    <w:rsid w:val="009F0FAD"/>
    <w:rsid w:val="00A0409B"/>
    <w:rsid w:val="00A763C4"/>
    <w:rsid w:val="00AC6F9F"/>
    <w:rsid w:val="00B2263E"/>
    <w:rsid w:val="00BA74F9"/>
    <w:rsid w:val="00BD3EC6"/>
    <w:rsid w:val="00BE177D"/>
    <w:rsid w:val="00BE42A8"/>
    <w:rsid w:val="00BE6F45"/>
    <w:rsid w:val="00C038FE"/>
    <w:rsid w:val="00C26289"/>
    <w:rsid w:val="00C57014"/>
    <w:rsid w:val="00C906CD"/>
    <w:rsid w:val="00C940F7"/>
    <w:rsid w:val="00CB6798"/>
    <w:rsid w:val="00D907A6"/>
    <w:rsid w:val="00DA7501"/>
    <w:rsid w:val="00E52147"/>
    <w:rsid w:val="00E70D69"/>
    <w:rsid w:val="00F019E7"/>
    <w:rsid w:val="00F6011E"/>
    <w:rsid w:val="00F81422"/>
    <w:rsid w:val="00F8618A"/>
    <w:rsid w:val="00F971C2"/>
    <w:rsid w:val="00FA5132"/>
    <w:rsid w:val="00FD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422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6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6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164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448"/>
  </w:style>
  <w:style w:type="paragraph" w:styleId="Piedepgina">
    <w:name w:val="footer"/>
    <w:basedOn w:val="Normal"/>
    <w:link w:val="PiedepginaCar"/>
    <w:uiPriority w:val="99"/>
    <w:unhideWhenUsed/>
    <w:rsid w:val="005164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422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6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6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164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448"/>
  </w:style>
  <w:style w:type="paragraph" w:styleId="Piedepgina">
    <w:name w:val="footer"/>
    <w:basedOn w:val="Normal"/>
    <w:link w:val="PiedepginaCar"/>
    <w:uiPriority w:val="99"/>
    <w:unhideWhenUsed/>
    <w:rsid w:val="005164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1266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"San José"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WinuE</cp:lastModifiedBy>
  <cp:revision>14</cp:revision>
  <cp:lastPrinted>2017-02-15T07:54:00Z</cp:lastPrinted>
  <dcterms:created xsi:type="dcterms:W3CDTF">2017-01-18T09:14:00Z</dcterms:created>
  <dcterms:modified xsi:type="dcterms:W3CDTF">2017-05-25T19:46:00Z</dcterms:modified>
</cp:coreProperties>
</file>