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DF" w:rsidRDefault="00CD45DF" w:rsidP="0091744F">
      <w:pPr>
        <w:jc w:val="center"/>
        <w:rPr>
          <w:rFonts w:ascii="Cambria" w:hAnsi="Cambria"/>
          <w:b/>
          <w:sz w:val="32"/>
          <w:szCs w:val="32"/>
          <w:lang w:val="es-ES"/>
        </w:rPr>
      </w:pPr>
      <w:r>
        <w:rPr>
          <w:rFonts w:ascii="Cambria" w:hAnsi="Cambria"/>
          <w:b/>
          <w:sz w:val="32"/>
          <w:szCs w:val="32"/>
          <w:lang w:val="es-ES"/>
        </w:rPr>
        <w:t>PRÁCTICA</w:t>
      </w:r>
    </w:p>
    <w:p w:rsidR="00CD45DF" w:rsidRDefault="00CD45DF" w:rsidP="0091744F">
      <w:pPr>
        <w:jc w:val="center"/>
        <w:rPr>
          <w:rFonts w:ascii="Cambria" w:hAnsi="Cambria"/>
          <w:b/>
          <w:sz w:val="32"/>
          <w:szCs w:val="32"/>
          <w:lang w:val="es-ES"/>
        </w:rPr>
      </w:pPr>
    </w:p>
    <w:p w:rsidR="0091744F" w:rsidRPr="00CD45DF" w:rsidRDefault="00741B72" w:rsidP="0091744F">
      <w:pPr>
        <w:jc w:val="center"/>
        <w:rPr>
          <w:rFonts w:ascii="Cambria" w:hAnsi="Cambria"/>
          <w:b/>
          <w:sz w:val="32"/>
          <w:szCs w:val="32"/>
          <w:lang w:val="es-ES"/>
        </w:rPr>
      </w:pPr>
      <w:r>
        <w:rPr>
          <w:rFonts w:ascii="Cambria" w:hAnsi="Cambria"/>
          <w:b/>
          <w:sz w:val="32"/>
          <w:szCs w:val="32"/>
          <w:lang w:val="es-ES"/>
        </w:rPr>
        <w:t xml:space="preserve">Funcionamiento de </w:t>
      </w:r>
      <w:proofErr w:type="spellStart"/>
      <w:r w:rsidR="006D53BD">
        <w:rPr>
          <w:rFonts w:ascii="Cambria" w:hAnsi="Cambria"/>
          <w:b/>
          <w:sz w:val="32"/>
          <w:szCs w:val="32"/>
          <w:lang w:val="es-ES"/>
        </w:rPr>
        <w:t>display</w:t>
      </w:r>
      <w:proofErr w:type="spellEnd"/>
      <w:r w:rsidR="006D53BD">
        <w:rPr>
          <w:rFonts w:ascii="Cambria" w:hAnsi="Cambria"/>
          <w:b/>
          <w:sz w:val="32"/>
          <w:szCs w:val="32"/>
          <w:lang w:val="es-ES"/>
        </w:rPr>
        <w:t xml:space="preserve"> de 7 segmentos</w:t>
      </w:r>
      <w:r>
        <w:rPr>
          <w:rFonts w:ascii="Cambria" w:hAnsi="Cambria"/>
          <w:b/>
          <w:sz w:val="32"/>
          <w:szCs w:val="32"/>
          <w:lang w:val="es-ES"/>
        </w:rPr>
        <w:t xml:space="preserve"> </w:t>
      </w:r>
    </w:p>
    <w:p w:rsidR="00CD45DF" w:rsidRDefault="00CD45DF">
      <w:pPr>
        <w:rPr>
          <w:rFonts w:ascii="Cambria" w:hAnsi="Cambria"/>
          <w:lang w:val="es-ES"/>
        </w:rPr>
      </w:pPr>
    </w:p>
    <w:p w:rsidR="00CD45DF" w:rsidRPr="00CD45DF" w:rsidRDefault="00CD45DF">
      <w:pPr>
        <w:rPr>
          <w:rFonts w:ascii="Cambria" w:hAnsi="Cambria"/>
          <w:lang w:val="es-ES"/>
        </w:rPr>
      </w:pPr>
    </w:p>
    <w:p w:rsidR="00315578" w:rsidRPr="00CD45DF" w:rsidRDefault="00CD45DF" w:rsidP="00CD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 xml:space="preserve">1. </w:t>
      </w:r>
      <w:r w:rsidRPr="00CD45DF">
        <w:rPr>
          <w:rFonts w:ascii="Cambria" w:hAnsi="Cambria"/>
          <w:b/>
          <w:lang w:val="es-ES"/>
        </w:rPr>
        <w:t>DESCRIPCIÓN</w:t>
      </w:r>
    </w:p>
    <w:p w:rsidR="006D5E4E" w:rsidRDefault="006D5E4E" w:rsidP="004D5A31">
      <w:pPr>
        <w:jc w:val="both"/>
        <w:rPr>
          <w:rFonts w:ascii="Cambria" w:hAnsi="Cambria"/>
          <w:lang w:val="es-ES"/>
        </w:rPr>
      </w:pPr>
    </w:p>
    <w:p w:rsidR="00CD45DF" w:rsidRPr="00CD45DF" w:rsidRDefault="00CD45DF" w:rsidP="00CD45DF">
      <w:pPr>
        <w:ind w:firstLine="36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A lo largo de esta práctica </w:t>
      </w:r>
      <w:r w:rsidR="006D53BD">
        <w:rPr>
          <w:rFonts w:ascii="Cambria" w:hAnsi="Cambria"/>
          <w:lang w:val="es-ES"/>
        </w:rPr>
        <w:t>vamos a comprobar</w:t>
      </w:r>
      <w:r w:rsidR="00353D5C">
        <w:rPr>
          <w:rFonts w:ascii="Cambria" w:hAnsi="Cambria"/>
          <w:lang w:val="es-ES"/>
        </w:rPr>
        <w:t xml:space="preserve"> el </w:t>
      </w:r>
      <w:r w:rsidR="006D53BD">
        <w:rPr>
          <w:rFonts w:ascii="Cambria" w:hAnsi="Cambria"/>
          <w:lang w:val="es-ES"/>
        </w:rPr>
        <w:t xml:space="preserve">funcionamiento de un </w:t>
      </w:r>
      <w:proofErr w:type="spellStart"/>
      <w:r w:rsidR="006D53BD">
        <w:rPr>
          <w:rFonts w:ascii="Cambria" w:hAnsi="Cambria"/>
          <w:lang w:val="es-ES"/>
        </w:rPr>
        <w:t>display</w:t>
      </w:r>
      <w:proofErr w:type="spellEnd"/>
      <w:r w:rsidR="006D53BD">
        <w:rPr>
          <w:rFonts w:ascii="Cambria" w:hAnsi="Cambria"/>
          <w:lang w:val="es-ES"/>
        </w:rPr>
        <w:t xml:space="preserve"> de 7 segmentos. Para ello diseñaremos un programa en </w:t>
      </w:r>
      <w:proofErr w:type="spellStart"/>
      <w:r w:rsidR="006D53BD">
        <w:rPr>
          <w:rFonts w:ascii="Cambria" w:hAnsi="Cambria"/>
          <w:lang w:val="es-ES"/>
        </w:rPr>
        <w:t>Arduino</w:t>
      </w:r>
      <w:proofErr w:type="spellEnd"/>
      <w:r w:rsidR="006D53BD">
        <w:rPr>
          <w:rFonts w:ascii="Cambria" w:hAnsi="Cambria"/>
          <w:lang w:val="es-ES"/>
        </w:rPr>
        <w:t xml:space="preserve"> mediante el cual nos pidan por teclado a qué planta queremos ir y en que planta nos encontramos, de manera que, al final el </w:t>
      </w:r>
      <w:proofErr w:type="spellStart"/>
      <w:r w:rsidR="006D53BD">
        <w:rPr>
          <w:rFonts w:ascii="Cambria" w:hAnsi="Cambria"/>
          <w:lang w:val="es-ES"/>
        </w:rPr>
        <w:t>display</w:t>
      </w:r>
      <w:proofErr w:type="spellEnd"/>
      <w:r w:rsidR="006D53BD">
        <w:rPr>
          <w:rFonts w:ascii="Cambria" w:hAnsi="Cambria"/>
          <w:lang w:val="es-ES"/>
        </w:rPr>
        <w:t xml:space="preserve"> irá realizando la subida o bajada de plantas. </w:t>
      </w:r>
    </w:p>
    <w:p w:rsidR="00CD45DF" w:rsidRDefault="006D53BD" w:rsidP="00CD45DF">
      <w:pPr>
        <w:ind w:firstLine="36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Una variante del programa sería usar dos botones, uno de subida y otro de bajada.</w:t>
      </w:r>
    </w:p>
    <w:p w:rsidR="006D53BD" w:rsidRDefault="006D53BD" w:rsidP="00CD45DF">
      <w:pPr>
        <w:ind w:firstLine="360"/>
        <w:jc w:val="both"/>
        <w:rPr>
          <w:rFonts w:ascii="Cambria" w:hAnsi="Cambria"/>
          <w:lang w:val="es-ES"/>
        </w:rPr>
      </w:pPr>
    </w:p>
    <w:p w:rsidR="00CD45DF" w:rsidRPr="00CD45DF" w:rsidRDefault="00CD45DF" w:rsidP="00CD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lang w:val="es-ES"/>
        </w:rPr>
      </w:pPr>
      <w:r w:rsidRPr="00CD45DF">
        <w:rPr>
          <w:rFonts w:ascii="Cambria" w:hAnsi="Cambria"/>
          <w:b/>
          <w:lang w:val="es-ES"/>
        </w:rPr>
        <w:t>2. OBJETIVOS</w:t>
      </w:r>
    </w:p>
    <w:p w:rsidR="00CD45DF" w:rsidRDefault="006D53BD" w:rsidP="004D5A31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ab/>
        <w:t xml:space="preserve">Aprender el funcionamiento del </w:t>
      </w:r>
      <w:proofErr w:type="spellStart"/>
      <w:r>
        <w:rPr>
          <w:rFonts w:ascii="Cambria" w:hAnsi="Cambria"/>
          <w:lang w:val="es-ES"/>
        </w:rPr>
        <w:t>display</w:t>
      </w:r>
      <w:proofErr w:type="spellEnd"/>
      <w:r>
        <w:rPr>
          <w:rFonts w:ascii="Cambria" w:hAnsi="Cambria"/>
          <w:lang w:val="es-ES"/>
        </w:rPr>
        <w:t xml:space="preserve"> de 7 segmentos mediante un uso que podemos encontrar en cualquier ascensor.</w:t>
      </w:r>
    </w:p>
    <w:p w:rsidR="001928B8" w:rsidRPr="00CD45DF" w:rsidRDefault="001928B8" w:rsidP="004D5A31">
      <w:pPr>
        <w:jc w:val="both"/>
        <w:rPr>
          <w:rFonts w:ascii="Cambria" w:hAnsi="Cambria"/>
          <w:lang w:val="es-ES"/>
        </w:rPr>
      </w:pPr>
    </w:p>
    <w:p w:rsidR="00725D54" w:rsidRPr="00CD45DF" w:rsidRDefault="00725D54" w:rsidP="00725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3</w:t>
      </w:r>
      <w:r w:rsidRPr="00CD45DF">
        <w:rPr>
          <w:rFonts w:ascii="Cambria" w:hAnsi="Cambria"/>
          <w:b/>
          <w:lang w:val="es-ES"/>
        </w:rPr>
        <w:t xml:space="preserve">. </w:t>
      </w:r>
      <w:r>
        <w:rPr>
          <w:rFonts w:ascii="Cambria" w:hAnsi="Cambria"/>
          <w:b/>
          <w:lang w:val="es-ES"/>
        </w:rPr>
        <w:t>ÁMBITO DE APLICACIÓN</w:t>
      </w:r>
    </w:p>
    <w:p w:rsidR="00783A28" w:rsidRPr="00CD45DF" w:rsidRDefault="00783A28" w:rsidP="00783A28">
      <w:pPr>
        <w:jc w:val="both"/>
        <w:rPr>
          <w:rFonts w:ascii="Cambria" w:hAnsi="Cambria"/>
          <w:lang w:val="es-ES"/>
        </w:rPr>
      </w:pPr>
    </w:p>
    <w:p w:rsidR="00783A28" w:rsidRPr="00CD45DF" w:rsidRDefault="00A246B2" w:rsidP="00725D54">
      <w:pPr>
        <w:pStyle w:val="Prrafodelista"/>
        <w:ind w:left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Dados los conceptos trabajados durante la</w:t>
      </w:r>
      <w:r w:rsidR="00725D54">
        <w:rPr>
          <w:rFonts w:ascii="Cambria" w:hAnsi="Cambria"/>
          <w:lang w:val="es-ES"/>
        </w:rPr>
        <w:t xml:space="preserve"> práctica </w:t>
      </w:r>
      <w:r>
        <w:rPr>
          <w:rFonts w:ascii="Cambria" w:hAnsi="Cambria"/>
          <w:lang w:val="es-ES"/>
        </w:rPr>
        <w:t xml:space="preserve">la </w:t>
      </w:r>
      <w:r w:rsidR="00725D54">
        <w:rPr>
          <w:rFonts w:ascii="Cambria" w:hAnsi="Cambria"/>
          <w:lang w:val="es-ES"/>
        </w:rPr>
        <w:t>encuadra</w:t>
      </w:r>
      <w:r>
        <w:rPr>
          <w:rFonts w:ascii="Cambria" w:hAnsi="Cambria"/>
          <w:lang w:val="es-ES"/>
        </w:rPr>
        <w:t>mos</w:t>
      </w:r>
      <w:r w:rsidR="00725D54">
        <w:rPr>
          <w:rFonts w:ascii="Cambria" w:hAnsi="Cambria"/>
          <w:lang w:val="es-ES"/>
        </w:rPr>
        <w:t xml:space="preserve"> dentro del campo de la </w:t>
      </w:r>
      <w:r w:rsidR="00725D54" w:rsidRPr="00A246B2">
        <w:rPr>
          <w:rFonts w:ascii="Cambria" w:hAnsi="Cambria"/>
          <w:b/>
          <w:smallCaps/>
          <w:sz w:val="28"/>
          <w:lang w:val="es-ES"/>
        </w:rPr>
        <w:t>tecnología</w:t>
      </w:r>
      <w:r w:rsidR="00725D54" w:rsidRPr="00A246B2">
        <w:rPr>
          <w:rFonts w:ascii="Cambria" w:hAnsi="Cambria"/>
          <w:sz w:val="28"/>
          <w:lang w:val="es-ES"/>
        </w:rPr>
        <w:t xml:space="preserve"> </w:t>
      </w:r>
      <w:r w:rsidR="00725D54">
        <w:rPr>
          <w:rFonts w:ascii="Cambria" w:hAnsi="Cambria"/>
          <w:lang w:val="es-ES"/>
        </w:rPr>
        <w:t xml:space="preserve">y la </w:t>
      </w:r>
      <w:r w:rsidR="00725D54" w:rsidRPr="00A246B2">
        <w:rPr>
          <w:rFonts w:ascii="Cambria" w:hAnsi="Cambria"/>
          <w:b/>
          <w:smallCaps/>
          <w:sz w:val="28"/>
          <w:lang w:val="es-ES"/>
        </w:rPr>
        <w:t>física</w:t>
      </w:r>
      <w:r>
        <w:rPr>
          <w:rFonts w:ascii="Cambria" w:hAnsi="Cambria"/>
          <w:lang w:val="es-ES"/>
        </w:rPr>
        <w:t xml:space="preserve">. </w:t>
      </w:r>
    </w:p>
    <w:p w:rsidR="00783A28" w:rsidRDefault="00783A28" w:rsidP="00783A28">
      <w:pPr>
        <w:jc w:val="both"/>
        <w:rPr>
          <w:rFonts w:ascii="Cambria" w:hAnsi="Cambria"/>
          <w:lang w:val="es-ES"/>
        </w:rPr>
      </w:pPr>
    </w:p>
    <w:p w:rsidR="00A246B2" w:rsidRPr="00CD45DF" w:rsidRDefault="00A246B2" w:rsidP="00A2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4</w:t>
      </w:r>
      <w:r w:rsidRPr="00CD45DF">
        <w:rPr>
          <w:rFonts w:ascii="Cambria" w:hAnsi="Cambria"/>
          <w:b/>
          <w:lang w:val="es-ES"/>
        </w:rPr>
        <w:t xml:space="preserve">. </w:t>
      </w:r>
      <w:r>
        <w:rPr>
          <w:rFonts w:ascii="Cambria" w:hAnsi="Cambria"/>
          <w:b/>
          <w:lang w:val="es-ES"/>
        </w:rPr>
        <w:t>NIVEL</w:t>
      </w:r>
    </w:p>
    <w:p w:rsidR="00A246B2" w:rsidRDefault="00A246B2" w:rsidP="00783A28">
      <w:pPr>
        <w:jc w:val="both"/>
        <w:rPr>
          <w:rFonts w:ascii="Cambria" w:hAnsi="Cambria"/>
          <w:lang w:val="es-ES"/>
        </w:rPr>
      </w:pPr>
    </w:p>
    <w:p w:rsidR="00A246B2" w:rsidRDefault="00A246B2" w:rsidP="00A246B2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Nivel </w:t>
      </w:r>
      <w:r w:rsidR="006D53BD">
        <w:rPr>
          <w:rFonts w:ascii="Cambria" w:hAnsi="Cambria"/>
          <w:lang w:val="es-ES"/>
        </w:rPr>
        <w:t>Avanzado</w:t>
      </w:r>
      <w:r>
        <w:rPr>
          <w:rFonts w:ascii="Cambria" w:hAnsi="Cambria"/>
          <w:lang w:val="es-ES"/>
        </w:rPr>
        <w:t>.</w:t>
      </w:r>
    </w:p>
    <w:p w:rsidR="001D3426" w:rsidRDefault="001D3426">
      <w:pPr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br w:type="page"/>
      </w:r>
    </w:p>
    <w:p w:rsidR="00A246B2" w:rsidRDefault="00A246B2" w:rsidP="00A246B2">
      <w:pPr>
        <w:jc w:val="both"/>
        <w:rPr>
          <w:rFonts w:ascii="Cambria" w:hAnsi="Cambria"/>
          <w:b/>
          <w:lang w:val="es-ES"/>
        </w:rPr>
      </w:pPr>
    </w:p>
    <w:p w:rsidR="00A246B2" w:rsidRPr="00CD45DF" w:rsidRDefault="00A246B2" w:rsidP="00A2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5</w:t>
      </w:r>
      <w:r w:rsidRPr="00CD45DF">
        <w:rPr>
          <w:rFonts w:ascii="Cambria" w:hAnsi="Cambria"/>
          <w:b/>
          <w:lang w:val="es-ES"/>
        </w:rPr>
        <w:t xml:space="preserve">. </w:t>
      </w:r>
      <w:r>
        <w:rPr>
          <w:rFonts w:ascii="Cambria" w:hAnsi="Cambria"/>
          <w:b/>
          <w:lang w:val="es-ES"/>
        </w:rPr>
        <w:t>CONOCIMIENTOS PREVIOS</w:t>
      </w:r>
    </w:p>
    <w:p w:rsidR="00A246B2" w:rsidRDefault="00A246B2" w:rsidP="00A246B2">
      <w:pPr>
        <w:jc w:val="both"/>
        <w:rPr>
          <w:rFonts w:ascii="Cambria" w:hAnsi="Cambria"/>
          <w:b/>
          <w:lang w:val="es-ES"/>
        </w:rPr>
      </w:pPr>
    </w:p>
    <w:p w:rsidR="00CC50C4" w:rsidRDefault="00A246B2" w:rsidP="00CC50C4">
      <w:pPr>
        <w:jc w:val="both"/>
        <w:rPr>
          <w:rFonts w:ascii="Cambria" w:hAnsi="Cambria"/>
        </w:rPr>
      </w:pPr>
      <w:r>
        <w:rPr>
          <w:rFonts w:ascii="Cambria" w:hAnsi="Cambria"/>
          <w:lang w:val="es-ES"/>
        </w:rPr>
        <w:t xml:space="preserve">Para la realización de esta práctica </w:t>
      </w:r>
      <w:r w:rsidR="00CC50C4" w:rsidRPr="00CC50C4">
        <w:rPr>
          <w:rFonts w:ascii="Cambria" w:hAnsi="Cambria"/>
        </w:rPr>
        <w:t xml:space="preserve">no son necesarios unos conocimientos previos, pero sí son recomendables conocimientos básicos </w:t>
      </w:r>
      <w:r w:rsidR="002F3EFE">
        <w:rPr>
          <w:rFonts w:ascii="Cambria" w:hAnsi="Cambria"/>
        </w:rPr>
        <w:t xml:space="preserve">en la programación en </w:t>
      </w:r>
      <w:proofErr w:type="spellStart"/>
      <w:r w:rsidR="002F3EFE">
        <w:rPr>
          <w:rFonts w:ascii="Cambria" w:hAnsi="Cambria"/>
        </w:rPr>
        <w:t>Scratch</w:t>
      </w:r>
      <w:proofErr w:type="spellEnd"/>
      <w:r w:rsidR="009A7663">
        <w:rPr>
          <w:rFonts w:ascii="Cambria" w:hAnsi="Cambria"/>
        </w:rPr>
        <w:t>.</w:t>
      </w:r>
    </w:p>
    <w:p w:rsidR="00CC50C4" w:rsidRDefault="00CC50C4" w:rsidP="00CC50C4">
      <w:pPr>
        <w:jc w:val="both"/>
        <w:rPr>
          <w:rFonts w:ascii="Cambria" w:hAnsi="Cambria"/>
        </w:rPr>
      </w:pPr>
    </w:p>
    <w:p w:rsidR="00CC50C4" w:rsidRPr="00CD45DF" w:rsidRDefault="00CC50C4" w:rsidP="00CC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6</w:t>
      </w:r>
      <w:r w:rsidRPr="00CD45DF">
        <w:rPr>
          <w:rFonts w:ascii="Cambria" w:hAnsi="Cambria"/>
          <w:b/>
          <w:lang w:val="es-ES"/>
        </w:rPr>
        <w:t xml:space="preserve">. </w:t>
      </w:r>
      <w:r>
        <w:rPr>
          <w:rFonts w:ascii="Cambria" w:hAnsi="Cambria"/>
          <w:b/>
          <w:lang w:val="es-ES"/>
        </w:rPr>
        <w:t>ESQUEMA</w:t>
      </w:r>
    </w:p>
    <w:p w:rsidR="00CC50C4" w:rsidRDefault="00CC50C4" w:rsidP="00CC50C4">
      <w:pPr>
        <w:jc w:val="both"/>
        <w:rPr>
          <w:rFonts w:ascii="Cambria" w:hAnsi="Cambria"/>
        </w:rPr>
      </w:pPr>
    </w:p>
    <w:p w:rsidR="00CC50C4" w:rsidRDefault="00CC50C4" w:rsidP="00CC50C4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Haciendo uso de la aplicación </w:t>
      </w:r>
      <w:proofErr w:type="spellStart"/>
      <w:r w:rsidRPr="00CC50C4">
        <w:rPr>
          <w:rFonts w:ascii="Cambria" w:hAnsi="Cambria"/>
          <w:b/>
          <w:lang w:val="es-ES"/>
        </w:rPr>
        <w:t>fritzing</w:t>
      </w:r>
      <w:proofErr w:type="spellEnd"/>
      <w:r>
        <w:rPr>
          <w:rFonts w:ascii="Cambria" w:hAnsi="Cambria"/>
          <w:lang w:val="es-ES"/>
        </w:rPr>
        <w:t>, proporcionamos el esquema de lo que sería nuestra práctica.</w:t>
      </w:r>
    </w:p>
    <w:p w:rsidR="00AB62F2" w:rsidRPr="00CD45DF" w:rsidRDefault="00CC50C4" w:rsidP="00CC50C4">
      <w:pPr>
        <w:jc w:val="both"/>
        <w:rPr>
          <w:rFonts w:ascii="Cambria" w:hAnsi="Cambria"/>
          <w:lang w:val="es-ES"/>
        </w:rPr>
      </w:pPr>
      <w:r w:rsidRPr="00CD45DF">
        <w:rPr>
          <w:rFonts w:ascii="Cambria" w:hAnsi="Cambria"/>
          <w:lang w:val="es-ES"/>
        </w:rPr>
        <w:t xml:space="preserve"> </w:t>
      </w:r>
    </w:p>
    <w:p w:rsidR="00CD45DF" w:rsidRPr="00CD45DF" w:rsidRDefault="00A55CF2" w:rsidP="002D2E71">
      <w:pPr>
        <w:pStyle w:val="Prrafodelista"/>
        <w:ind w:left="0"/>
        <w:jc w:val="center"/>
        <w:rPr>
          <w:rFonts w:ascii="Cambria" w:hAnsi="Cambria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2921FF8" wp14:editId="5AE1395F">
            <wp:extent cx="3991610" cy="2001192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2593" cy="201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5DF" w:rsidRDefault="00CD45DF" w:rsidP="00F03475">
      <w:pPr>
        <w:pStyle w:val="Prrafodelista"/>
        <w:jc w:val="both"/>
        <w:rPr>
          <w:rFonts w:ascii="Cambria" w:hAnsi="Cambria"/>
          <w:lang w:val="es-ES"/>
        </w:rPr>
      </w:pPr>
    </w:p>
    <w:p w:rsidR="00CC50C4" w:rsidRDefault="00CC50C4" w:rsidP="00F03475">
      <w:pPr>
        <w:pStyle w:val="Prrafodelista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Más adelante nos meteremos de lleno en el desarrollo de la práctica.</w:t>
      </w:r>
    </w:p>
    <w:p w:rsidR="00CC50C4" w:rsidRDefault="00CC50C4" w:rsidP="00F03475">
      <w:pPr>
        <w:pStyle w:val="Prrafodelista"/>
        <w:jc w:val="both"/>
        <w:rPr>
          <w:rFonts w:ascii="Cambria" w:hAnsi="Cambria"/>
          <w:lang w:val="es-ES"/>
        </w:rPr>
      </w:pPr>
    </w:p>
    <w:p w:rsidR="00CC50C4" w:rsidRPr="00CD45DF" w:rsidRDefault="00CC50C4" w:rsidP="00CC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7</w:t>
      </w:r>
      <w:r w:rsidRPr="00CD45DF">
        <w:rPr>
          <w:rFonts w:ascii="Cambria" w:hAnsi="Cambria"/>
          <w:b/>
          <w:lang w:val="es-ES"/>
        </w:rPr>
        <w:t xml:space="preserve">. </w:t>
      </w:r>
      <w:r>
        <w:rPr>
          <w:rFonts w:ascii="Cambria" w:hAnsi="Cambria"/>
          <w:b/>
          <w:lang w:val="es-ES"/>
        </w:rPr>
        <w:t>MATERIAL NECESARIO</w:t>
      </w:r>
    </w:p>
    <w:p w:rsidR="00CC50C4" w:rsidRDefault="00CC50C4" w:rsidP="00F03475">
      <w:pPr>
        <w:pStyle w:val="Prrafodelista"/>
        <w:jc w:val="both"/>
        <w:rPr>
          <w:rFonts w:ascii="Cambria" w:hAnsi="Cambria"/>
          <w:lang w:val="es-ES"/>
        </w:rPr>
      </w:pPr>
    </w:p>
    <w:p w:rsidR="008C483F" w:rsidRPr="00CC50C4" w:rsidRDefault="008C483F" w:rsidP="008C483F">
      <w:pPr>
        <w:pStyle w:val="Prrafodelista"/>
        <w:ind w:left="567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S</w:t>
      </w:r>
      <w:r w:rsidRPr="00CC50C4">
        <w:rPr>
          <w:rFonts w:ascii="Cambria" w:hAnsi="Cambria"/>
          <w:lang w:val="es-ES"/>
        </w:rPr>
        <w:t>e trata de un circuito muy simple</w:t>
      </w:r>
      <w:r>
        <w:rPr>
          <w:rFonts w:ascii="Cambria" w:hAnsi="Cambria"/>
          <w:lang w:val="es-ES"/>
        </w:rPr>
        <w:t xml:space="preserve"> para el que necesitaremos:</w:t>
      </w:r>
    </w:p>
    <w:p w:rsidR="00CC50C4" w:rsidRPr="00CC50C4" w:rsidRDefault="00CC50C4" w:rsidP="00CC50C4">
      <w:pPr>
        <w:pStyle w:val="Prrafodelista"/>
        <w:rPr>
          <w:rFonts w:ascii="Cambria" w:hAnsi="Cambria"/>
          <w:lang w:val="es-ES"/>
        </w:rPr>
      </w:pPr>
    </w:p>
    <w:p w:rsidR="00CC50C4" w:rsidRPr="008C483F" w:rsidRDefault="00CC50C4" w:rsidP="008C483F">
      <w:pPr>
        <w:pStyle w:val="Prrafodelista"/>
        <w:numPr>
          <w:ilvl w:val="0"/>
          <w:numId w:val="4"/>
        </w:numPr>
        <w:rPr>
          <w:rFonts w:ascii="Cambria" w:hAnsi="Cambria"/>
          <w:lang w:val="es-ES"/>
        </w:rPr>
      </w:pPr>
      <w:proofErr w:type="spellStart"/>
      <w:r w:rsidRPr="008C483F">
        <w:rPr>
          <w:rFonts w:ascii="Cambria" w:hAnsi="Cambria"/>
          <w:lang w:val="es-ES"/>
        </w:rPr>
        <w:t>Arduino</w:t>
      </w:r>
      <w:proofErr w:type="spellEnd"/>
      <w:r w:rsidRPr="008C483F">
        <w:rPr>
          <w:rFonts w:ascii="Cambria" w:hAnsi="Cambria"/>
          <w:lang w:val="es-ES"/>
        </w:rPr>
        <w:t xml:space="preserve"> UNO o cualquier placa de </w:t>
      </w:r>
      <w:proofErr w:type="spellStart"/>
      <w:r w:rsidRPr="008C483F">
        <w:rPr>
          <w:rFonts w:ascii="Cambria" w:hAnsi="Cambria"/>
          <w:lang w:val="es-ES"/>
        </w:rPr>
        <w:t>Arduino</w:t>
      </w:r>
      <w:proofErr w:type="spellEnd"/>
      <w:r w:rsidR="00913F24">
        <w:rPr>
          <w:rFonts w:ascii="Cambria" w:hAnsi="Cambria"/>
          <w:lang w:val="es-ES"/>
        </w:rPr>
        <w:t>.</w:t>
      </w:r>
    </w:p>
    <w:p w:rsidR="00CC50C4" w:rsidRPr="008C483F" w:rsidRDefault="00CC50C4" w:rsidP="008C483F">
      <w:pPr>
        <w:pStyle w:val="Prrafodelista"/>
        <w:numPr>
          <w:ilvl w:val="0"/>
          <w:numId w:val="4"/>
        </w:numPr>
        <w:rPr>
          <w:rFonts w:ascii="Cambria" w:hAnsi="Cambria"/>
          <w:lang w:val="es-ES"/>
        </w:rPr>
      </w:pPr>
      <w:proofErr w:type="spellStart"/>
      <w:r w:rsidRPr="008C483F">
        <w:rPr>
          <w:rFonts w:ascii="Cambria" w:hAnsi="Cambria"/>
          <w:lang w:val="es-ES"/>
        </w:rPr>
        <w:t>Protoboard</w:t>
      </w:r>
      <w:proofErr w:type="spellEnd"/>
      <w:r w:rsidRPr="008C483F">
        <w:rPr>
          <w:rFonts w:ascii="Cambria" w:hAnsi="Cambria"/>
          <w:lang w:val="es-ES"/>
        </w:rPr>
        <w:t xml:space="preserve"> donde conectaremos los componentes</w:t>
      </w:r>
      <w:r w:rsidR="00913F24">
        <w:rPr>
          <w:rFonts w:ascii="Cambria" w:hAnsi="Cambria"/>
          <w:lang w:val="es-ES"/>
        </w:rPr>
        <w:t>.</w:t>
      </w:r>
    </w:p>
    <w:p w:rsidR="00CC50C4" w:rsidRPr="008C483F" w:rsidRDefault="00CC50C4" w:rsidP="008C483F">
      <w:pPr>
        <w:pStyle w:val="Prrafodelista"/>
        <w:numPr>
          <w:ilvl w:val="0"/>
          <w:numId w:val="4"/>
        </w:numPr>
        <w:rPr>
          <w:rFonts w:ascii="Cambria" w:hAnsi="Cambria"/>
          <w:lang w:val="es-ES"/>
        </w:rPr>
      </w:pPr>
      <w:r w:rsidRPr="008C483F">
        <w:rPr>
          <w:rFonts w:ascii="Cambria" w:hAnsi="Cambria"/>
          <w:lang w:val="es-ES"/>
        </w:rPr>
        <w:t>Cables para la conexión entre los componentes y la placa</w:t>
      </w:r>
      <w:r w:rsidR="00913F24">
        <w:rPr>
          <w:rFonts w:ascii="Cambria" w:hAnsi="Cambria"/>
          <w:lang w:val="es-ES"/>
        </w:rPr>
        <w:t>.</w:t>
      </w:r>
    </w:p>
    <w:p w:rsidR="00CC50C4" w:rsidRPr="008C483F" w:rsidRDefault="00516F93" w:rsidP="008C483F">
      <w:pPr>
        <w:pStyle w:val="Prrafodelista"/>
        <w:numPr>
          <w:ilvl w:val="0"/>
          <w:numId w:val="4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1</w:t>
      </w:r>
      <w:r w:rsidR="00CC50C4" w:rsidRPr="008C483F">
        <w:rPr>
          <w:rFonts w:ascii="Cambria" w:hAnsi="Cambria"/>
          <w:lang w:val="es-ES"/>
        </w:rPr>
        <w:t xml:space="preserve"> resistencias de </w:t>
      </w:r>
      <w:r>
        <w:rPr>
          <w:rFonts w:ascii="Cambria" w:hAnsi="Cambria"/>
          <w:lang w:val="es-ES"/>
        </w:rPr>
        <w:t>33</w:t>
      </w:r>
      <w:r w:rsidR="00CC50C4" w:rsidRPr="008C483F">
        <w:rPr>
          <w:rFonts w:ascii="Cambria" w:hAnsi="Cambria"/>
          <w:lang w:val="es-ES"/>
        </w:rPr>
        <w:t>0 Ω</w:t>
      </w:r>
      <w:proofErr w:type="gramStart"/>
      <w:r w:rsidR="00913F24">
        <w:rPr>
          <w:rFonts w:ascii="Cambria" w:hAnsi="Cambria"/>
          <w:lang w:val="es-ES"/>
        </w:rPr>
        <w:t>.</w:t>
      </w:r>
      <w:proofErr w:type="gramEnd"/>
    </w:p>
    <w:p w:rsidR="003409F6" w:rsidRDefault="00CC50C4" w:rsidP="00516F93">
      <w:pPr>
        <w:pStyle w:val="Prrafodelista"/>
        <w:numPr>
          <w:ilvl w:val="0"/>
          <w:numId w:val="4"/>
        </w:numPr>
        <w:rPr>
          <w:rFonts w:ascii="Cambria" w:hAnsi="Cambria"/>
          <w:lang w:val="es-ES"/>
        </w:rPr>
      </w:pPr>
      <w:r w:rsidRPr="008C483F">
        <w:rPr>
          <w:rFonts w:ascii="Cambria" w:hAnsi="Cambria"/>
          <w:lang w:val="es-ES"/>
        </w:rPr>
        <w:t xml:space="preserve">1 </w:t>
      </w:r>
      <w:proofErr w:type="spellStart"/>
      <w:r w:rsidR="00516F93">
        <w:rPr>
          <w:rFonts w:ascii="Cambria" w:hAnsi="Cambria"/>
          <w:lang w:val="es-ES"/>
        </w:rPr>
        <w:t>display</w:t>
      </w:r>
      <w:proofErr w:type="spellEnd"/>
      <w:r w:rsidR="00516F93">
        <w:rPr>
          <w:rFonts w:ascii="Cambria" w:hAnsi="Cambria"/>
          <w:lang w:val="es-ES"/>
        </w:rPr>
        <w:t xml:space="preserve"> de 7 segmentos de tipo </w:t>
      </w:r>
      <w:r w:rsidR="00516F93" w:rsidRPr="00516F93">
        <w:rPr>
          <w:rFonts w:ascii="Cambria" w:hAnsi="Cambria"/>
          <w:lang w:val="es-ES"/>
        </w:rPr>
        <w:t>5161AS</w:t>
      </w:r>
      <w:r w:rsidR="003409F6">
        <w:rPr>
          <w:rFonts w:ascii="Cambria" w:hAnsi="Cambria"/>
          <w:lang w:val="es-ES"/>
        </w:rPr>
        <w:t>.</w:t>
      </w:r>
    </w:p>
    <w:p w:rsidR="003409F6" w:rsidRPr="008C483F" w:rsidRDefault="003409F6" w:rsidP="003409F6">
      <w:pPr>
        <w:pStyle w:val="Prrafodelista"/>
        <w:ind w:left="1080"/>
        <w:rPr>
          <w:rFonts w:ascii="Cambria" w:hAnsi="Cambria"/>
          <w:lang w:val="es-ES"/>
        </w:rPr>
      </w:pPr>
    </w:p>
    <w:p w:rsidR="001D3426" w:rsidRDefault="001D3426" w:rsidP="00A55CF2">
      <w:pPr>
        <w:jc w:val="center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br w:type="page"/>
      </w:r>
    </w:p>
    <w:p w:rsidR="008C483F" w:rsidRPr="008C483F" w:rsidRDefault="008C483F" w:rsidP="008C483F">
      <w:pPr>
        <w:ind w:left="360"/>
        <w:jc w:val="both"/>
        <w:rPr>
          <w:rFonts w:ascii="Cambria" w:hAnsi="Cambria"/>
          <w:lang w:val="es-ES"/>
        </w:rPr>
      </w:pPr>
    </w:p>
    <w:p w:rsidR="008C483F" w:rsidRPr="00CD45DF" w:rsidRDefault="008C483F" w:rsidP="008C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8</w:t>
      </w:r>
      <w:r w:rsidRPr="00CD45DF">
        <w:rPr>
          <w:rFonts w:ascii="Cambria" w:hAnsi="Cambria"/>
          <w:b/>
          <w:lang w:val="es-ES"/>
        </w:rPr>
        <w:t xml:space="preserve">. </w:t>
      </w:r>
      <w:r>
        <w:rPr>
          <w:rFonts w:ascii="Cambria" w:hAnsi="Cambria"/>
          <w:b/>
          <w:lang w:val="es-ES"/>
        </w:rPr>
        <w:t>DESARROLLO DE LA PRÁCTICA</w:t>
      </w:r>
    </w:p>
    <w:p w:rsidR="001D3426" w:rsidRDefault="001D3426" w:rsidP="001D3426">
      <w:pPr>
        <w:jc w:val="both"/>
        <w:rPr>
          <w:rFonts w:ascii="Cambria" w:hAnsi="Cambria"/>
          <w:lang w:val="es-ES"/>
        </w:rPr>
      </w:pPr>
    </w:p>
    <w:p w:rsidR="001D3426" w:rsidRDefault="001D3426" w:rsidP="001D3426">
      <w:pPr>
        <w:jc w:val="both"/>
        <w:rPr>
          <w:rFonts w:ascii="Cambria" w:hAnsi="Cambria"/>
          <w:lang w:val="es-ES"/>
        </w:rPr>
      </w:pPr>
      <w:r w:rsidRPr="001D3426">
        <w:rPr>
          <w:rFonts w:ascii="Cambria" w:hAnsi="Cambria"/>
          <w:lang w:val="es-ES"/>
        </w:rPr>
        <w:t xml:space="preserve">Llegados a este punto, pasamos al montaje. En el apartado 6 mostramos el esquema de cómo se deben conectar los diferentes componentes. </w:t>
      </w:r>
      <w:r w:rsidR="001D42C5">
        <w:rPr>
          <w:rFonts w:ascii="Cambria" w:hAnsi="Cambria"/>
          <w:lang w:val="es-ES"/>
        </w:rPr>
        <w:t>En primer lugar vamos a hacerlo usando variables digitales, en segundo lugar lo realizaremos con variables analógicas.</w:t>
      </w:r>
    </w:p>
    <w:p w:rsidR="001D3426" w:rsidRDefault="001D3426" w:rsidP="001D3426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Comenzamos conectando los distintos componentes.</w:t>
      </w:r>
    </w:p>
    <w:p w:rsidR="001D3426" w:rsidRDefault="001D3426" w:rsidP="001D3426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 w:eastAsia="es-ES"/>
        </w:rPr>
        <w:drawing>
          <wp:anchor distT="0" distB="0" distL="114300" distR="114300" simplePos="0" relativeHeight="251650048" behindDoc="1" locked="0" layoutInCell="1" allowOverlap="1" wp14:anchorId="18C65C11" wp14:editId="0CC6B180">
            <wp:simplePos x="0" y="0"/>
            <wp:positionH relativeFrom="column">
              <wp:posOffset>-42545</wp:posOffset>
            </wp:positionH>
            <wp:positionV relativeFrom="paragraph">
              <wp:posOffset>162560</wp:posOffset>
            </wp:positionV>
            <wp:extent cx="307340" cy="342900"/>
            <wp:effectExtent l="19050" t="0" r="0" b="0"/>
            <wp:wrapTight wrapText="bothSides">
              <wp:wrapPolygon edited="0">
                <wp:start x="-1339" y="0"/>
                <wp:lineTo x="-1339" y="20400"/>
                <wp:lineTo x="21421" y="20400"/>
                <wp:lineTo x="21421" y="0"/>
                <wp:lineTo x="-1339" y="0"/>
              </wp:wrapPolygon>
            </wp:wrapTight>
            <wp:docPr id="8" name="Imagen 8" descr="Resultado de imagen de led 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led 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426" w:rsidRPr="003E24E8" w:rsidRDefault="001D3426" w:rsidP="001D3426">
      <w:pPr>
        <w:jc w:val="both"/>
        <w:rPr>
          <w:rFonts w:ascii="Cambria" w:hAnsi="Cambria"/>
          <w:b/>
          <w:lang w:val="es-ES"/>
        </w:rPr>
      </w:pPr>
      <w:r w:rsidRPr="003E24E8">
        <w:rPr>
          <w:rFonts w:ascii="Cambria" w:hAnsi="Cambria"/>
          <w:b/>
          <w:lang w:val="es-ES"/>
        </w:rPr>
        <w:t xml:space="preserve">1. </w:t>
      </w:r>
      <w:proofErr w:type="spellStart"/>
      <w:r w:rsidRPr="003E24E8">
        <w:rPr>
          <w:rFonts w:ascii="Cambria" w:hAnsi="Cambria"/>
          <w:b/>
          <w:smallCaps/>
          <w:lang w:val="es-ES"/>
        </w:rPr>
        <w:t>LEDs</w:t>
      </w:r>
      <w:proofErr w:type="spellEnd"/>
    </w:p>
    <w:p w:rsidR="001D3426" w:rsidRDefault="001D3426" w:rsidP="001D3426">
      <w:pPr>
        <w:jc w:val="both"/>
        <w:rPr>
          <w:rFonts w:ascii="Cambria" w:hAnsi="Cambria"/>
          <w:lang w:val="es-ES"/>
        </w:rPr>
      </w:pPr>
      <w:r w:rsidRPr="001D3426"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lang w:val="es-ES"/>
        </w:rPr>
        <w:t xml:space="preserve">Será lo primero que conectemos a la </w:t>
      </w:r>
      <w:proofErr w:type="spellStart"/>
      <w:r>
        <w:rPr>
          <w:rFonts w:ascii="Cambria" w:hAnsi="Cambria"/>
          <w:lang w:val="es-ES"/>
        </w:rPr>
        <w:t>protoboard</w:t>
      </w:r>
      <w:proofErr w:type="spellEnd"/>
      <w:r>
        <w:rPr>
          <w:rFonts w:ascii="Cambria" w:hAnsi="Cambria"/>
          <w:lang w:val="es-ES"/>
        </w:rPr>
        <w:t xml:space="preserve">. </w:t>
      </w:r>
      <w:r w:rsidRPr="001D3426">
        <w:rPr>
          <w:rFonts w:ascii="Cambria" w:hAnsi="Cambria"/>
          <w:lang w:val="es-ES"/>
        </w:rPr>
        <w:t xml:space="preserve"> El LED </w:t>
      </w:r>
      <w:r w:rsidR="001D42C5">
        <w:rPr>
          <w:rFonts w:ascii="Cambria" w:hAnsi="Cambria"/>
          <w:lang w:val="es-ES"/>
        </w:rPr>
        <w:t>verde</w:t>
      </w:r>
      <w:r w:rsidRPr="001D3426">
        <w:rPr>
          <w:rFonts w:ascii="Cambria" w:hAnsi="Cambria"/>
          <w:lang w:val="es-ES"/>
        </w:rPr>
        <w:t xml:space="preserve"> está conectado al pin </w:t>
      </w:r>
      <w:r w:rsidR="001D42C5">
        <w:rPr>
          <w:rFonts w:ascii="Cambria" w:hAnsi="Cambria"/>
          <w:lang w:val="es-ES"/>
        </w:rPr>
        <w:t>13</w:t>
      </w:r>
      <w:r w:rsidR="00FB63F8">
        <w:rPr>
          <w:rFonts w:ascii="Cambria" w:hAnsi="Cambria"/>
          <w:lang w:val="es-ES"/>
        </w:rPr>
        <w:t xml:space="preserve"> en el caso digital y al A9 en el caso de salida analógica</w:t>
      </w:r>
      <w:r w:rsidRPr="001D3426">
        <w:rPr>
          <w:rFonts w:ascii="Cambria" w:hAnsi="Cambria"/>
          <w:lang w:val="es-ES"/>
        </w:rPr>
        <w:t>. Esto es importante recordarlo para cuando veamos la programación.</w:t>
      </w:r>
    </w:p>
    <w:p w:rsidR="003E24E8" w:rsidRDefault="003E24E8" w:rsidP="001D3426">
      <w:pPr>
        <w:jc w:val="both"/>
        <w:rPr>
          <w:rFonts w:ascii="Cambria" w:hAnsi="Cambria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2096" behindDoc="1" locked="0" layoutInCell="1" allowOverlap="1" wp14:anchorId="0C537FEA" wp14:editId="7A5EEDC6">
            <wp:simplePos x="0" y="0"/>
            <wp:positionH relativeFrom="column">
              <wp:posOffset>17145</wp:posOffset>
            </wp:positionH>
            <wp:positionV relativeFrom="paragraph">
              <wp:posOffset>151130</wp:posOffset>
            </wp:positionV>
            <wp:extent cx="367030" cy="369570"/>
            <wp:effectExtent l="19050" t="0" r="0" b="0"/>
            <wp:wrapTight wrapText="bothSides">
              <wp:wrapPolygon edited="0">
                <wp:start x="-1121" y="0"/>
                <wp:lineTo x="-1121" y="20041"/>
                <wp:lineTo x="21301" y="20041"/>
                <wp:lineTo x="21301" y="0"/>
                <wp:lineTo x="-1121" y="0"/>
              </wp:wrapPolygon>
            </wp:wrapTight>
            <wp:docPr id="11" name="Imagen 11" descr="Resultado de imagen de res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resis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4E8" w:rsidRDefault="003E24E8" w:rsidP="001D3426">
      <w:pPr>
        <w:jc w:val="both"/>
        <w:rPr>
          <w:rFonts w:ascii="Cambria" w:hAnsi="Cambria"/>
          <w:lang w:val="es-ES"/>
        </w:rPr>
      </w:pPr>
      <w:r w:rsidRPr="003E24E8">
        <w:rPr>
          <w:rFonts w:ascii="Cambria" w:hAnsi="Cambria"/>
          <w:b/>
          <w:lang w:val="es-ES"/>
        </w:rPr>
        <w:t xml:space="preserve">2. </w:t>
      </w:r>
      <w:r w:rsidRPr="003E24E8">
        <w:rPr>
          <w:rFonts w:ascii="Cambria" w:hAnsi="Cambria"/>
          <w:b/>
          <w:smallCaps/>
          <w:lang w:val="es-ES"/>
        </w:rPr>
        <w:t>Resistencias</w:t>
      </w:r>
      <w:r>
        <w:rPr>
          <w:rFonts w:ascii="Cambria" w:hAnsi="Cambria"/>
          <w:lang w:val="es-ES"/>
        </w:rPr>
        <w:t>.</w:t>
      </w:r>
    </w:p>
    <w:p w:rsidR="003E24E8" w:rsidRPr="001D3426" w:rsidRDefault="003409F6" w:rsidP="001D3426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El</w:t>
      </w:r>
      <w:r w:rsidR="003E24E8">
        <w:rPr>
          <w:rFonts w:ascii="Cambria" w:hAnsi="Cambria"/>
          <w:lang w:val="es-ES"/>
        </w:rPr>
        <w:t xml:space="preserve"> </w:t>
      </w:r>
      <w:proofErr w:type="spellStart"/>
      <w:r w:rsidR="00050371">
        <w:rPr>
          <w:rFonts w:ascii="Cambria" w:hAnsi="Cambria"/>
          <w:lang w:val="es-ES"/>
        </w:rPr>
        <w:t>display</w:t>
      </w:r>
      <w:proofErr w:type="spellEnd"/>
      <w:r w:rsidR="003E24E8">
        <w:rPr>
          <w:rFonts w:ascii="Cambria" w:hAnsi="Cambria"/>
          <w:lang w:val="es-ES"/>
        </w:rPr>
        <w:t xml:space="preserve"> estará</w:t>
      </w:r>
      <w:r w:rsidR="003E24E8" w:rsidRPr="001D3426">
        <w:rPr>
          <w:rFonts w:ascii="Cambria" w:hAnsi="Cambria"/>
          <w:lang w:val="es-ES"/>
        </w:rPr>
        <w:t xml:space="preserve"> conectado en</w:t>
      </w:r>
      <w:r w:rsidR="00050371">
        <w:rPr>
          <w:rFonts w:ascii="Cambria" w:hAnsi="Cambria"/>
          <w:lang w:val="es-ES"/>
        </w:rPr>
        <w:t xml:space="preserve"> serie con una resistencia de 33</w:t>
      </w:r>
      <w:r w:rsidR="003E24E8" w:rsidRPr="001D3426">
        <w:rPr>
          <w:rFonts w:ascii="Cambria" w:hAnsi="Cambria"/>
          <w:lang w:val="es-ES"/>
        </w:rPr>
        <w:t>0 Ω.</w:t>
      </w:r>
      <w:r w:rsidR="003E24E8">
        <w:rPr>
          <w:rFonts w:ascii="Cambria" w:hAnsi="Cambria"/>
          <w:lang w:val="es-ES"/>
        </w:rPr>
        <w:t xml:space="preserve"> En este punto en dónde debemos plantear al alumnado la cuestión ¿Por qué usamos este tipo de resistencia? Esto nos valdrá para repasar la ley de Ohm y así entiendan mejor conceptos como la caída de tensión, intensidad de corriente etc.</w:t>
      </w:r>
    </w:p>
    <w:p w:rsidR="00FB63F8" w:rsidRDefault="00050371" w:rsidP="00FB63F8">
      <w:pPr>
        <w:jc w:val="both"/>
        <w:rPr>
          <w:rFonts w:ascii="Cambria" w:hAnsi="Cambria"/>
          <w:b/>
          <w:smallCaps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0932FBC" wp14:editId="1F8EA2EE">
            <wp:extent cx="324797" cy="3778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843" cy="38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3F8">
        <w:rPr>
          <w:rFonts w:ascii="Cambria" w:hAnsi="Cambria"/>
          <w:lang w:val="es-ES"/>
        </w:rPr>
        <w:t xml:space="preserve"> </w:t>
      </w:r>
      <w:r w:rsidR="00FB63F8" w:rsidRPr="00FB63F8">
        <w:rPr>
          <w:rFonts w:ascii="Cambria" w:hAnsi="Cambria"/>
          <w:b/>
          <w:smallCaps/>
          <w:lang w:val="es-ES"/>
        </w:rPr>
        <w:t xml:space="preserve">3. </w:t>
      </w:r>
      <w:proofErr w:type="spellStart"/>
      <w:r>
        <w:rPr>
          <w:rFonts w:ascii="Cambria" w:hAnsi="Cambria"/>
          <w:b/>
          <w:smallCaps/>
          <w:lang w:val="es-ES"/>
        </w:rPr>
        <w:t>Display</w:t>
      </w:r>
      <w:proofErr w:type="spellEnd"/>
      <w:r>
        <w:rPr>
          <w:rFonts w:ascii="Cambria" w:hAnsi="Cambria"/>
          <w:b/>
          <w:smallCaps/>
          <w:lang w:val="es-ES"/>
        </w:rPr>
        <w:t xml:space="preserve"> de 7 Segmentos</w:t>
      </w:r>
      <w:r w:rsidR="00FB63F8" w:rsidRPr="00FB63F8">
        <w:rPr>
          <w:rFonts w:ascii="Cambria" w:hAnsi="Cambria"/>
          <w:b/>
          <w:smallCaps/>
          <w:lang w:val="es-ES"/>
        </w:rPr>
        <w:t>.</w:t>
      </w:r>
    </w:p>
    <w:p w:rsidR="00FB63F8" w:rsidRDefault="00FB63F8" w:rsidP="00FB63F8">
      <w:pPr>
        <w:jc w:val="both"/>
        <w:rPr>
          <w:rFonts w:ascii="Cambria" w:hAnsi="Cambria"/>
          <w:lang w:val="es-ES"/>
        </w:rPr>
      </w:pPr>
      <w:r w:rsidRPr="00FB63F8">
        <w:rPr>
          <w:rFonts w:ascii="Cambria" w:hAnsi="Cambria"/>
          <w:lang w:val="es-ES"/>
        </w:rPr>
        <w:tab/>
      </w:r>
      <w:r w:rsidR="00050371">
        <w:rPr>
          <w:rFonts w:ascii="Cambria" w:hAnsi="Cambria"/>
          <w:lang w:val="es-ES"/>
        </w:rPr>
        <w:t xml:space="preserve">El </w:t>
      </w:r>
      <w:proofErr w:type="spellStart"/>
      <w:r w:rsidR="00050371">
        <w:rPr>
          <w:rFonts w:ascii="Cambria" w:hAnsi="Cambria"/>
          <w:lang w:val="es-ES"/>
        </w:rPr>
        <w:t>display</w:t>
      </w:r>
      <w:proofErr w:type="spellEnd"/>
      <w:r w:rsidR="00050371">
        <w:rPr>
          <w:rFonts w:ascii="Cambria" w:hAnsi="Cambria"/>
          <w:lang w:val="es-ES"/>
        </w:rPr>
        <w:t xml:space="preserve"> estará conectado siguiendo el siguiente esquema</w:t>
      </w:r>
      <w:r w:rsidR="0015101C">
        <w:rPr>
          <w:rFonts w:ascii="Cambria" w:hAnsi="Cambria"/>
          <w:lang w:val="es-ES"/>
        </w:rPr>
        <w:t>.</w:t>
      </w:r>
    </w:p>
    <w:p w:rsidR="0015101C" w:rsidRDefault="0015101C" w:rsidP="00FB63F8">
      <w:pPr>
        <w:jc w:val="both"/>
        <w:rPr>
          <w:rFonts w:ascii="Cambria" w:hAnsi="Cambria"/>
          <w:lang w:val="es-ES"/>
        </w:rPr>
      </w:pPr>
    </w:p>
    <w:p w:rsidR="0015101C" w:rsidRDefault="00050371" w:rsidP="00050371">
      <w:pPr>
        <w:jc w:val="center"/>
        <w:rPr>
          <w:rFonts w:ascii="Cambria" w:hAnsi="Cambria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5625F7A" wp14:editId="1C84D428">
            <wp:extent cx="3616325" cy="2386373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1193" cy="23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3F8" w:rsidRDefault="00FB63F8" w:rsidP="00FB63F8">
      <w:pPr>
        <w:jc w:val="both"/>
        <w:rPr>
          <w:rFonts w:ascii="Cambria" w:hAnsi="Cambria"/>
          <w:lang w:val="es-ES"/>
        </w:rPr>
      </w:pPr>
    </w:p>
    <w:p w:rsidR="00FB63F8" w:rsidRPr="00FB63F8" w:rsidRDefault="00FB63F8" w:rsidP="00FB63F8">
      <w:pPr>
        <w:jc w:val="both"/>
        <w:rPr>
          <w:rFonts w:ascii="Cambria" w:hAnsi="Cambria"/>
          <w:lang w:val="es-ES"/>
        </w:rPr>
      </w:pPr>
    </w:p>
    <w:p w:rsidR="001D3426" w:rsidRDefault="00050371" w:rsidP="001D3426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Es decir:</w:t>
      </w:r>
    </w:p>
    <w:p w:rsidR="00DC5D43" w:rsidRDefault="00DC5D43" w:rsidP="001D3426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ab/>
      </w:r>
    </w:p>
    <w:tbl>
      <w:tblPr>
        <w:tblStyle w:val="Tablaconcuadrcula"/>
        <w:tblW w:w="9622" w:type="dxa"/>
        <w:tblInd w:w="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662"/>
        <w:gridCol w:w="1405"/>
      </w:tblGrid>
      <w:tr w:rsidR="00DC5D43" w:rsidTr="006D6E83">
        <w:trPr>
          <w:gridAfter w:val="1"/>
          <w:wAfter w:w="1405" w:type="dxa"/>
        </w:trPr>
        <w:tc>
          <w:tcPr>
            <w:tcW w:w="1555" w:type="dxa"/>
            <w:vAlign w:val="center"/>
          </w:tcPr>
          <w:p w:rsidR="00DC5D43" w:rsidRDefault="00DC5D43" w:rsidP="001D3426">
            <w:pPr>
              <w:jc w:val="both"/>
              <w:rPr>
                <w:rFonts w:ascii="Cambria" w:hAnsi="Cambria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805A299" wp14:editId="5B3B8CE4">
                  <wp:extent cx="838200" cy="9144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724" cy="92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DC5D43" w:rsidRDefault="00DC5D43" w:rsidP="001D3426">
            <w:pPr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Teniendo en cuenta la disposición de cada uno de los segmentos, los pines digitales que hemos asignado en nuestra placa son:</w:t>
            </w:r>
          </w:p>
          <w:p w:rsidR="00DC5D43" w:rsidRDefault="00DC5D43" w:rsidP="006D6E83">
            <w:pPr>
              <w:pStyle w:val="Prrafodelista"/>
              <w:numPr>
                <w:ilvl w:val="0"/>
                <w:numId w:val="9"/>
              </w:numPr>
              <w:ind w:left="1068"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5</w:t>
            </w:r>
          </w:p>
          <w:p w:rsidR="00DC5D43" w:rsidRDefault="00DC5D43" w:rsidP="006D6E83">
            <w:pPr>
              <w:pStyle w:val="Prrafodelista"/>
              <w:numPr>
                <w:ilvl w:val="0"/>
                <w:numId w:val="9"/>
              </w:numPr>
              <w:ind w:left="1068"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6</w:t>
            </w:r>
          </w:p>
          <w:p w:rsidR="00DC5D43" w:rsidRDefault="00DC5D43" w:rsidP="006D6E83">
            <w:pPr>
              <w:pStyle w:val="Prrafodelista"/>
              <w:numPr>
                <w:ilvl w:val="0"/>
                <w:numId w:val="9"/>
              </w:numPr>
              <w:ind w:left="1068"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9</w:t>
            </w:r>
          </w:p>
          <w:p w:rsidR="00DC5D43" w:rsidRDefault="00DC5D43" w:rsidP="006D6E83">
            <w:pPr>
              <w:pStyle w:val="Prrafodelista"/>
              <w:numPr>
                <w:ilvl w:val="0"/>
                <w:numId w:val="9"/>
              </w:numPr>
              <w:ind w:left="1068"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10</w:t>
            </w:r>
          </w:p>
          <w:p w:rsidR="00DC5D43" w:rsidRDefault="00DC5D43" w:rsidP="006D6E83">
            <w:pPr>
              <w:pStyle w:val="Prrafodelista"/>
              <w:numPr>
                <w:ilvl w:val="0"/>
                <w:numId w:val="9"/>
              </w:numPr>
              <w:ind w:left="1068"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11</w:t>
            </w:r>
          </w:p>
          <w:p w:rsidR="00DC5D43" w:rsidRDefault="00DC5D43" w:rsidP="006D6E83">
            <w:pPr>
              <w:pStyle w:val="Prrafodelista"/>
              <w:numPr>
                <w:ilvl w:val="0"/>
                <w:numId w:val="9"/>
              </w:numPr>
              <w:ind w:left="1068"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12</w:t>
            </w:r>
          </w:p>
          <w:p w:rsidR="00DC5D43" w:rsidRDefault="00DC5D43" w:rsidP="006D6E83">
            <w:pPr>
              <w:pStyle w:val="Prrafodelista"/>
              <w:numPr>
                <w:ilvl w:val="0"/>
                <w:numId w:val="9"/>
              </w:numPr>
              <w:ind w:left="1068"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13</w:t>
            </w:r>
          </w:p>
          <w:p w:rsidR="00DC5D43" w:rsidRPr="00DC5D43" w:rsidRDefault="00DC5D43" w:rsidP="006D6E83">
            <w:pPr>
              <w:ind w:left="708"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GND - 3</w:t>
            </w:r>
          </w:p>
        </w:tc>
      </w:tr>
      <w:tr w:rsidR="00DC5D43" w:rsidTr="006D6E83">
        <w:tc>
          <w:tcPr>
            <w:tcW w:w="1555" w:type="dxa"/>
            <w:vAlign w:val="center"/>
          </w:tcPr>
          <w:p w:rsidR="00DC5D43" w:rsidRDefault="00DC5D43" w:rsidP="001D3426">
            <w:pPr>
              <w:jc w:val="both"/>
              <w:rPr>
                <w:noProof/>
                <w:lang w:val="es-ES" w:eastAsia="es-ES"/>
              </w:rPr>
            </w:pPr>
          </w:p>
        </w:tc>
        <w:tc>
          <w:tcPr>
            <w:tcW w:w="8067" w:type="dxa"/>
            <w:gridSpan w:val="2"/>
            <w:vAlign w:val="center"/>
          </w:tcPr>
          <w:p w:rsidR="00DC5D43" w:rsidRDefault="00DC5D43" w:rsidP="001D3426">
            <w:pPr>
              <w:jc w:val="both"/>
              <w:rPr>
                <w:rFonts w:ascii="Cambria" w:hAnsi="Cambria"/>
                <w:lang w:val="es-ES"/>
              </w:rPr>
            </w:pPr>
          </w:p>
        </w:tc>
      </w:tr>
    </w:tbl>
    <w:p w:rsidR="001D3426" w:rsidRDefault="006D6E83" w:rsidP="001D3426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El diseño nos ha quedado como se muestra en la siguiente figura:</w:t>
      </w:r>
    </w:p>
    <w:p w:rsidR="006D6E83" w:rsidRDefault="006D6E83" w:rsidP="006D6E83">
      <w:pPr>
        <w:jc w:val="center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 w:eastAsia="es-ES"/>
        </w:rPr>
        <w:drawing>
          <wp:inline distT="0" distB="0" distL="0" distR="0">
            <wp:extent cx="3208019" cy="240601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170428_1927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807" cy="240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E83" w:rsidRDefault="006D6E83" w:rsidP="001D3426">
      <w:pPr>
        <w:jc w:val="both"/>
        <w:rPr>
          <w:rFonts w:ascii="Cambria" w:hAnsi="Cambria"/>
          <w:lang w:val="es-ES"/>
        </w:rPr>
      </w:pPr>
    </w:p>
    <w:p w:rsidR="001D3426" w:rsidRPr="00CD45DF" w:rsidRDefault="001D3426" w:rsidP="001D3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9</w:t>
      </w:r>
      <w:r w:rsidRPr="00CD45DF">
        <w:rPr>
          <w:rFonts w:ascii="Cambria" w:hAnsi="Cambria"/>
          <w:b/>
          <w:lang w:val="es-ES"/>
        </w:rPr>
        <w:t xml:space="preserve">. </w:t>
      </w:r>
      <w:r>
        <w:rPr>
          <w:rFonts w:ascii="Cambria" w:hAnsi="Cambria"/>
          <w:b/>
          <w:lang w:val="es-ES"/>
        </w:rPr>
        <w:t>CÓDIGO</w:t>
      </w:r>
    </w:p>
    <w:p w:rsidR="001D3426" w:rsidRPr="001D3426" w:rsidRDefault="001D3426" w:rsidP="001D3426">
      <w:pPr>
        <w:jc w:val="both"/>
        <w:rPr>
          <w:rFonts w:ascii="Cambria" w:hAnsi="Cambria"/>
          <w:lang w:val="es-ES"/>
        </w:rPr>
      </w:pPr>
    </w:p>
    <w:p w:rsidR="003E24E8" w:rsidRDefault="003E24E8" w:rsidP="003E24E8">
      <w:pPr>
        <w:pStyle w:val="Prrafodelista"/>
        <w:ind w:left="0" w:firstLine="567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Es el momento de </w:t>
      </w:r>
      <w:r w:rsidRPr="003E24E8">
        <w:rPr>
          <w:rFonts w:ascii="Cambria" w:hAnsi="Cambria"/>
          <w:lang w:val="es-ES"/>
        </w:rPr>
        <w:t>toca</w:t>
      </w:r>
      <w:r>
        <w:rPr>
          <w:rFonts w:ascii="Cambria" w:hAnsi="Cambria"/>
          <w:lang w:val="es-ES"/>
        </w:rPr>
        <w:t>r</w:t>
      </w:r>
      <w:r w:rsidRPr="003E24E8">
        <w:rPr>
          <w:rFonts w:ascii="Cambria" w:hAnsi="Cambria"/>
          <w:lang w:val="es-ES"/>
        </w:rPr>
        <w:t xml:space="preserve"> la parte de la lógica y la programación. Lo primero que debemos hacer, es plantear el problema o el algoritmo que queremos conseguir. Una vez que lo tengamos claro ya podemos empezar a programar.</w:t>
      </w:r>
    </w:p>
    <w:p w:rsidR="002870A0" w:rsidRDefault="002870A0" w:rsidP="003E24E8">
      <w:pPr>
        <w:pStyle w:val="Prrafodelista"/>
        <w:ind w:left="0" w:firstLine="567"/>
        <w:rPr>
          <w:rFonts w:ascii="Cambria" w:hAnsi="Cambria"/>
          <w:lang w:val="es-ES"/>
        </w:rPr>
      </w:pPr>
    </w:p>
    <w:p w:rsidR="002870A0" w:rsidRPr="003E24E8" w:rsidRDefault="002870A0" w:rsidP="003E24E8">
      <w:pPr>
        <w:pStyle w:val="Prrafodelista"/>
        <w:ind w:left="0" w:firstLine="567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Antes de escribir ni una línea de código, plantearemos el </w:t>
      </w:r>
      <w:r w:rsidRPr="002870A0">
        <w:rPr>
          <w:rFonts w:ascii="Cambria" w:hAnsi="Cambria"/>
          <w:b/>
          <w:lang w:val="es-ES"/>
        </w:rPr>
        <w:t>algoritmo</w:t>
      </w:r>
      <w:r>
        <w:rPr>
          <w:rFonts w:ascii="Cambria" w:hAnsi="Cambria"/>
          <w:lang w:val="es-ES"/>
        </w:rPr>
        <w:t xml:space="preserve"> o secuencia de pasos que seguirá nuestro programa.</w:t>
      </w:r>
    </w:p>
    <w:p w:rsidR="002870A0" w:rsidRDefault="002870A0" w:rsidP="002870A0">
      <w:pPr>
        <w:pStyle w:val="Prrafodelista"/>
        <w:ind w:left="0"/>
        <w:rPr>
          <w:rFonts w:ascii="Cambria" w:hAnsi="Cambria"/>
          <w:lang w:val="es-ES"/>
        </w:rPr>
      </w:pPr>
    </w:p>
    <w:p w:rsidR="003E24E8" w:rsidRPr="002870A0" w:rsidRDefault="002870A0" w:rsidP="0060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ambria" w:hAnsi="Cambria"/>
          <w:lang w:val="es-ES"/>
        </w:rPr>
      </w:pPr>
      <w:r w:rsidRPr="002870A0">
        <w:rPr>
          <w:rFonts w:ascii="Cambria" w:hAnsi="Cambria"/>
          <w:b/>
          <w:lang w:val="es-ES"/>
        </w:rPr>
        <w:t>1.</w:t>
      </w:r>
      <w:r>
        <w:rPr>
          <w:rFonts w:ascii="Cambria" w:hAnsi="Cambria"/>
          <w:lang w:val="es-ES"/>
        </w:rPr>
        <w:t xml:space="preserve"> </w:t>
      </w:r>
      <w:r w:rsidR="00605705">
        <w:rPr>
          <w:rFonts w:ascii="Cambria" w:hAnsi="Cambria"/>
          <w:lang w:val="es-ES"/>
        </w:rPr>
        <w:t>Por siempre</w:t>
      </w:r>
    </w:p>
    <w:p w:rsidR="002870A0" w:rsidRDefault="00605705" w:rsidP="0028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ambria" w:hAnsi="Cambria"/>
          <w:lang w:val="es-ES"/>
        </w:rPr>
      </w:pPr>
      <w:r>
        <w:rPr>
          <w:rFonts w:ascii="Cambria" w:hAnsi="Cambria"/>
          <w:b/>
          <w:lang w:val="es-ES"/>
        </w:rPr>
        <w:t>2</w:t>
      </w:r>
      <w:r w:rsidR="002870A0" w:rsidRPr="002870A0">
        <w:rPr>
          <w:rFonts w:ascii="Cambria" w:hAnsi="Cambria"/>
          <w:b/>
          <w:lang w:val="es-ES"/>
        </w:rPr>
        <w:t>.</w:t>
      </w:r>
      <w:r w:rsidR="002870A0">
        <w:rPr>
          <w:rFonts w:ascii="Cambria" w:hAnsi="Cambria"/>
          <w:lang w:val="es-ES"/>
        </w:rPr>
        <w:t xml:space="preserve"> </w:t>
      </w:r>
      <w:r w:rsidR="00A55CF2">
        <w:rPr>
          <w:rFonts w:ascii="Cambria" w:hAnsi="Cambria"/>
          <w:lang w:val="es-ES"/>
        </w:rPr>
        <w:t>Pedimos al usuario que indique en qué planta se encuentra y lo almacenaremos en una variable, origen.</w:t>
      </w:r>
    </w:p>
    <w:p w:rsidR="00A55CF2" w:rsidRDefault="00A55CF2" w:rsidP="0028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ambria" w:hAnsi="Cambria"/>
          <w:lang w:val="es-ES"/>
        </w:rPr>
      </w:pPr>
      <w:r>
        <w:rPr>
          <w:rFonts w:ascii="Cambria" w:hAnsi="Cambria"/>
          <w:b/>
          <w:lang w:val="es-ES"/>
        </w:rPr>
        <w:t>3.</w:t>
      </w:r>
      <w:r>
        <w:rPr>
          <w:rFonts w:ascii="Cambria" w:hAnsi="Cambria"/>
          <w:lang w:val="es-ES"/>
        </w:rPr>
        <w:t xml:space="preserve"> De la misma forma, pediremos la planta a la que deseamos ir, valor que almacenaremos en una variable, destino.</w:t>
      </w:r>
    </w:p>
    <w:p w:rsidR="00A55CF2" w:rsidRDefault="00A55CF2" w:rsidP="0028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ambria" w:hAnsi="Cambria"/>
          <w:lang w:val="es-ES"/>
        </w:rPr>
      </w:pPr>
      <w:r>
        <w:rPr>
          <w:rFonts w:ascii="Cambria" w:hAnsi="Cambria"/>
          <w:b/>
          <w:lang w:val="es-ES"/>
        </w:rPr>
        <w:t>4.</w:t>
      </w:r>
      <w:r>
        <w:rPr>
          <w:rFonts w:ascii="Cambria" w:hAnsi="Cambria"/>
          <w:lang w:val="es-ES"/>
        </w:rPr>
        <w:t xml:space="preserve"> Evaluamos cual es mayor para saber si vamos subiendo o bajando.</w:t>
      </w:r>
    </w:p>
    <w:p w:rsidR="003E24E8" w:rsidRPr="002870A0" w:rsidRDefault="00A55CF2" w:rsidP="0028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5. Vamos mostrando las distintas plantas por las que pasamos.</w:t>
      </w:r>
    </w:p>
    <w:p w:rsidR="00784557" w:rsidRDefault="00784557" w:rsidP="003E24E8">
      <w:pPr>
        <w:pStyle w:val="Prrafodelista"/>
        <w:ind w:left="0"/>
        <w:jc w:val="both"/>
        <w:rPr>
          <w:rFonts w:ascii="Cambria" w:hAnsi="Cambria"/>
          <w:lang w:val="es-ES"/>
        </w:rPr>
      </w:pPr>
    </w:p>
    <w:p w:rsidR="008C483F" w:rsidRDefault="00913F24" w:rsidP="003E24E8">
      <w:pPr>
        <w:pStyle w:val="Prrafodelista"/>
        <w:ind w:left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Una vez entendido có</w:t>
      </w:r>
      <w:r w:rsidR="002870A0">
        <w:rPr>
          <w:rFonts w:ascii="Cambria" w:hAnsi="Cambria"/>
          <w:lang w:val="es-ES"/>
        </w:rPr>
        <w:t>mo resolver nuestro problema a partir de este algoritmo, nos</w:t>
      </w:r>
      <w:r w:rsidR="00605705">
        <w:rPr>
          <w:rFonts w:ascii="Cambria" w:hAnsi="Cambria"/>
          <w:lang w:val="es-ES"/>
        </w:rPr>
        <w:t xml:space="preserve"> metemos de lleno con el código, aunque veremos que es muy sencillo, ya que la programación por bloques de </w:t>
      </w:r>
      <w:proofErr w:type="spellStart"/>
      <w:r w:rsidR="00605705">
        <w:rPr>
          <w:rFonts w:ascii="Cambria" w:hAnsi="Cambria"/>
          <w:lang w:val="es-ES"/>
        </w:rPr>
        <w:t>Scratch</w:t>
      </w:r>
      <w:proofErr w:type="spellEnd"/>
      <w:r w:rsidR="00605705">
        <w:rPr>
          <w:rFonts w:ascii="Cambria" w:hAnsi="Cambria"/>
          <w:lang w:val="es-ES"/>
        </w:rPr>
        <w:t xml:space="preserve"> es muy similar al lenguaje natural.</w:t>
      </w:r>
      <w:r w:rsidR="00935655">
        <w:rPr>
          <w:rFonts w:ascii="Cambria" w:hAnsi="Cambria"/>
          <w:lang w:val="es-ES"/>
        </w:rPr>
        <w:t xml:space="preserve"> La programación se encuentra en el archivo asociado a este documento.</w:t>
      </w:r>
      <w:r w:rsidR="000400DE">
        <w:rPr>
          <w:rFonts w:ascii="Cambria" w:hAnsi="Cambria"/>
          <w:lang w:val="es-ES"/>
        </w:rPr>
        <w:t xml:space="preserve"> (ascensor_1)</w:t>
      </w:r>
      <w:bookmarkStart w:id="0" w:name="_GoBack"/>
      <w:bookmarkEnd w:id="0"/>
    </w:p>
    <w:p w:rsidR="00784557" w:rsidRDefault="00784557" w:rsidP="003E24E8">
      <w:pPr>
        <w:pStyle w:val="Prrafodelista"/>
        <w:ind w:left="0"/>
        <w:jc w:val="both"/>
        <w:rPr>
          <w:rFonts w:ascii="Cambria" w:hAnsi="Cambria"/>
          <w:lang w:val="es-ES"/>
        </w:rPr>
      </w:pPr>
    </w:p>
    <w:sectPr w:rsidR="00784557" w:rsidSect="001D3426">
      <w:headerReference w:type="default" r:id="rId14"/>
      <w:footerReference w:type="default" r:id="rId15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D9" w:rsidRDefault="007744D9" w:rsidP="00CD45DF">
      <w:r>
        <w:separator/>
      </w:r>
    </w:p>
  </w:endnote>
  <w:endnote w:type="continuationSeparator" w:id="0">
    <w:p w:rsidR="007744D9" w:rsidRDefault="007744D9" w:rsidP="00CD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62251"/>
      <w:docPartObj>
        <w:docPartGallery w:val="Page Numbers (Bottom of Page)"/>
        <w:docPartUnique/>
      </w:docPartObj>
    </w:sdtPr>
    <w:sdtEndPr/>
    <w:sdtContent>
      <w:p w:rsidR="0056761E" w:rsidRDefault="003C52C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0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761E" w:rsidRDefault="005676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D9" w:rsidRDefault="007744D9" w:rsidP="00CD45DF">
      <w:r>
        <w:separator/>
      </w:r>
    </w:p>
  </w:footnote>
  <w:footnote w:type="continuationSeparator" w:id="0">
    <w:p w:rsidR="007744D9" w:rsidRDefault="007744D9" w:rsidP="00CD4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1E" w:rsidRPr="00CD45DF" w:rsidRDefault="0056761E" w:rsidP="00913F24">
    <w:pPr>
      <w:pStyle w:val="Encabezado"/>
      <w:jc w:val="right"/>
      <w:rPr>
        <w:rFonts w:ascii="Cambria" w:hAnsi="Cambria"/>
        <w:b/>
      </w:rPr>
    </w:pPr>
    <w:r w:rsidRPr="00CD45DF">
      <w:rPr>
        <w:rFonts w:ascii="Cambria" w:hAnsi="Cambria"/>
        <w:b/>
      </w:rPr>
      <w:t>ARDUINO</w:t>
    </w:r>
    <w:r>
      <w:rPr>
        <w:rFonts w:ascii="Cambria" w:hAnsi="Cambria"/>
        <w:b/>
      </w:rPr>
      <w:t xml:space="preserve"> EN EL AULA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16A5"/>
    <w:multiLevelType w:val="hybridMultilevel"/>
    <w:tmpl w:val="CD781480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20A94"/>
    <w:multiLevelType w:val="multilevel"/>
    <w:tmpl w:val="FFA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4713D"/>
    <w:multiLevelType w:val="multilevel"/>
    <w:tmpl w:val="EFD4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6378E"/>
    <w:multiLevelType w:val="hybridMultilevel"/>
    <w:tmpl w:val="4C085A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5BD1"/>
    <w:multiLevelType w:val="hybridMultilevel"/>
    <w:tmpl w:val="ABC677EA"/>
    <w:lvl w:ilvl="0" w:tplc="8DD6D7BA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8837509"/>
    <w:multiLevelType w:val="hybridMultilevel"/>
    <w:tmpl w:val="59BAB40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2203C5"/>
    <w:multiLevelType w:val="hybridMultilevel"/>
    <w:tmpl w:val="2A2C3E8A"/>
    <w:lvl w:ilvl="0" w:tplc="B90482C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54FAF"/>
    <w:multiLevelType w:val="multilevel"/>
    <w:tmpl w:val="8954D9C6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8">
    <w:nsid w:val="7BFC4DA8"/>
    <w:multiLevelType w:val="multilevel"/>
    <w:tmpl w:val="F8E6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6"/>
    <w:rsid w:val="000361DE"/>
    <w:rsid w:val="000400DE"/>
    <w:rsid w:val="00050371"/>
    <w:rsid w:val="000E44C6"/>
    <w:rsid w:val="00106912"/>
    <w:rsid w:val="00120B48"/>
    <w:rsid w:val="00124591"/>
    <w:rsid w:val="00131931"/>
    <w:rsid w:val="0015101C"/>
    <w:rsid w:val="001928B8"/>
    <w:rsid w:val="001D3426"/>
    <w:rsid w:val="001D42C5"/>
    <w:rsid w:val="001D7716"/>
    <w:rsid w:val="00203AFA"/>
    <w:rsid w:val="00282B9E"/>
    <w:rsid w:val="002870A0"/>
    <w:rsid w:val="002D2E71"/>
    <w:rsid w:val="002F3EFE"/>
    <w:rsid w:val="00315578"/>
    <w:rsid w:val="003409F6"/>
    <w:rsid w:val="00353D5C"/>
    <w:rsid w:val="003A7FB6"/>
    <w:rsid w:val="003C52CE"/>
    <w:rsid w:val="003D2DC5"/>
    <w:rsid w:val="003E24E8"/>
    <w:rsid w:val="004D5A31"/>
    <w:rsid w:val="00516F93"/>
    <w:rsid w:val="00547300"/>
    <w:rsid w:val="0056761E"/>
    <w:rsid w:val="005824EF"/>
    <w:rsid w:val="005A0010"/>
    <w:rsid w:val="00605705"/>
    <w:rsid w:val="006C0932"/>
    <w:rsid w:val="006D53BD"/>
    <w:rsid w:val="006D5E4E"/>
    <w:rsid w:val="006D6E83"/>
    <w:rsid w:val="00725D54"/>
    <w:rsid w:val="00741B72"/>
    <w:rsid w:val="00772EFE"/>
    <w:rsid w:val="007744D9"/>
    <w:rsid w:val="00783A28"/>
    <w:rsid w:val="00784557"/>
    <w:rsid w:val="007E7814"/>
    <w:rsid w:val="008C483F"/>
    <w:rsid w:val="008E4BA2"/>
    <w:rsid w:val="00913F24"/>
    <w:rsid w:val="009144AB"/>
    <w:rsid w:val="0091744F"/>
    <w:rsid w:val="00935655"/>
    <w:rsid w:val="009A7663"/>
    <w:rsid w:val="00A246B2"/>
    <w:rsid w:val="00A524DB"/>
    <w:rsid w:val="00A55CF2"/>
    <w:rsid w:val="00AB62F2"/>
    <w:rsid w:val="00AE32DB"/>
    <w:rsid w:val="00B4695B"/>
    <w:rsid w:val="00C04841"/>
    <w:rsid w:val="00C11590"/>
    <w:rsid w:val="00C65D6A"/>
    <w:rsid w:val="00C76052"/>
    <w:rsid w:val="00CC50C4"/>
    <w:rsid w:val="00CD45DF"/>
    <w:rsid w:val="00DB4EAA"/>
    <w:rsid w:val="00DC5D43"/>
    <w:rsid w:val="00DF3FDC"/>
    <w:rsid w:val="00F03475"/>
    <w:rsid w:val="00FB217F"/>
    <w:rsid w:val="00FB63F8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0CFB-2CD4-4F9D-9C5E-26C456E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16"/>
  </w:style>
  <w:style w:type="paragraph" w:styleId="Ttulo3">
    <w:name w:val="heading 3"/>
    <w:basedOn w:val="Normal"/>
    <w:link w:val="Ttulo3Car"/>
    <w:uiPriority w:val="9"/>
    <w:qFormat/>
    <w:rsid w:val="005676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5E4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62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45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5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D45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45DF"/>
  </w:style>
  <w:style w:type="paragraph" w:styleId="Piedepgina">
    <w:name w:val="footer"/>
    <w:basedOn w:val="Normal"/>
    <w:link w:val="PiedepginaCar"/>
    <w:uiPriority w:val="99"/>
    <w:unhideWhenUsed/>
    <w:rsid w:val="00CD45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5DF"/>
  </w:style>
  <w:style w:type="table" w:styleId="Tablaconcuadrcula">
    <w:name w:val="Table Grid"/>
    <w:basedOn w:val="Tablanormal"/>
    <w:uiPriority w:val="39"/>
    <w:rsid w:val="0019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3">
    <w:name w:val="Medium Grid 1 Accent 3"/>
    <w:basedOn w:val="Tablanormal"/>
    <w:uiPriority w:val="67"/>
    <w:rsid w:val="001928B8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56761E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unhideWhenUsed/>
    <w:rsid w:val="005676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crayon-c">
    <w:name w:val="crayon-c"/>
    <w:basedOn w:val="Fuentedeprrafopredeter"/>
    <w:rsid w:val="0056761E"/>
  </w:style>
  <w:style w:type="character" w:customStyle="1" w:styleId="crayon-p">
    <w:name w:val="crayon-p"/>
    <w:basedOn w:val="Fuentedeprrafopredeter"/>
    <w:rsid w:val="0056761E"/>
  </w:style>
  <w:style w:type="character" w:customStyle="1" w:styleId="crayon-t">
    <w:name w:val="crayon-t"/>
    <w:basedOn w:val="Fuentedeprrafopredeter"/>
    <w:rsid w:val="0056761E"/>
  </w:style>
  <w:style w:type="character" w:customStyle="1" w:styleId="crayon-h">
    <w:name w:val="crayon-h"/>
    <w:basedOn w:val="Fuentedeprrafopredeter"/>
    <w:rsid w:val="0056761E"/>
  </w:style>
  <w:style w:type="character" w:customStyle="1" w:styleId="crayon-v">
    <w:name w:val="crayon-v"/>
    <w:basedOn w:val="Fuentedeprrafopredeter"/>
    <w:rsid w:val="0056761E"/>
  </w:style>
  <w:style w:type="character" w:customStyle="1" w:styleId="crayon-o">
    <w:name w:val="crayon-o"/>
    <w:basedOn w:val="Fuentedeprrafopredeter"/>
    <w:rsid w:val="0056761E"/>
  </w:style>
  <w:style w:type="character" w:customStyle="1" w:styleId="crayon-cn">
    <w:name w:val="crayon-cn"/>
    <w:basedOn w:val="Fuentedeprrafopredeter"/>
    <w:rsid w:val="0056761E"/>
  </w:style>
  <w:style w:type="character" w:customStyle="1" w:styleId="crayon-sy">
    <w:name w:val="crayon-sy"/>
    <w:basedOn w:val="Fuentedeprrafopredeter"/>
    <w:rsid w:val="0056761E"/>
  </w:style>
  <w:style w:type="character" w:customStyle="1" w:styleId="apple-converted-space">
    <w:name w:val="apple-converted-space"/>
    <w:basedOn w:val="Fuentedeprrafopredeter"/>
    <w:rsid w:val="0056761E"/>
  </w:style>
  <w:style w:type="character" w:styleId="nfasis">
    <w:name w:val="Emphasis"/>
    <w:basedOn w:val="Fuentedeprrafopredeter"/>
    <w:uiPriority w:val="20"/>
    <w:qFormat/>
    <w:rsid w:val="0056761E"/>
    <w:rPr>
      <w:i/>
      <w:iCs/>
    </w:rPr>
  </w:style>
  <w:style w:type="character" w:customStyle="1" w:styleId="crayon-e">
    <w:name w:val="crayon-e"/>
    <w:basedOn w:val="Fuentedeprrafopredeter"/>
    <w:rsid w:val="0056761E"/>
  </w:style>
  <w:style w:type="character" w:styleId="Textoennegrita">
    <w:name w:val="Strong"/>
    <w:basedOn w:val="Fuentedeprrafopredeter"/>
    <w:uiPriority w:val="22"/>
    <w:qFormat/>
    <w:rsid w:val="0056761E"/>
    <w:rPr>
      <w:b/>
      <w:bCs/>
    </w:rPr>
  </w:style>
  <w:style w:type="character" w:customStyle="1" w:styleId="crayon-s">
    <w:name w:val="crayon-s"/>
    <w:basedOn w:val="Fuentedeprrafopredeter"/>
    <w:rsid w:val="0056761E"/>
  </w:style>
  <w:style w:type="character" w:customStyle="1" w:styleId="crayon-st">
    <w:name w:val="crayon-st"/>
    <w:basedOn w:val="Fuentedeprrafopredeter"/>
    <w:rsid w:val="0056761E"/>
  </w:style>
  <w:style w:type="character" w:styleId="Hipervnculovisitado">
    <w:name w:val="FollowedHyperlink"/>
    <w:basedOn w:val="Fuentedeprrafopredeter"/>
    <w:uiPriority w:val="99"/>
    <w:semiHidden/>
    <w:unhideWhenUsed/>
    <w:rsid w:val="00FB6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67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99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6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1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26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6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10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60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pc-casa</cp:lastModifiedBy>
  <cp:revision>10</cp:revision>
  <dcterms:created xsi:type="dcterms:W3CDTF">2017-04-26T18:32:00Z</dcterms:created>
  <dcterms:modified xsi:type="dcterms:W3CDTF">2017-04-28T17:34:00Z</dcterms:modified>
</cp:coreProperties>
</file>