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A62" w:rsidRPr="00E23A62" w:rsidRDefault="00E23A62" w:rsidP="00E23A62">
      <w:pPr>
        <w:shd w:val="clear" w:color="auto" w:fill="FFFFFF"/>
        <w:spacing w:after="0" w:line="240" w:lineRule="auto"/>
        <w:rPr>
          <w:rFonts w:ascii="-webkit-standard" w:eastAsia="Times New Roman" w:hAnsi="-webkit-standard" w:cs="Helvetica"/>
          <w:color w:val="000000"/>
          <w:sz w:val="21"/>
          <w:szCs w:val="21"/>
          <w:lang w:eastAsia="es-ES"/>
        </w:rPr>
      </w:pPr>
      <w:r w:rsidRPr="00E23A62">
        <w:rPr>
          <w:rFonts w:ascii="-webkit-standard" w:eastAsia="Times New Roman" w:hAnsi="-webkit-standard" w:cs="Helvetica"/>
          <w:color w:val="333333"/>
          <w:sz w:val="36"/>
          <w:szCs w:val="36"/>
          <w:lang w:eastAsia="es-ES"/>
        </w:rPr>
        <w:t>INTRODUCCIÓN A LA DECENA EN EDUCACIÓN INFANTIL</w:t>
      </w:r>
    </w:p>
    <w:p w:rsidR="00E23A62" w:rsidRPr="00E23A62" w:rsidRDefault="00E23A62" w:rsidP="00E23A62">
      <w:pPr>
        <w:shd w:val="clear" w:color="auto" w:fill="FFFFFF"/>
        <w:spacing w:after="0" w:line="240" w:lineRule="auto"/>
        <w:rPr>
          <w:rFonts w:ascii="-webkit-standard" w:eastAsia="Times New Roman" w:hAnsi="-webkit-standard" w:cs="Helvetica"/>
          <w:color w:val="000000"/>
          <w:sz w:val="21"/>
          <w:szCs w:val="21"/>
          <w:lang w:eastAsia="es-ES"/>
        </w:rPr>
      </w:pPr>
    </w:p>
    <w:p w:rsidR="00E23A62" w:rsidRPr="00E23A62" w:rsidRDefault="00E23A62" w:rsidP="00E23A62">
      <w:pPr>
        <w:shd w:val="clear" w:color="auto" w:fill="FFFFFF"/>
        <w:spacing w:after="0" w:line="240" w:lineRule="auto"/>
        <w:rPr>
          <w:rFonts w:ascii="-webkit-standard" w:eastAsia="Times New Roman" w:hAnsi="-webkit-standard" w:cs="Helvetica"/>
          <w:color w:val="000000"/>
          <w:sz w:val="21"/>
          <w:szCs w:val="21"/>
          <w:lang w:eastAsia="es-ES"/>
        </w:rPr>
      </w:pPr>
    </w:p>
    <w:p w:rsidR="00E23A62" w:rsidRPr="00E23A62" w:rsidRDefault="00E23A62" w:rsidP="00E23A62">
      <w:pPr>
        <w:shd w:val="clear" w:color="auto" w:fill="FFFFFF"/>
        <w:spacing w:after="0" w:line="240" w:lineRule="auto"/>
        <w:rPr>
          <w:rFonts w:ascii="-webkit-standard" w:eastAsia="Times New Roman" w:hAnsi="-webkit-standard" w:cs="Helvetica"/>
          <w:color w:val="000000"/>
          <w:sz w:val="21"/>
          <w:szCs w:val="21"/>
          <w:lang w:eastAsia="es-ES"/>
        </w:rPr>
      </w:pPr>
      <w:r w:rsidRPr="00E23A62">
        <w:rPr>
          <w:rFonts w:ascii="Helvetica" w:eastAsia="Times New Roman" w:hAnsi="Helvetica" w:cs="Helvetica"/>
          <w:color w:val="000000"/>
          <w:sz w:val="21"/>
          <w:szCs w:val="21"/>
          <w:lang w:eastAsia="es-ES"/>
        </w:rPr>
        <w:t xml:space="preserve">Para la introducción </w:t>
      </w:r>
      <w:r w:rsidR="00651A00">
        <w:rPr>
          <w:rFonts w:ascii="Helvetica" w:eastAsia="Times New Roman" w:hAnsi="Helvetica" w:cs="Helvetica"/>
          <w:color w:val="000000"/>
          <w:sz w:val="21"/>
          <w:szCs w:val="21"/>
          <w:lang w:eastAsia="es-ES"/>
        </w:rPr>
        <w:t>de la decena con los niños</w:t>
      </w:r>
      <w:r w:rsidRPr="00E23A62">
        <w:rPr>
          <w:rFonts w:ascii="Helvetica" w:eastAsia="Times New Roman" w:hAnsi="Helvetica" w:cs="Helvetica"/>
          <w:color w:val="000000"/>
          <w:sz w:val="21"/>
          <w:szCs w:val="21"/>
          <w:lang w:eastAsia="es-ES"/>
        </w:rPr>
        <w:t>, las maestras pueden introducir el concepto de decena con la siguiente secuencia de progresión:</w:t>
      </w:r>
    </w:p>
    <w:p w:rsidR="00E23A62" w:rsidRPr="00E23A62" w:rsidRDefault="00E23A62" w:rsidP="00E23A62">
      <w:pPr>
        <w:shd w:val="clear" w:color="auto" w:fill="FFFFFF"/>
        <w:spacing w:after="0" w:line="240" w:lineRule="auto"/>
        <w:rPr>
          <w:rFonts w:ascii="-webkit-standard" w:eastAsia="Times New Roman" w:hAnsi="-webkit-standard" w:cs="Helvetica"/>
          <w:color w:val="000000"/>
          <w:sz w:val="21"/>
          <w:szCs w:val="21"/>
          <w:lang w:eastAsia="es-ES"/>
        </w:rPr>
      </w:pPr>
      <w:r w:rsidRPr="00E23A62">
        <w:rPr>
          <w:rFonts w:ascii="Helvetica" w:eastAsia="Times New Roman" w:hAnsi="Helvetica" w:cs="Helvetica"/>
          <w:color w:val="000000"/>
          <w:sz w:val="21"/>
          <w:szCs w:val="21"/>
          <w:lang w:eastAsia="es-ES"/>
        </w:rPr>
        <w:br/>
      </w:r>
      <w:r w:rsidRPr="00E23A62">
        <w:rPr>
          <w:rFonts w:ascii="Helvetica" w:eastAsia="Times New Roman" w:hAnsi="Helvetica" w:cs="Helvetica"/>
          <w:b/>
          <w:bCs/>
          <w:color w:val="444444"/>
          <w:sz w:val="21"/>
          <w:szCs w:val="21"/>
          <w:lang w:eastAsia="es-ES"/>
        </w:rPr>
        <w:t>A) Contar sobrepasando, y mucho, la decena</w:t>
      </w:r>
    </w:p>
    <w:p w:rsidR="00E23A62" w:rsidRPr="00E23A62" w:rsidRDefault="00E23A62" w:rsidP="00E23A62">
      <w:pPr>
        <w:shd w:val="clear" w:color="auto" w:fill="FFFFFF"/>
        <w:spacing w:after="0" w:line="240" w:lineRule="auto"/>
        <w:rPr>
          <w:rFonts w:ascii="-webkit-standard" w:eastAsia="Times New Roman" w:hAnsi="-webkit-standard" w:cs="Helvetica"/>
          <w:color w:val="000000"/>
          <w:sz w:val="21"/>
          <w:szCs w:val="21"/>
          <w:lang w:eastAsia="es-ES"/>
        </w:rPr>
      </w:pPr>
      <w:r w:rsidRPr="00E23A62">
        <w:rPr>
          <w:rFonts w:ascii="Helvetica" w:eastAsia="Times New Roman" w:hAnsi="Helvetica" w:cs="Helvetica"/>
          <w:color w:val="444444"/>
          <w:sz w:val="21"/>
          <w:szCs w:val="21"/>
          <w:lang w:eastAsia="es-ES"/>
        </w:rPr>
        <w:br/>
        <w:t>No existiría agrupación de ór</w:t>
      </w:r>
      <w:r w:rsidR="00651A00">
        <w:rPr>
          <w:rFonts w:ascii="Helvetica" w:eastAsia="Times New Roman" w:hAnsi="Helvetica" w:cs="Helvetica"/>
          <w:color w:val="444444"/>
          <w:sz w:val="21"/>
          <w:szCs w:val="21"/>
          <w:lang w:eastAsia="es-ES"/>
        </w:rPr>
        <w:t>denes superiores si hubiese muy</w:t>
      </w:r>
      <w:r w:rsidRPr="00E23A62">
        <w:rPr>
          <w:rFonts w:ascii="Helvetica" w:eastAsia="Times New Roman" w:hAnsi="Helvetica" w:cs="Helvetica"/>
          <w:color w:val="444444"/>
          <w:sz w:val="21"/>
          <w:szCs w:val="21"/>
          <w:lang w:eastAsia="es-ES"/>
        </w:rPr>
        <w:t xml:space="preserve"> pocas cosas que</w:t>
      </w:r>
      <w:r w:rsidRPr="00E23A62">
        <w:rPr>
          <w:rFonts w:ascii="Helvetica" w:eastAsia="Times New Roman" w:hAnsi="Helvetica" w:cs="Helvetica"/>
          <w:color w:val="000000"/>
          <w:sz w:val="21"/>
          <w:szCs w:val="21"/>
          <w:lang w:eastAsia="es-ES"/>
        </w:rPr>
        <w:t> </w:t>
      </w:r>
      <w:r w:rsidRPr="00E23A62">
        <w:rPr>
          <w:rFonts w:ascii="Helvetica" w:eastAsia="Times New Roman" w:hAnsi="Helvetica" w:cs="Helvetica"/>
          <w:color w:val="444444"/>
          <w:sz w:val="21"/>
          <w:szCs w:val="21"/>
          <w:lang w:eastAsia="es-ES"/>
        </w:rPr>
        <w:t xml:space="preserve">contar, la agrupación en unidades de orden superior se introduce para simplificar el conteo de cantidades numerosas. El gran salto que se produce en el sistema de numeración se produce cuando se introduce una señal determinada </w:t>
      </w:r>
      <w:r w:rsidR="00651A00">
        <w:rPr>
          <w:rFonts w:ascii="Helvetica" w:eastAsia="Times New Roman" w:hAnsi="Helvetica" w:cs="Helvetica"/>
          <w:color w:val="444444"/>
          <w:sz w:val="21"/>
          <w:szCs w:val="21"/>
          <w:lang w:eastAsia="es-ES"/>
        </w:rPr>
        <w:t>para representar una cantidad ya contada, y</w:t>
      </w:r>
      <w:r w:rsidRPr="00E23A62">
        <w:rPr>
          <w:rFonts w:ascii="Helvetica" w:eastAsia="Times New Roman" w:hAnsi="Helvetica" w:cs="Helvetica"/>
          <w:color w:val="444444"/>
          <w:sz w:val="21"/>
          <w:szCs w:val="21"/>
          <w:lang w:eastAsia="es-ES"/>
        </w:rPr>
        <w:t xml:space="preserve"> se comienza de nuevo la cuenta. Estas marcas de abreviación se podían a su vez subsumir o englobar en otras, y estas nuevas en otras distintas, y así hasta el infinito.</w:t>
      </w:r>
    </w:p>
    <w:p w:rsidR="00E23A62" w:rsidRPr="00E23A62" w:rsidRDefault="00E23A62" w:rsidP="00E23A62">
      <w:pPr>
        <w:shd w:val="clear" w:color="auto" w:fill="FFFFFF"/>
        <w:spacing w:after="0" w:line="240" w:lineRule="auto"/>
        <w:rPr>
          <w:rFonts w:ascii="-webkit-standard" w:eastAsia="Times New Roman" w:hAnsi="-webkit-standard" w:cs="Helvetica"/>
          <w:color w:val="000000"/>
          <w:sz w:val="21"/>
          <w:szCs w:val="21"/>
          <w:lang w:eastAsia="es-ES"/>
        </w:rPr>
      </w:pPr>
    </w:p>
    <w:p w:rsidR="00E23A62" w:rsidRPr="00E23A62" w:rsidRDefault="00E23A62" w:rsidP="00E23A62">
      <w:pPr>
        <w:shd w:val="clear" w:color="auto" w:fill="FFFFFF"/>
        <w:spacing w:after="0" w:line="240" w:lineRule="auto"/>
        <w:rPr>
          <w:rFonts w:ascii="-webkit-standard" w:eastAsia="Times New Roman" w:hAnsi="-webkit-standard" w:cs="Helvetica"/>
          <w:color w:val="000000"/>
          <w:sz w:val="21"/>
          <w:szCs w:val="21"/>
          <w:lang w:eastAsia="es-ES"/>
        </w:rPr>
      </w:pPr>
      <w:r w:rsidRPr="00E23A62">
        <w:rPr>
          <w:rFonts w:ascii="Helvetica" w:eastAsia="Times New Roman" w:hAnsi="Helvetica" w:cs="Helvetica"/>
          <w:color w:val="444444"/>
          <w:sz w:val="21"/>
          <w:szCs w:val="21"/>
          <w:lang w:eastAsia="es-ES"/>
        </w:rPr>
        <w:t>Este procedimiento surge de la necesidad de simplificar una tarea complicada. Por ello, el primer paso para la introducción de la decena es...pasar por ella a base de contar muchos objetos</w:t>
      </w:r>
    </w:p>
    <w:p w:rsidR="00E23A62" w:rsidRPr="00E23A62" w:rsidRDefault="00E23A62" w:rsidP="00E23A62">
      <w:pPr>
        <w:shd w:val="clear" w:color="auto" w:fill="FFFFFF"/>
        <w:spacing w:after="0" w:line="240" w:lineRule="auto"/>
        <w:rPr>
          <w:rFonts w:ascii="-webkit-standard" w:eastAsia="Times New Roman" w:hAnsi="-webkit-standard" w:cs="Helvetica"/>
          <w:color w:val="000000"/>
          <w:sz w:val="21"/>
          <w:szCs w:val="21"/>
          <w:lang w:eastAsia="es-ES"/>
        </w:rPr>
      </w:pPr>
    </w:p>
    <w:p w:rsidR="00E23A62" w:rsidRPr="00E23A62" w:rsidRDefault="00E23A62" w:rsidP="00E23A62">
      <w:pPr>
        <w:shd w:val="clear" w:color="auto" w:fill="FFFFFF"/>
        <w:spacing w:after="0" w:line="240" w:lineRule="auto"/>
        <w:rPr>
          <w:rFonts w:ascii="-webkit-standard" w:eastAsia="Times New Roman" w:hAnsi="-webkit-standard" w:cs="Helvetica"/>
          <w:color w:val="000000"/>
          <w:sz w:val="21"/>
          <w:szCs w:val="21"/>
          <w:lang w:eastAsia="es-ES"/>
        </w:rPr>
      </w:pPr>
      <w:r w:rsidRPr="00E23A62">
        <w:rPr>
          <w:rFonts w:ascii="Helvetica" w:eastAsia="Times New Roman" w:hAnsi="Helvetica" w:cs="Helvetica"/>
          <w:color w:val="444444"/>
          <w:sz w:val="21"/>
          <w:szCs w:val="21"/>
          <w:lang w:eastAsia="es-ES"/>
        </w:rPr>
        <w:t>El niño puede contar hasta ciento c</w:t>
      </w:r>
      <w:r w:rsidR="00651A00">
        <w:rPr>
          <w:rFonts w:ascii="Helvetica" w:eastAsia="Times New Roman" w:hAnsi="Helvetica" w:cs="Helvetica"/>
          <w:color w:val="444444"/>
          <w:sz w:val="21"/>
          <w:szCs w:val="21"/>
          <w:lang w:eastAsia="es-ES"/>
        </w:rPr>
        <w:t>incuenta sin que haya oído habl</w:t>
      </w:r>
      <w:r w:rsidRPr="00E23A62">
        <w:rPr>
          <w:rFonts w:ascii="Helvetica" w:eastAsia="Times New Roman" w:hAnsi="Helvetica" w:cs="Helvetica"/>
          <w:color w:val="444444"/>
          <w:sz w:val="21"/>
          <w:szCs w:val="21"/>
          <w:lang w:eastAsia="es-ES"/>
        </w:rPr>
        <w:t xml:space="preserve">ar de decenas ni centenas, y hacerlo sobre una realidad numeral que no trasluzca, por ningún lado, la estructura escrita </w:t>
      </w:r>
      <w:proofErr w:type="gramStart"/>
      <w:r w:rsidRPr="00E23A62">
        <w:rPr>
          <w:rFonts w:ascii="Helvetica" w:eastAsia="Times New Roman" w:hAnsi="Helvetica" w:cs="Helvetica"/>
          <w:color w:val="444444"/>
          <w:sz w:val="21"/>
          <w:szCs w:val="21"/>
          <w:lang w:eastAsia="es-ES"/>
        </w:rPr>
        <w:t>del</w:t>
      </w:r>
      <w:proofErr w:type="gramEnd"/>
      <w:r w:rsidRPr="00E23A62">
        <w:rPr>
          <w:rFonts w:ascii="Helvetica" w:eastAsia="Times New Roman" w:hAnsi="Helvetica" w:cs="Helvetica"/>
          <w:color w:val="444444"/>
          <w:sz w:val="21"/>
          <w:szCs w:val="21"/>
          <w:lang w:eastAsia="es-ES"/>
        </w:rPr>
        <w:t> sita de numeración. Es lo que ocurre, por ejemplo, cuando se cuenta</w:t>
      </w:r>
      <w:r w:rsidR="00651A00">
        <w:rPr>
          <w:rFonts w:ascii="Helvetica" w:eastAsia="Times New Roman" w:hAnsi="Helvetica" w:cs="Helvetica"/>
          <w:color w:val="444444"/>
          <w:sz w:val="21"/>
          <w:szCs w:val="21"/>
          <w:lang w:eastAsia="es-ES"/>
        </w:rPr>
        <w:t xml:space="preserve"> un montón grande de caramelos, </w:t>
      </w:r>
      <w:r w:rsidRPr="00E23A62">
        <w:rPr>
          <w:rFonts w:ascii="Helvetica" w:eastAsia="Times New Roman" w:hAnsi="Helvetica" w:cs="Helvetica"/>
          <w:color w:val="444444"/>
          <w:sz w:val="21"/>
          <w:szCs w:val="21"/>
          <w:lang w:eastAsia="es-ES"/>
        </w:rPr>
        <w:t>podremos afirmar que el niño dice lo que sabe, pero no sabe lo que dice. </w:t>
      </w:r>
    </w:p>
    <w:p w:rsidR="00E23A62" w:rsidRPr="00E23A62" w:rsidRDefault="00E23A62" w:rsidP="00E23A62">
      <w:pPr>
        <w:shd w:val="clear" w:color="auto" w:fill="FFFFFF"/>
        <w:spacing w:after="0" w:line="240" w:lineRule="auto"/>
        <w:rPr>
          <w:rFonts w:ascii="-webkit-standard" w:eastAsia="Times New Roman" w:hAnsi="-webkit-standard" w:cs="Helvetica"/>
          <w:color w:val="000000"/>
          <w:sz w:val="21"/>
          <w:szCs w:val="21"/>
          <w:lang w:eastAsia="es-ES"/>
        </w:rPr>
      </w:pPr>
    </w:p>
    <w:p w:rsidR="00E23A62" w:rsidRPr="00E23A62" w:rsidRDefault="00E23A62" w:rsidP="00E23A62">
      <w:pPr>
        <w:shd w:val="clear" w:color="auto" w:fill="FFFFFF"/>
        <w:spacing w:after="0" w:line="240" w:lineRule="auto"/>
        <w:rPr>
          <w:rFonts w:ascii="-webkit-standard" w:eastAsia="Times New Roman" w:hAnsi="-webkit-standard" w:cs="Helvetica"/>
          <w:color w:val="000000"/>
          <w:sz w:val="21"/>
          <w:szCs w:val="21"/>
          <w:lang w:eastAsia="es-ES"/>
        </w:rPr>
      </w:pPr>
      <w:r w:rsidRPr="00E23A62">
        <w:rPr>
          <w:rFonts w:ascii="Helvetica" w:eastAsia="Times New Roman" w:hAnsi="Helvetica" w:cs="Helvetica"/>
          <w:color w:val="444444"/>
          <w:sz w:val="21"/>
          <w:szCs w:val="21"/>
          <w:lang w:eastAsia="es-ES"/>
        </w:rPr>
        <w:t>Se trata de dar un primer paso, de que el niño cuente, cuente mucho, pase de diez y de veinte y de treinta, y se le haga ver la necesidad de simplificar el procedimiento para poder sacarle</w:t>
      </w:r>
      <w:r w:rsidR="00881893">
        <w:rPr>
          <w:rFonts w:ascii="Helvetica" w:eastAsia="Times New Roman" w:hAnsi="Helvetica" w:cs="Helvetica"/>
          <w:color w:val="444444"/>
          <w:sz w:val="21"/>
          <w:szCs w:val="21"/>
          <w:lang w:eastAsia="es-ES"/>
        </w:rPr>
        <w:t xml:space="preserve"> un mínimo partido a la tarea. </w:t>
      </w:r>
    </w:p>
    <w:p w:rsidR="00E23A62" w:rsidRPr="00E23A62" w:rsidRDefault="00E23A62" w:rsidP="00E23A62">
      <w:pPr>
        <w:shd w:val="clear" w:color="auto" w:fill="FFFFFF"/>
        <w:spacing w:after="240"/>
        <w:rPr>
          <w:rFonts w:ascii="Helvetica" w:eastAsia="Times New Roman" w:hAnsi="Helvetica" w:cs="Helvetica"/>
          <w:sz w:val="21"/>
          <w:szCs w:val="21"/>
          <w:lang w:eastAsia="es-ES"/>
        </w:rPr>
      </w:pPr>
      <w:r w:rsidRPr="00E23A62">
        <w:rPr>
          <w:rFonts w:ascii="Helvetica" w:eastAsia="Times New Roman" w:hAnsi="Helvetica" w:cs="Helvetica"/>
          <w:sz w:val="21"/>
          <w:szCs w:val="21"/>
          <w:lang w:eastAsia="es-ES"/>
        </w:rPr>
        <w:br/>
      </w:r>
      <w:r w:rsidRPr="00E23A62">
        <w:rPr>
          <w:rFonts w:ascii="Helvetica" w:eastAsia="Times New Roman" w:hAnsi="Helvetica" w:cs="Helvetica"/>
          <w:sz w:val="21"/>
          <w:szCs w:val="21"/>
          <w:lang w:eastAsia="es-ES"/>
        </w:rPr>
        <w:br/>
        <w:t>Una forma sencilla de hacerle sentir la necesidad de agrupar es cuando se le manda repetir una tarea de contar  minuciosa y pesada, bien porque se haya equivocado o porque se le manda volver a contar algo que ya había sido contado.</w:t>
      </w:r>
      <w:r w:rsidRPr="00E23A62">
        <w:rPr>
          <w:rFonts w:ascii="Helvetica" w:eastAsia="Times New Roman" w:hAnsi="Helvetica" w:cs="Helvetica"/>
          <w:sz w:val="21"/>
          <w:szCs w:val="21"/>
          <w:lang w:eastAsia="es-ES"/>
        </w:rPr>
        <w:br/>
      </w:r>
      <w:r w:rsidRPr="00E23A62">
        <w:rPr>
          <w:rFonts w:ascii="Helvetica" w:eastAsia="Times New Roman" w:hAnsi="Helvetica" w:cs="Helvetica"/>
          <w:sz w:val="21"/>
          <w:szCs w:val="21"/>
          <w:lang w:eastAsia="es-ES"/>
        </w:rPr>
        <w:br/>
        <w:t>Es el momento de hacerle ver que si cada poco tiempo dejara en montones diferentes lo que cuenta, volver a contar sería tremendamente sencillo. Por ejemplo, cada diez</w:t>
      </w:r>
      <w:r w:rsidR="00881893">
        <w:rPr>
          <w:rFonts w:ascii="Helvetica" w:eastAsia="Times New Roman" w:hAnsi="Helvetica" w:cs="Helvetica"/>
          <w:sz w:val="21"/>
          <w:szCs w:val="21"/>
          <w:lang w:eastAsia="es-ES"/>
        </w:rPr>
        <w:t xml:space="preserve"> palillos, lo</w:t>
      </w:r>
      <w:r w:rsidRPr="00E23A62">
        <w:rPr>
          <w:rFonts w:ascii="Helvetica" w:eastAsia="Times New Roman" w:hAnsi="Helvetica" w:cs="Helvetica"/>
          <w:sz w:val="21"/>
          <w:szCs w:val="21"/>
          <w:lang w:eastAsia="es-ES"/>
        </w:rPr>
        <w:t>s dispone en lugar aparte. Cuando vuelva a contar, la</w:t>
      </w:r>
      <w:r w:rsidR="00881893">
        <w:rPr>
          <w:rFonts w:ascii="Helvetica" w:eastAsia="Times New Roman" w:hAnsi="Helvetica" w:cs="Helvetica"/>
          <w:sz w:val="21"/>
          <w:szCs w:val="21"/>
          <w:lang w:eastAsia="es-ES"/>
        </w:rPr>
        <w:t>s</w:t>
      </w:r>
      <w:r w:rsidRPr="00E23A62">
        <w:rPr>
          <w:rFonts w:ascii="Helvetica" w:eastAsia="Times New Roman" w:hAnsi="Helvetica" w:cs="Helvetica"/>
          <w:sz w:val="21"/>
          <w:szCs w:val="21"/>
          <w:lang w:eastAsia="es-ES"/>
        </w:rPr>
        <w:t xml:space="preserve"> ventajas son evidentes. Cuenta las grandes unidades. Y lo hace más deprisa.</w:t>
      </w:r>
      <w:r w:rsidRPr="00E23A62">
        <w:rPr>
          <w:rFonts w:ascii="Helvetica" w:eastAsia="Times New Roman" w:hAnsi="Helvetica" w:cs="Helvetica"/>
          <w:sz w:val="21"/>
          <w:szCs w:val="21"/>
          <w:lang w:eastAsia="es-ES"/>
        </w:rPr>
        <w:br/>
      </w:r>
      <w:r w:rsidRPr="00E23A62">
        <w:rPr>
          <w:rFonts w:ascii="Helvetica" w:eastAsia="Times New Roman" w:hAnsi="Helvetica" w:cs="Helvetica"/>
          <w:sz w:val="21"/>
          <w:szCs w:val="21"/>
          <w:lang w:eastAsia="es-ES"/>
        </w:rPr>
        <w:br/>
        <w:t>Ejemplo:</w:t>
      </w:r>
      <w:r w:rsidRPr="00E23A62">
        <w:rPr>
          <w:rFonts w:ascii="Helvetica" w:eastAsia="Times New Roman" w:hAnsi="Helvetica" w:cs="Helvetica"/>
          <w:sz w:val="21"/>
          <w:szCs w:val="21"/>
          <w:lang w:eastAsia="es-ES"/>
        </w:rPr>
        <w:br/>
      </w:r>
    </w:p>
    <w:p w:rsidR="00E23A62" w:rsidRDefault="00E23A62" w:rsidP="00E23A62">
      <w:pPr>
        <w:shd w:val="clear" w:color="auto" w:fill="FFFFFF"/>
        <w:spacing w:after="0" w:line="240" w:lineRule="auto"/>
        <w:jc w:val="center"/>
        <w:rPr>
          <w:rFonts w:ascii="Helvetica" w:eastAsia="Times New Roman" w:hAnsi="Helvetica" w:cs="Helvetica"/>
          <w:noProof/>
          <w:color w:val="0000FF"/>
          <w:sz w:val="21"/>
          <w:szCs w:val="21"/>
          <w:lang w:eastAsia="es-ES"/>
        </w:rPr>
      </w:pPr>
      <w:r w:rsidRPr="00E23A62">
        <w:rPr>
          <w:rFonts w:ascii="Helvetica" w:eastAsia="Times New Roman" w:hAnsi="Helvetica" w:cs="Helvetica"/>
          <w:noProof/>
          <w:color w:val="0000FF"/>
          <w:sz w:val="21"/>
          <w:szCs w:val="21"/>
          <w:lang w:eastAsia="es-ES"/>
        </w:rPr>
        <w:drawing>
          <wp:inline distT="0" distB="0" distL="0" distR="0" wp14:anchorId="698D441F" wp14:editId="6D24A187">
            <wp:extent cx="2061882" cy="1533525"/>
            <wp:effectExtent l="0" t="0" r="0" b="0"/>
            <wp:docPr id="1" name="Imagen 1" descr="https://4.bp.blogspot.com/-gQDYFHboAQs/VmcqDAc-aLI/AAAAAAAACUw/9RezbSTgz8M/s320/Unknown-1.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gQDYFHboAQs/VmcqDAc-aLI/AAAAAAAACUw/9RezbSTgz8M/s320/Unknown-1.jpe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371" cy="1550995"/>
                    </a:xfrm>
                    <a:prstGeom prst="rect">
                      <a:avLst/>
                    </a:prstGeom>
                    <a:noFill/>
                    <a:ln>
                      <a:noFill/>
                    </a:ln>
                  </pic:spPr>
                </pic:pic>
              </a:graphicData>
            </a:graphic>
          </wp:inline>
        </w:drawing>
      </w:r>
      <w:r w:rsidR="00FA4578">
        <w:rPr>
          <w:rFonts w:ascii="Helvetica" w:eastAsia="Times New Roman" w:hAnsi="Helvetica" w:cs="Helvetica"/>
          <w:noProof/>
          <w:color w:val="0000FF"/>
          <w:sz w:val="21"/>
          <w:szCs w:val="21"/>
          <w:lang w:eastAsia="es-ES"/>
        </w:rPr>
        <w:t xml:space="preserve">                                </w:t>
      </w:r>
      <w:r w:rsidRPr="00E23A62">
        <w:rPr>
          <w:rFonts w:ascii="Helvetica" w:eastAsia="Times New Roman" w:hAnsi="Helvetica" w:cs="Helvetica"/>
          <w:noProof/>
          <w:color w:val="0000FF"/>
          <w:sz w:val="21"/>
          <w:szCs w:val="21"/>
          <w:lang w:eastAsia="es-ES"/>
        </w:rPr>
        <w:drawing>
          <wp:inline distT="0" distB="0" distL="0" distR="0" wp14:anchorId="6B7B3678" wp14:editId="3575144F">
            <wp:extent cx="1200150" cy="1714497"/>
            <wp:effectExtent l="0" t="0" r="0" b="635"/>
            <wp:docPr id="2" name="Imagen 2" descr="https://2.bp.blogspot.com/-xvF0DCLzrNU/VmcqFMe4k5I/AAAAAAAACU4/72B26KlK7uA/s320/images.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xvF0DCLzrNU/VmcqFMe4k5I/AAAAAAAACU4/72B26KlK7uA/s320/images.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0736" cy="1743905"/>
                    </a:xfrm>
                    <a:prstGeom prst="rect">
                      <a:avLst/>
                    </a:prstGeom>
                    <a:noFill/>
                    <a:ln>
                      <a:noFill/>
                    </a:ln>
                  </pic:spPr>
                </pic:pic>
              </a:graphicData>
            </a:graphic>
          </wp:inline>
        </w:drawing>
      </w:r>
    </w:p>
    <w:p w:rsidR="00611D24" w:rsidRDefault="00611D24" w:rsidP="00E23A62">
      <w:pPr>
        <w:shd w:val="clear" w:color="auto" w:fill="FFFFFF"/>
        <w:spacing w:after="0" w:line="240" w:lineRule="auto"/>
        <w:jc w:val="center"/>
        <w:rPr>
          <w:rFonts w:ascii="Helvetica" w:eastAsia="Times New Roman" w:hAnsi="Helvetica" w:cs="Helvetica"/>
          <w:noProof/>
          <w:color w:val="0000FF"/>
          <w:sz w:val="21"/>
          <w:szCs w:val="21"/>
          <w:lang w:eastAsia="es-ES"/>
        </w:rPr>
      </w:pPr>
    </w:p>
    <w:p w:rsidR="00611D24" w:rsidRDefault="00611D24" w:rsidP="00E23A62">
      <w:pPr>
        <w:shd w:val="clear" w:color="auto" w:fill="FFFFFF"/>
        <w:spacing w:after="0" w:line="240" w:lineRule="auto"/>
        <w:jc w:val="center"/>
        <w:rPr>
          <w:rFonts w:ascii="Helvetica" w:eastAsia="Times New Roman" w:hAnsi="Helvetica" w:cs="Helvetica"/>
          <w:noProof/>
          <w:color w:val="0000FF"/>
          <w:sz w:val="21"/>
          <w:szCs w:val="21"/>
          <w:lang w:eastAsia="es-ES"/>
        </w:rPr>
      </w:pPr>
    </w:p>
    <w:p w:rsidR="00611D24" w:rsidRPr="00E23A62" w:rsidRDefault="00611D24" w:rsidP="00E23A62">
      <w:pPr>
        <w:shd w:val="clear" w:color="auto" w:fill="FFFFFF"/>
        <w:spacing w:after="0" w:line="240" w:lineRule="auto"/>
        <w:jc w:val="center"/>
        <w:rPr>
          <w:rFonts w:ascii="Helvetica" w:eastAsia="Times New Roman" w:hAnsi="Helvetica" w:cs="Helvetica"/>
          <w:sz w:val="21"/>
          <w:szCs w:val="21"/>
          <w:lang w:eastAsia="es-ES"/>
        </w:rPr>
      </w:pPr>
    </w:p>
    <w:p w:rsidR="00E23A62" w:rsidRPr="00E23A62" w:rsidRDefault="00E23A62" w:rsidP="00E23A62">
      <w:pPr>
        <w:shd w:val="clear" w:color="auto" w:fill="FFFFFF"/>
        <w:spacing w:after="240" w:line="240" w:lineRule="auto"/>
        <w:rPr>
          <w:rFonts w:ascii="Helvetica" w:eastAsia="Times New Roman" w:hAnsi="Helvetica" w:cs="Helvetica"/>
          <w:sz w:val="21"/>
          <w:szCs w:val="21"/>
          <w:lang w:eastAsia="es-ES"/>
        </w:rPr>
      </w:pPr>
      <w:r w:rsidRPr="00E23A62">
        <w:rPr>
          <w:rFonts w:ascii="Helvetica" w:eastAsia="Times New Roman" w:hAnsi="Helvetica" w:cs="Helvetica"/>
          <w:sz w:val="21"/>
          <w:szCs w:val="21"/>
          <w:lang w:eastAsia="es-ES"/>
        </w:rPr>
        <w:t>El maestro les desafía a los niños a ver quién cuenta más deprisa.</w:t>
      </w:r>
      <w:r w:rsidRPr="00E23A62">
        <w:rPr>
          <w:rFonts w:ascii="Helvetica" w:eastAsia="Times New Roman" w:hAnsi="Helvetica" w:cs="Helvetica"/>
          <w:sz w:val="21"/>
          <w:szCs w:val="21"/>
          <w:lang w:eastAsia="es-ES"/>
        </w:rPr>
        <w:br/>
        <w:t>Aunque hay al</w:t>
      </w:r>
      <w:r w:rsidR="008A2EDF">
        <w:rPr>
          <w:rFonts w:ascii="Helvetica" w:eastAsia="Times New Roman" w:hAnsi="Helvetica" w:cs="Helvetica"/>
          <w:sz w:val="21"/>
          <w:szCs w:val="21"/>
          <w:lang w:eastAsia="es-ES"/>
        </w:rPr>
        <w:t>gunos que cuentan muy rápido, el maestro</w:t>
      </w:r>
      <w:r w:rsidRPr="00E23A62">
        <w:rPr>
          <w:rFonts w:ascii="Helvetica" w:eastAsia="Times New Roman" w:hAnsi="Helvetica" w:cs="Helvetica"/>
          <w:sz w:val="21"/>
          <w:szCs w:val="21"/>
          <w:lang w:eastAsia="es-ES"/>
        </w:rPr>
        <w:t xml:space="preserve"> siempre los gana.</w:t>
      </w:r>
      <w:r w:rsidRPr="00E23A62">
        <w:rPr>
          <w:rFonts w:ascii="Helvetica" w:eastAsia="Times New Roman" w:hAnsi="Helvetica" w:cs="Helvetica"/>
          <w:sz w:val="21"/>
          <w:szCs w:val="21"/>
          <w:lang w:eastAsia="es-ES"/>
        </w:rPr>
        <w:br/>
        <w:t>Un chico grita de repente: ¡Está haciendo trampas!</w:t>
      </w:r>
      <w:r w:rsidRPr="00E23A62">
        <w:rPr>
          <w:rFonts w:ascii="Helvetica" w:eastAsia="Times New Roman" w:hAnsi="Helvetica" w:cs="Helvetica"/>
          <w:sz w:val="21"/>
          <w:szCs w:val="21"/>
          <w:lang w:eastAsia="es-ES"/>
        </w:rPr>
        <w:br/>
        <w:t>La trampa era que tenía los palillos que había que contar, pero agrupados de 10 en 10 más las que quedaban sueltas.</w:t>
      </w:r>
      <w:r w:rsidRPr="00E23A62">
        <w:rPr>
          <w:rFonts w:ascii="Helvetica" w:eastAsia="Times New Roman" w:hAnsi="Helvetica" w:cs="Helvetica"/>
          <w:sz w:val="21"/>
          <w:szCs w:val="21"/>
          <w:lang w:eastAsia="es-ES"/>
        </w:rPr>
        <w:br/>
        <w:t>La maestra les dice a sus alumnos que hagan igual que ella.</w:t>
      </w:r>
      <w:r w:rsidRPr="00E23A62">
        <w:rPr>
          <w:rFonts w:ascii="Helvetica" w:eastAsia="Times New Roman" w:hAnsi="Helvetica" w:cs="Helvetica"/>
          <w:sz w:val="21"/>
          <w:szCs w:val="21"/>
          <w:lang w:eastAsia="es-ES"/>
        </w:rPr>
        <w:br/>
      </w:r>
      <w:r w:rsidRPr="00E23A62">
        <w:rPr>
          <w:rFonts w:ascii="Helvetica" w:eastAsia="Times New Roman" w:hAnsi="Helvetica" w:cs="Helvetica"/>
          <w:sz w:val="21"/>
          <w:szCs w:val="21"/>
          <w:lang w:eastAsia="es-ES"/>
        </w:rPr>
        <w:br/>
        <w:t>Otra forma:</w:t>
      </w:r>
    </w:p>
    <w:p w:rsidR="00E23A62" w:rsidRDefault="00E23A62" w:rsidP="00E23A62">
      <w:pPr>
        <w:shd w:val="clear" w:color="auto" w:fill="FFFFFF"/>
        <w:spacing w:after="0" w:line="240" w:lineRule="auto"/>
        <w:jc w:val="center"/>
        <w:rPr>
          <w:rFonts w:ascii="Helvetica" w:eastAsia="Times New Roman" w:hAnsi="Helvetica" w:cs="Helvetica"/>
          <w:sz w:val="21"/>
          <w:szCs w:val="21"/>
          <w:lang w:eastAsia="es-ES"/>
        </w:rPr>
      </w:pPr>
      <w:r w:rsidRPr="00E23A62">
        <w:rPr>
          <w:rFonts w:ascii="Helvetica" w:eastAsia="Times New Roman" w:hAnsi="Helvetica" w:cs="Helvetica"/>
          <w:noProof/>
          <w:color w:val="0000FF"/>
          <w:sz w:val="21"/>
          <w:szCs w:val="21"/>
          <w:lang w:eastAsia="es-ES"/>
        </w:rPr>
        <w:drawing>
          <wp:inline distT="0" distB="0" distL="0" distR="0" wp14:anchorId="033DDD2E" wp14:editId="6D68F591">
            <wp:extent cx="3048000" cy="2009775"/>
            <wp:effectExtent l="0" t="0" r="0" b="9525"/>
            <wp:docPr id="3" name="Imagen 3" descr="https://2.bp.blogspot.com/-uQR5dgcjMHg/VmcqqfcXavI/AAAAAAAACVU/D2qG93UoDcA/s320/images-3.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uQR5dgcjMHg/VmcqqfcXavI/AAAAAAAACVU/D2qG93UoDcA/s320/images-3.jpe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009775"/>
                    </a:xfrm>
                    <a:prstGeom prst="rect">
                      <a:avLst/>
                    </a:prstGeom>
                    <a:noFill/>
                    <a:ln>
                      <a:noFill/>
                    </a:ln>
                  </pic:spPr>
                </pic:pic>
              </a:graphicData>
            </a:graphic>
          </wp:inline>
        </w:drawing>
      </w:r>
    </w:p>
    <w:p w:rsidR="00B03552" w:rsidRPr="00E23A62" w:rsidRDefault="00B03552" w:rsidP="00E23A62">
      <w:pPr>
        <w:shd w:val="clear" w:color="auto" w:fill="FFFFFF"/>
        <w:spacing w:after="0" w:line="240" w:lineRule="auto"/>
        <w:jc w:val="center"/>
        <w:rPr>
          <w:rFonts w:ascii="Helvetica" w:eastAsia="Times New Roman" w:hAnsi="Helvetica" w:cs="Helvetica"/>
          <w:sz w:val="21"/>
          <w:szCs w:val="21"/>
          <w:lang w:eastAsia="es-ES"/>
        </w:rPr>
      </w:pPr>
    </w:p>
    <w:p w:rsidR="00BF6B89" w:rsidRDefault="00E23A62" w:rsidP="00E23A62">
      <w:pPr>
        <w:rPr>
          <w:rFonts w:ascii="Helvetica" w:hAnsi="Helvetica" w:cs="Helvetica"/>
          <w:sz w:val="21"/>
          <w:szCs w:val="21"/>
        </w:rPr>
      </w:pPr>
      <w:r>
        <w:rPr>
          <w:rFonts w:ascii="Helvetica" w:hAnsi="Helvetica" w:cs="Helvetica"/>
          <w:sz w:val="21"/>
          <w:szCs w:val="21"/>
        </w:rPr>
        <w:t>La decena más natural la tenemos en nuestro cuerpo. S</w:t>
      </w:r>
      <w:r w:rsidR="00B03552">
        <w:rPr>
          <w:rFonts w:ascii="Helvetica" w:hAnsi="Helvetica" w:cs="Helvetica"/>
          <w:sz w:val="21"/>
          <w:szCs w:val="21"/>
        </w:rPr>
        <w:t>on los dedos de las dos manos. E</w:t>
      </w:r>
      <w:r>
        <w:rPr>
          <w:rFonts w:ascii="Helvetica" w:hAnsi="Helvetica" w:cs="Helvetica"/>
          <w:sz w:val="21"/>
          <w:szCs w:val="21"/>
        </w:rPr>
        <w:t>s un ejercicio que los niños captan enseguida. Les mandamos contar los dedos de tres niños. Uno empieza a contar uno por uno, hasta que se da cuenta que lo puede hacer más rápido contando de 10 en 10, es decir, 10 por cada niño.</w:t>
      </w:r>
      <w:r>
        <w:rPr>
          <w:rFonts w:ascii="Helvetica" w:hAnsi="Helvetica" w:cs="Helvetica"/>
          <w:sz w:val="21"/>
          <w:szCs w:val="21"/>
        </w:rPr>
        <w:br/>
      </w:r>
      <w:r>
        <w:rPr>
          <w:rFonts w:ascii="Helvetica" w:hAnsi="Helvetica" w:cs="Helvetica"/>
          <w:sz w:val="21"/>
          <w:szCs w:val="21"/>
        </w:rPr>
        <w:br/>
        <w:t>Otras actividades:</w:t>
      </w:r>
      <w:r>
        <w:rPr>
          <w:rFonts w:ascii="Helvetica" w:hAnsi="Helvetica" w:cs="Helvetica"/>
          <w:sz w:val="21"/>
          <w:szCs w:val="21"/>
        </w:rPr>
        <w:br/>
      </w:r>
      <w:r>
        <w:rPr>
          <w:rFonts w:ascii="Helvetica" w:hAnsi="Helvetica" w:cs="Helvetica"/>
          <w:sz w:val="21"/>
          <w:szCs w:val="21"/>
        </w:rPr>
        <w:br/>
      </w:r>
      <w:r w:rsidR="00B03552">
        <w:rPr>
          <w:rFonts w:ascii="Helvetica" w:hAnsi="Helvetica" w:cs="Helvetica"/>
          <w:sz w:val="21"/>
          <w:szCs w:val="21"/>
        </w:rPr>
        <w:t xml:space="preserve">-  </w:t>
      </w:r>
      <w:r>
        <w:rPr>
          <w:rFonts w:ascii="Helvetica" w:hAnsi="Helvetica" w:cs="Helvetica"/>
          <w:sz w:val="21"/>
          <w:szCs w:val="21"/>
        </w:rPr>
        <w:t>Aunque es preferible que los niños realicen las actividades directamente con objetos, también pueden llevar a cabo actividades sobre el cuaderno o con fichas de trabajo específicas.</w:t>
      </w:r>
    </w:p>
    <w:p w:rsidR="00E23A62" w:rsidRPr="00B03552" w:rsidRDefault="00E23A62" w:rsidP="00B03552">
      <w:pPr>
        <w:rPr>
          <w:rFonts w:ascii="Helvetica" w:hAnsi="Helvetica" w:cs="Helvetica"/>
          <w:sz w:val="21"/>
          <w:szCs w:val="21"/>
        </w:rPr>
      </w:pPr>
      <w:r w:rsidRPr="00B03552">
        <w:rPr>
          <w:rFonts w:ascii="Helvetica" w:eastAsia="Times New Roman" w:hAnsi="Helvetica" w:cs="Helvetica"/>
          <w:sz w:val="21"/>
          <w:szCs w:val="21"/>
          <w:lang w:eastAsia="es-ES"/>
        </w:rPr>
        <w:t>Los objetos que deben contar aparecen claramente agrupados de 10 en 10. El niño cuenta la primera fila y se da cuenta de que tiene 10.  Al ser las otras filas idéntica, cuenta 10 por cada final y finalmente los objetos sueltos.</w:t>
      </w:r>
    </w:p>
    <w:p w:rsidR="00B03552" w:rsidRDefault="00E23A62" w:rsidP="00B03552">
      <w:pPr>
        <w:shd w:val="clear" w:color="auto" w:fill="FFFFFF"/>
        <w:spacing w:after="0" w:line="240" w:lineRule="auto"/>
        <w:rPr>
          <w:rFonts w:ascii="Helvetica" w:eastAsia="Times New Roman" w:hAnsi="Helvetica" w:cs="Helvetica"/>
          <w:color w:val="444444"/>
          <w:sz w:val="21"/>
          <w:szCs w:val="21"/>
          <w:lang w:eastAsia="es-ES"/>
        </w:rPr>
      </w:pPr>
      <w:r w:rsidRPr="00E23A62">
        <w:rPr>
          <w:rFonts w:ascii="Helvetica" w:eastAsia="Times New Roman" w:hAnsi="Helvetica" w:cs="Helvetica"/>
          <w:color w:val="444444"/>
          <w:sz w:val="21"/>
          <w:szCs w:val="21"/>
          <w:lang w:eastAsia="es-ES"/>
        </w:rPr>
        <w:t>Los objetos aparecen agrupados de 5 en 5 pero con una continuidad que permite enseguida agruparlos de 10 en 10.</w:t>
      </w:r>
    </w:p>
    <w:p w:rsidR="00B03552" w:rsidRDefault="00B03552" w:rsidP="00B03552">
      <w:pPr>
        <w:shd w:val="clear" w:color="auto" w:fill="FFFFFF"/>
        <w:spacing w:after="0" w:line="240" w:lineRule="auto"/>
        <w:rPr>
          <w:rFonts w:ascii="Helvetica" w:eastAsia="Times New Roman" w:hAnsi="Helvetica" w:cs="Helvetica"/>
          <w:color w:val="444444"/>
          <w:sz w:val="21"/>
          <w:szCs w:val="21"/>
          <w:lang w:eastAsia="es-ES"/>
        </w:rPr>
      </w:pPr>
    </w:p>
    <w:p w:rsidR="00E23A62" w:rsidRPr="00B03552" w:rsidRDefault="00E23A62" w:rsidP="00E23A62">
      <w:pPr>
        <w:pStyle w:val="Prrafodelista"/>
        <w:numPr>
          <w:ilvl w:val="0"/>
          <w:numId w:val="7"/>
        </w:numPr>
        <w:shd w:val="clear" w:color="auto" w:fill="FFFFFF"/>
        <w:spacing w:after="0" w:line="240" w:lineRule="auto"/>
        <w:rPr>
          <w:rFonts w:ascii="Helvetica" w:eastAsia="Times New Roman" w:hAnsi="Helvetica" w:cs="Helvetica"/>
          <w:color w:val="444444"/>
          <w:sz w:val="21"/>
          <w:szCs w:val="21"/>
          <w:lang w:eastAsia="es-ES"/>
        </w:rPr>
      </w:pPr>
      <w:r w:rsidRPr="00B03552">
        <w:rPr>
          <w:rFonts w:ascii="Helvetica" w:eastAsia="Times New Roman" w:hAnsi="Helvetica" w:cs="Helvetica"/>
          <w:color w:val="444444"/>
          <w:sz w:val="21"/>
          <w:szCs w:val="21"/>
          <w:lang w:eastAsia="es-ES"/>
        </w:rPr>
        <w:t>TACHAR DECENAS</w:t>
      </w:r>
      <w:r w:rsidR="00B03552">
        <w:rPr>
          <w:rFonts w:ascii="Helvetica" w:eastAsia="Times New Roman" w:hAnsi="Helvetica" w:cs="Helvetica"/>
          <w:color w:val="444444"/>
          <w:sz w:val="21"/>
          <w:szCs w:val="21"/>
          <w:lang w:eastAsia="es-ES"/>
        </w:rPr>
        <w:t xml:space="preserve">: </w:t>
      </w:r>
      <w:r w:rsidRPr="00B03552">
        <w:rPr>
          <w:rFonts w:ascii="Helvetica" w:eastAsia="Times New Roman" w:hAnsi="Helvetica" w:cs="Helvetica"/>
          <w:color w:val="444444"/>
          <w:sz w:val="21"/>
          <w:szCs w:val="21"/>
          <w:lang w:eastAsia="es-ES"/>
        </w:rPr>
        <w:t>Se las puede rodear con una línea.</w:t>
      </w:r>
    </w:p>
    <w:p w:rsidR="00E23A62" w:rsidRPr="00E23A62" w:rsidRDefault="00E23A62" w:rsidP="00E23A62">
      <w:pPr>
        <w:shd w:val="clear" w:color="auto" w:fill="FFFFFF"/>
        <w:spacing w:after="0" w:line="240" w:lineRule="auto"/>
        <w:rPr>
          <w:rFonts w:ascii="Helvetica" w:eastAsia="Times New Roman" w:hAnsi="Helvetica" w:cs="Helvetica"/>
          <w:color w:val="444444"/>
          <w:sz w:val="21"/>
          <w:szCs w:val="21"/>
          <w:lang w:eastAsia="es-ES"/>
        </w:rPr>
      </w:pPr>
    </w:p>
    <w:p w:rsidR="00E23A62" w:rsidRPr="00E23A62" w:rsidRDefault="00E23A62" w:rsidP="00E23A62">
      <w:pPr>
        <w:shd w:val="clear" w:color="auto" w:fill="FFFFFF"/>
        <w:spacing w:after="0" w:line="240" w:lineRule="auto"/>
        <w:rPr>
          <w:rFonts w:ascii="Helvetica" w:eastAsia="Times New Roman" w:hAnsi="Helvetica" w:cs="Helvetica"/>
          <w:color w:val="444444"/>
          <w:sz w:val="21"/>
          <w:szCs w:val="21"/>
          <w:lang w:eastAsia="es-ES"/>
        </w:rPr>
      </w:pPr>
    </w:p>
    <w:p w:rsidR="00E23A62" w:rsidRPr="00E23A62" w:rsidRDefault="00E23A62" w:rsidP="00E23A62">
      <w:pPr>
        <w:shd w:val="clear" w:color="auto" w:fill="FFFFFF"/>
        <w:spacing w:after="0" w:line="240" w:lineRule="auto"/>
        <w:jc w:val="center"/>
        <w:rPr>
          <w:rFonts w:ascii="Helvetica" w:eastAsia="Times New Roman" w:hAnsi="Helvetica" w:cs="Helvetica"/>
          <w:color w:val="444444"/>
          <w:sz w:val="21"/>
          <w:szCs w:val="21"/>
          <w:lang w:eastAsia="es-ES"/>
        </w:rPr>
      </w:pPr>
      <w:r w:rsidRPr="00E23A62">
        <w:rPr>
          <w:rFonts w:ascii="Helvetica" w:eastAsia="Times New Roman" w:hAnsi="Helvetica" w:cs="Helvetica"/>
          <w:noProof/>
          <w:color w:val="0000FF"/>
          <w:sz w:val="21"/>
          <w:szCs w:val="21"/>
          <w:lang w:eastAsia="es-ES"/>
        </w:rPr>
        <w:drawing>
          <wp:inline distT="0" distB="0" distL="0" distR="0" wp14:anchorId="7B051579" wp14:editId="0F0210F2">
            <wp:extent cx="3048000" cy="1543050"/>
            <wp:effectExtent l="0" t="0" r="0" b="0"/>
            <wp:docPr id="4" name="Imagen 4" descr="https://2.bp.blogspot.com/-KUJA1oMLRBA/UT9NFZe_QbI/AAAAAAAAAPk/R1y7oV5VcGg/s320/67583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2.bp.blogspot.com/-KUJA1oMLRBA/UT9NFZe_QbI/AAAAAAAAAPk/R1y7oV5VcGg/s320/67583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543050"/>
                    </a:xfrm>
                    <a:prstGeom prst="rect">
                      <a:avLst/>
                    </a:prstGeom>
                    <a:noFill/>
                    <a:ln>
                      <a:noFill/>
                    </a:ln>
                  </pic:spPr>
                </pic:pic>
              </a:graphicData>
            </a:graphic>
          </wp:inline>
        </w:drawing>
      </w:r>
    </w:p>
    <w:p w:rsidR="00E23A62" w:rsidRDefault="00E23A62" w:rsidP="00B03552">
      <w:pPr>
        <w:pStyle w:val="Prrafodelista"/>
        <w:numPr>
          <w:ilvl w:val="0"/>
          <w:numId w:val="7"/>
        </w:numPr>
        <w:shd w:val="clear" w:color="auto" w:fill="FFFFFF"/>
        <w:spacing w:after="0" w:line="240" w:lineRule="auto"/>
        <w:rPr>
          <w:rFonts w:ascii="Helvetica" w:eastAsia="Times New Roman" w:hAnsi="Helvetica" w:cs="Helvetica"/>
          <w:color w:val="444444"/>
          <w:sz w:val="21"/>
          <w:szCs w:val="21"/>
          <w:lang w:eastAsia="es-ES"/>
        </w:rPr>
      </w:pPr>
      <w:r w:rsidRPr="00B03552">
        <w:rPr>
          <w:rFonts w:ascii="Helvetica" w:eastAsia="Times New Roman" w:hAnsi="Helvetica" w:cs="Helvetica"/>
          <w:color w:val="444444"/>
          <w:sz w:val="21"/>
          <w:szCs w:val="21"/>
          <w:lang w:eastAsia="es-ES"/>
        </w:rPr>
        <w:lastRenderedPageBreak/>
        <w:t>También se pueden hacer juegos o concursos de adivinanzas. Antes de contarlas y establecer las decenas, se les pregunta cuántas creen que hay. Se apuntan los pronósticos de los niños y, establecido el cardinal, se comprueba quién se ha acercado más.</w:t>
      </w:r>
    </w:p>
    <w:p w:rsidR="00D57C1F" w:rsidRDefault="00D57C1F" w:rsidP="00D57C1F">
      <w:pPr>
        <w:pStyle w:val="Prrafodelista"/>
        <w:shd w:val="clear" w:color="auto" w:fill="FFFFFF"/>
        <w:spacing w:after="0" w:line="240" w:lineRule="auto"/>
        <w:rPr>
          <w:rFonts w:ascii="Helvetica" w:eastAsia="Times New Roman" w:hAnsi="Helvetica" w:cs="Helvetica"/>
          <w:color w:val="444444"/>
          <w:sz w:val="21"/>
          <w:szCs w:val="21"/>
          <w:lang w:eastAsia="es-ES"/>
        </w:rPr>
      </w:pPr>
    </w:p>
    <w:p w:rsidR="00D57C1F" w:rsidRPr="00B03552" w:rsidRDefault="00D57C1F" w:rsidP="00D57C1F">
      <w:pPr>
        <w:pStyle w:val="Prrafodelista"/>
        <w:shd w:val="clear" w:color="auto" w:fill="FFFFFF"/>
        <w:spacing w:after="0" w:line="240" w:lineRule="auto"/>
        <w:rPr>
          <w:rFonts w:ascii="Helvetica" w:eastAsia="Times New Roman" w:hAnsi="Helvetica" w:cs="Helvetica"/>
          <w:color w:val="444444"/>
          <w:sz w:val="21"/>
          <w:szCs w:val="21"/>
          <w:lang w:eastAsia="es-ES"/>
        </w:rPr>
      </w:pPr>
    </w:p>
    <w:p w:rsidR="00E23A62" w:rsidRDefault="00D57C1F" w:rsidP="00E23A62">
      <w:r>
        <w:t>Representación de Decena en ABN:</w:t>
      </w:r>
    </w:p>
    <w:p w:rsidR="00236891" w:rsidRDefault="00236891" w:rsidP="00E23A62"/>
    <w:p w:rsidR="00236891" w:rsidRDefault="00236891" w:rsidP="00E23A62"/>
    <w:p w:rsidR="00236891" w:rsidRDefault="00433C45" w:rsidP="00D57C1F">
      <w:pPr>
        <w:jc w:val="center"/>
      </w:pPr>
      <w:r w:rsidRPr="00433C45">
        <w:rPr>
          <w:noProof/>
          <w:lang w:eastAsia="es-ES"/>
        </w:rPr>
        <w:drawing>
          <wp:inline distT="0" distB="0" distL="0" distR="0">
            <wp:extent cx="4143375" cy="2933363"/>
            <wp:effectExtent l="0" t="0" r="0" b="635"/>
            <wp:docPr id="11" name="Imagen 11" descr="C:\Users\Rocío\Documents\10-decen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cío\Documents\10-decen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5101" cy="2934585"/>
                    </a:xfrm>
                    <a:prstGeom prst="rect">
                      <a:avLst/>
                    </a:prstGeom>
                    <a:noFill/>
                    <a:ln>
                      <a:noFill/>
                    </a:ln>
                  </pic:spPr>
                </pic:pic>
              </a:graphicData>
            </a:graphic>
          </wp:inline>
        </w:drawing>
      </w:r>
    </w:p>
    <w:p w:rsidR="00236891" w:rsidRDefault="00236891" w:rsidP="00E23A62"/>
    <w:p w:rsidR="00D57C1F" w:rsidRDefault="00D57C1F" w:rsidP="00E23A62"/>
    <w:p w:rsidR="00D57C1F" w:rsidRDefault="00D57C1F" w:rsidP="00D57C1F">
      <w:pPr>
        <w:jc w:val="center"/>
      </w:pPr>
      <w:r w:rsidRPr="00D57C1F">
        <w:rPr>
          <w:noProof/>
          <w:lang w:eastAsia="es-ES"/>
        </w:rPr>
        <w:drawing>
          <wp:inline distT="0" distB="0" distL="0" distR="0">
            <wp:extent cx="3629025" cy="2721769"/>
            <wp:effectExtent l="0" t="0" r="0" b="2540"/>
            <wp:docPr id="12" name="Imagen 12" descr="C:\Users\Rocío\Documents\e822aff3f82fba606480747e69c423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cío\Documents\e822aff3f82fba606480747e69c4230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237" cy="2721928"/>
                    </a:xfrm>
                    <a:prstGeom prst="rect">
                      <a:avLst/>
                    </a:prstGeom>
                    <a:noFill/>
                    <a:ln>
                      <a:noFill/>
                    </a:ln>
                  </pic:spPr>
                </pic:pic>
              </a:graphicData>
            </a:graphic>
          </wp:inline>
        </w:drawing>
      </w:r>
    </w:p>
    <w:p w:rsidR="00D57C1F" w:rsidRDefault="00D57C1F" w:rsidP="00D57C1F">
      <w:pPr>
        <w:jc w:val="center"/>
      </w:pPr>
    </w:p>
    <w:p w:rsidR="00236891" w:rsidRPr="00B03552" w:rsidRDefault="00B03552" w:rsidP="00236891">
      <w:pPr>
        <w:jc w:val="center"/>
        <w:rPr>
          <w:b/>
          <w:sz w:val="72"/>
          <w:szCs w:val="72"/>
          <w:u w:val="single"/>
        </w:rPr>
      </w:pPr>
      <w:r w:rsidRPr="00B03552">
        <w:rPr>
          <w:b/>
          <w:sz w:val="72"/>
          <w:szCs w:val="72"/>
          <w:u w:val="single"/>
        </w:rPr>
        <w:lastRenderedPageBreak/>
        <w:t>CARDINALES</w:t>
      </w:r>
    </w:p>
    <w:p w:rsidR="00236891" w:rsidRDefault="00D47ACB" w:rsidP="001B28D7">
      <w:r>
        <w:t>El número en la metodología ABN</w:t>
      </w:r>
      <w:r w:rsidR="001B28D7">
        <w:t xml:space="preserve"> es tratado como una capacidad intuitiva numérica que se desarrolla a medida que nosotros nos desarrollamos, permitiéndonos:</w:t>
      </w:r>
    </w:p>
    <w:p w:rsidR="001B28D7" w:rsidRDefault="00136630" w:rsidP="00136630">
      <w:pPr>
        <w:pStyle w:val="Prrafodelista"/>
        <w:numPr>
          <w:ilvl w:val="0"/>
          <w:numId w:val="2"/>
        </w:numPr>
      </w:pPr>
      <w:r>
        <w:t>Una evaluación rápida de la numerosidad de un conjunto.</w:t>
      </w:r>
    </w:p>
    <w:p w:rsidR="00136630" w:rsidRDefault="00136630" w:rsidP="00136630">
      <w:pPr>
        <w:pStyle w:val="Prrafodelista"/>
        <w:numPr>
          <w:ilvl w:val="0"/>
          <w:numId w:val="2"/>
        </w:numPr>
      </w:pPr>
      <w:r>
        <w:t>Una comparación de las numerosidades de dos colecciones.</w:t>
      </w:r>
    </w:p>
    <w:p w:rsidR="00136630" w:rsidRDefault="00136630" w:rsidP="00136630">
      <w:pPr>
        <w:pStyle w:val="Prrafodelista"/>
        <w:numPr>
          <w:ilvl w:val="0"/>
          <w:numId w:val="2"/>
        </w:numPr>
      </w:pPr>
      <w:r>
        <w:t xml:space="preserve">Una anticipación de la transformación de la numerosidad del conjunto a través de operaciones de adición y </w:t>
      </w:r>
      <w:proofErr w:type="spellStart"/>
      <w:r>
        <w:t>sustración</w:t>
      </w:r>
      <w:proofErr w:type="spellEnd"/>
      <w:r>
        <w:t>.</w:t>
      </w:r>
    </w:p>
    <w:p w:rsidR="00136630" w:rsidRDefault="00D31A9E" w:rsidP="00136630">
      <w:r>
        <w:t xml:space="preserve">Una adecuada conceptualización del número implica que el sujeto sea capaz de integrar dentro de los símbolos la numerosidad que representa el conjunto y cualquiera que sea la disposición que adopte su presentación. </w:t>
      </w:r>
    </w:p>
    <w:p w:rsidR="0017676E" w:rsidRDefault="0017676E" w:rsidP="00136630">
      <w:r>
        <w:t xml:space="preserve">Para desarrollar el sentido del número en los alumnos, el trabajo se debe estructurar </w:t>
      </w:r>
      <w:r w:rsidR="00FA37FF">
        <w:t>en varios ejes</w:t>
      </w:r>
      <w:r w:rsidR="00D47ACB">
        <w:t xml:space="preserve">: como es la </w:t>
      </w:r>
      <w:proofErr w:type="spellStart"/>
      <w:r w:rsidR="00D47ACB" w:rsidRPr="00D47ACB">
        <w:rPr>
          <w:b/>
        </w:rPr>
        <w:t>C</w:t>
      </w:r>
      <w:r w:rsidR="00FA37FF" w:rsidRPr="00D47ACB">
        <w:rPr>
          <w:b/>
        </w:rPr>
        <w:t>ardinalidad</w:t>
      </w:r>
      <w:proofErr w:type="spellEnd"/>
      <w:r w:rsidR="00FA37FF">
        <w:t xml:space="preserve"> que es la medida exacta de la numerosidad.</w:t>
      </w:r>
    </w:p>
    <w:p w:rsidR="00FA37FF" w:rsidRDefault="00AE0A24" w:rsidP="00D47ACB">
      <w:pPr>
        <w:tabs>
          <w:tab w:val="left" w:pos="3390"/>
        </w:tabs>
      </w:pPr>
      <w:r>
        <w:t>Actividades de Cardinales:</w:t>
      </w:r>
      <w:r w:rsidR="00D47ACB">
        <w:tab/>
      </w:r>
    </w:p>
    <w:p w:rsidR="00AE0A24" w:rsidRDefault="00F5597D" w:rsidP="00136630">
      <w:pPr>
        <w:rPr>
          <w:noProof/>
          <w:lang w:eastAsia="es-ES"/>
        </w:rPr>
      </w:pP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AE0A24" w:rsidRPr="00AE0A24">
        <w:rPr>
          <w:noProof/>
          <w:lang w:eastAsia="es-ES"/>
        </w:rPr>
        <w:drawing>
          <wp:inline distT="0" distB="0" distL="0" distR="0">
            <wp:extent cx="2394267" cy="1924050"/>
            <wp:effectExtent l="0" t="0" r="6350" b="0"/>
            <wp:docPr id="7" name="Imagen 7" descr="C:\Users\Rocío\Documents\4fefa83d69057d6d0d1dcf764589c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ío\Documents\4fefa83d69057d6d0d1dcf764589cd2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9616" cy="1928348"/>
                    </a:xfrm>
                    <a:prstGeom prst="rect">
                      <a:avLst/>
                    </a:prstGeom>
                    <a:noFill/>
                    <a:ln>
                      <a:noFill/>
                    </a:ln>
                  </pic:spPr>
                </pic:pic>
              </a:graphicData>
            </a:graphic>
          </wp:inline>
        </w:drawing>
      </w:r>
      <w:r w:rsidRPr="00F5597D">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es-ES"/>
        </w:rPr>
        <w:t xml:space="preserve">                          </w:t>
      </w:r>
      <w:r w:rsidRPr="00F5597D">
        <w:rPr>
          <w:noProof/>
          <w:lang w:eastAsia="es-ES"/>
        </w:rPr>
        <w:drawing>
          <wp:inline distT="0" distB="0" distL="0" distR="0">
            <wp:extent cx="2133600" cy="2054225"/>
            <wp:effectExtent l="0" t="0" r="0" b="3175"/>
            <wp:docPr id="8" name="Imagen 8" descr="C:\Users\Rocío\Documents\78756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cío\Documents\7875669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6860" cy="2066992"/>
                    </a:xfrm>
                    <a:prstGeom prst="rect">
                      <a:avLst/>
                    </a:prstGeom>
                    <a:noFill/>
                    <a:ln>
                      <a:noFill/>
                    </a:ln>
                  </pic:spPr>
                </pic:pic>
              </a:graphicData>
            </a:graphic>
          </wp:inline>
        </w:drawing>
      </w:r>
    </w:p>
    <w:p w:rsidR="00955EFC" w:rsidRDefault="00955EFC" w:rsidP="00136630">
      <w:pPr>
        <w:rPr>
          <w:noProof/>
          <w:lang w:eastAsia="es-ES"/>
        </w:rPr>
      </w:pPr>
    </w:p>
    <w:p w:rsidR="00236891" w:rsidRDefault="00955EFC" w:rsidP="00E23A62">
      <w:r w:rsidRPr="00955EFC">
        <w:rPr>
          <w:noProof/>
          <w:lang w:eastAsia="es-ES"/>
        </w:rPr>
        <w:drawing>
          <wp:inline distT="0" distB="0" distL="0" distR="0">
            <wp:extent cx="2276475" cy="2514362"/>
            <wp:effectExtent l="0" t="0" r="0" b="635"/>
            <wp:docPr id="9" name="Imagen 9" descr="C:\Users\Rocío\Documents\b285fb4dc3a35de595dfc640bee260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cío\Documents\b285fb4dc3a35de595dfc640bee260b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3280" cy="2532923"/>
                    </a:xfrm>
                    <a:prstGeom prst="rect">
                      <a:avLst/>
                    </a:prstGeom>
                    <a:noFill/>
                    <a:ln>
                      <a:noFill/>
                    </a:ln>
                  </pic:spPr>
                </pic:pic>
              </a:graphicData>
            </a:graphic>
          </wp:inline>
        </w:drawing>
      </w:r>
      <w:r>
        <w:t xml:space="preserve">            </w:t>
      </w:r>
      <w:r>
        <w:rPr>
          <w:noProof/>
          <w:lang w:eastAsia="es-ES"/>
        </w:rPr>
        <w:t xml:space="preserve">                   </w:t>
      </w:r>
      <w:r w:rsidRPr="00955EFC">
        <w:rPr>
          <w:noProof/>
          <w:lang w:eastAsia="es-ES"/>
        </w:rPr>
        <w:drawing>
          <wp:inline distT="0" distB="0" distL="0" distR="0">
            <wp:extent cx="2032045" cy="2662555"/>
            <wp:effectExtent l="0" t="0" r="6350" b="4445"/>
            <wp:docPr id="10" name="Imagen 10" descr="C:\Users\Rocío\Documents\cardin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cío\Documents\cardinal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5168" cy="2666647"/>
                    </a:xfrm>
                    <a:prstGeom prst="rect">
                      <a:avLst/>
                    </a:prstGeom>
                    <a:noFill/>
                    <a:ln>
                      <a:noFill/>
                    </a:ln>
                  </pic:spPr>
                </pic:pic>
              </a:graphicData>
            </a:graphic>
          </wp:inline>
        </w:drawing>
      </w:r>
      <w:bookmarkStart w:id="0" w:name="_GoBack"/>
      <w:bookmarkEnd w:id="0"/>
    </w:p>
    <w:p w:rsidR="00236891" w:rsidRDefault="00236891" w:rsidP="00E23A62"/>
    <w:p w:rsidR="00236891" w:rsidRDefault="00236891" w:rsidP="00E23A62"/>
    <w:p w:rsidR="00236891" w:rsidRDefault="00236891" w:rsidP="00E23A62"/>
    <w:p w:rsidR="00236891" w:rsidRDefault="00236891" w:rsidP="00E23A62"/>
    <w:p w:rsidR="00236891" w:rsidRDefault="00236891" w:rsidP="00E23A62"/>
    <w:p w:rsidR="00236891" w:rsidRDefault="00236891" w:rsidP="00E23A62"/>
    <w:p w:rsidR="00236891" w:rsidRDefault="00236891" w:rsidP="00E23A62"/>
    <w:p w:rsidR="00236891" w:rsidRDefault="00236891" w:rsidP="00E23A62"/>
    <w:p w:rsidR="00236891" w:rsidRDefault="00236891" w:rsidP="00E23A62"/>
    <w:sectPr w:rsidR="002368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4D1F"/>
    <w:multiLevelType w:val="hybridMultilevel"/>
    <w:tmpl w:val="9BBAA280"/>
    <w:lvl w:ilvl="0" w:tplc="7332A814">
      <w:numFmt w:val="bullet"/>
      <w:lvlText w:val="-"/>
      <w:lvlJc w:val="left"/>
      <w:pPr>
        <w:ind w:left="720"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644A16"/>
    <w:multiLevelType w:val="hybridMultilevel"/>
    <w:tmpl w:val="8E1C68D8"/>
    <w:lvl w:ilvl="0" w:tplc="8B0E3DCE">
      <w:numFmt w:val="bullet"/>
      <w:lvlText w:val="-"/>
      <w:lvlJc w:val="left"/>
      <w:pPr>
        <w:ind w:left="720"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5A69D4"/>
    <w:multiLevelType w:val="hybridMultilevel"/>
    <w:tmpl w:val="5E36B0E8"/>
    <w:lvl w:ilvl="0" w:tplc="8A00B7C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2B743A"/>
    <w:multiLevelType w:val="hybridMultilevel"/>
    <w:tmpl w:val="77F8E370"/>
    <w:lvl w:ilvl="0" w:tplc="BCB863F0">
      <w:numFmt w:val="bullet"/>
      <w:lvlText w:val="-"/>
      <w:lvlJc w:val="left"/>
      <w:pPr>
        <w:ind w:left="720"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A728F3"/>
    <w:multiLevelType w:val="multilevel"/>
    <w:tmpl w:val="4B86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B64A5"/>
    <w:multiLevelType w:val="hybridMultilevel"/>
    <w:tmpl w:val="B7B6687E"/>
    <w:lvl w:ilvl="0" w:tplc="9132BEDC">
      <w:numFmt w:val="bullet"/>
      <w:lvlText w:val="-"/>
      <w:lvlJc w:val="left"/>
      <w:pPr>
        <w:ind w:left="720"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71521A"/>
    <w:multiLevelType w:val="hybridMultilevel"/>
    <w:tmpl w:val="10142CB2"/>
    <w:lvl w:ilvl="0" w:tplc="31528058">
      <w:numFmt w:val="bullet"/>
      <w:lvlText w:val="-"/>
      <w:lvlJc w:val="left"/>
      <w:pPr>
        <w:ind w:left="420" w:hanging="360"/>
      </w:pPr>
      <w:rPr>
        <w:rFonts w:ascii="Helvetica" w:eastAsiaTheme="minorHAnsi" w:hAnsi="Helvetica" w:cs="Helvetica"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CB"/>
    <w:rsid w:val="00136630"/>
    <w:rsid w:val="0017676E"/>
    <w:rsid w:val="001B28D7"/>
    <w:rsid w:val="001F02CB"/>
    <w:rsid w:val="00236891"/>
    <w:rsid w:val="00433C45"/>
    <w:rsid w:val="00611D24"/>
    <w:rsid w:val="00651A00"/>
    <w:rsid w:val="00881893"/>
    <w:rsid w:val="008A2EDF"/>
    <w:rsid w:val="00955EFC"/>
    <w:rsid w:val="00AE0A24"/>
    <w:rsid w:val="00B03552"/>
    <w:rsid w:val="00BF6B89"/>
    <w:rsid w:val="00D31A9E"/>
    <w:rsid w:val="00D47ACB"/>
    <w:rsid w:val="00D57C1F"/>
    <w:rsid w:val="00E12219"/>
    <w:rsid w:val="00E23A62"/>
    <w:rsid w:val="00F5597D"/>
    <w:rsid w:val="00FA37FF"/>
    <w:rsid w:val="00FA45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C9FFA-247F-477F-8B43-D18A0495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14804">
      <w:bodyDiv w:val="1"/>
      <w:marLeft w:val="0"/>
      <w:marRight w:val="0"/>
      <w:marTop w:val="0"/>
      <w:marBottom w:val="0"/>
      <w:divBdr>
        <w:top w:val="none" w:sz="0" w:space="0" w:color="auto"/>
        <w:left w:val="none" w:sz="0" w:space="0" w:color="auto"/>
        <w:bottom w:val="none" w:sz="0" w:space="0" w:color="auto"/>
        <w:right w:val="none" w:sz="0" w:space="0" w:color="auto"/>
      </w:divBdr>
      <w:divsChild>
        <w:div w:id="628362218">
          <w:marLeft w:val="0"/>
          <w:marRight w:val="0"/>
          <w:marTop w:val="0"/>
          <w:marBottom w:val="0"/>
          <w:divBdr>
            <w:top w:val="none" w:sz="0" w:space="0" w:color="auto"/>
            <w:left w:val="none" w:sz="0" w:space="0" w:color="auto"/>
            <w:bottom w:val="none" w:sz="0" w:space="0" w:color="auto"/>
            <w:right w:val="none" w:sz="0" w:space="0" w:color="auto"/>
          </w:divBdr>
          <w:divsChild>
            <w:div w:id="2112579365">
              <w:marLeft w:val="0"/>
              <w:marRight w:val="0"/>
              <w:marTop w:val="0"/>
              <w:marBottom w:val="0"/>
              <w:divBdr>
                <w:top w:val="none" w:sz="0" w:space="0" w:color="auto"/>
                <w:left w:val="none" w:sz="0" w:space="0" w:color="auto"/>
                <w:bottom w:val="none" w:sz="0" w:space="0" w:color="auto"/>
                <w:right w:val="none" w:sz="0" w:space="0" w:color="auto"/>
              </w:divBdr>
              <w:divsChild>
                <w:div w:id="1838884573">
                  <w:marLeft w:val="0"/>
                  <w:marRight w:val="0"/>
                  <w:marTop w:val="0"/>
                  <w:marBottom w:val="0"/>
                  <w:divBdr>
                    <w:top w:val="none" w:sz="0" w:space="0" w:color="auto"/>
                    <w:left w:val="none" w:sz="0" w:space="0" w:color="auto"/>
                    <w:bottom w:val="none" w:sz="0" w:space="0" w:color="auto"/>
                    <w:right w:val="none" w:sz="0" w:space="0" w:color="auto"/>
                  </w:divBdr>
                  <w:divsChild>
                    <w:div w:id="1293826405">
                      <w:marLeft w:val="0"/>
                      <w:marRight w:val="0"/>
                      <w:marTop w:val="0"/>
                      <w:marBottom w:val="0"/>
                      <w:divBdr>
                        <w:top w:val="none" w:sz="0" w:space="0" w:color="auto"/>
                        <w:left w:val="none" w:sz="0" w:space="0" w:color="auto"/>
                        <w:bottom w:val="none" w:sz="0" w:space="0" w:color="auto"/>
                        <w:right w:val="none" w:sz="0" w:space="0" w:color="auto"/>
                      </w:divBdr>
                      <w:divsChild>
                        <w:div w:id="1134518924">
                          <w:marLeft w:val="0"/>
                          <w:marRight w:val="0"/>
                          <w:marTop w:val="0"/>
                          <w:marBottom w:val="0"/>
                          <w:divBdr>
                            <w:top w:val="none" w:sz="0" w:space="0" w:color="auto"/>
                            <w:left w:val="none" w:sz="0" w:space="0" w:color="auto"/>
                            <w:bottom w:val="none" w:sz="0" w:space="0" w:color="auto"/>
                            <w:right w:val="none" w:sz="0" w:space="0" w:color="auto"/>
                          </w:divBdr>
                          <w:divsChild>
                            <w:div w:id="1429689412">
                              <w:marLeft w:val="0"/>
                              <w:marRight w:val="0"/>
                              <w:marTop w:val="0"/>
                              <w:marBottom w:val="0"/>
                              <w:divBdr>
                                <w:top w:val="none" w:sz="0" w:space="0" w:color="auto"/>
                                <w:left w:val="none" w:sz="0" w:space="0" w:color="auto"/>
                                <w:bottom w:val="none" w:sz="0" w:space="0" w:color="auto"/>
                                <w:right w:val="none" w:sz="0" w:space="0" w:color="auto"/>
                              </w:divBdr>
                              <w:divsChild>
                                <w:div w:id="767120634">
                                  <w:marLeft w:val="0"/>
                                  <w:marRight w:val="0"/>
                                  <w:marTop w:val="0"/>
                                  <w:marBottom w:val="0"/>
                                  <w:divBdr>
                                    <w:top w:val="none" w:sz="0" w:space="0" w:color="auto"/>
                                    <w:left w:val="none" w:sz="0" w:space="0" w:color="auto"/>
                                    <w:bottom w:val="none" w:sz="0" w:space="0" w:color="auto"/>
                                    <w:right w:val="none" w:sz="0" w:space="0" w:color="auto"/>
                                  </w:divBdr>
                                  <w:divsChild>
                                    <w:div w:id="1371806524">
                                      <w:marLeft w:val="0"/>
                                      <w:marRight w:val="0"/>
                                      <w:marTop w:val="0"/>
                                      <w:marBottom w:val="0"/>
                                      <w:divBdr>
                                        <w:top w:val="none" w:sz="0" w:space="0" w:color="auto"/>
                                        <w:left w:val="none" w:sz="0" w:space="0" w:color="auto"/>
                                        <w:bottom w:val="none" w:sz="0" w:space="0" w:color="auto"/>
                                        <w:right w:val="none" w:sz="0" w:space="0" w:color="auto"/>
                                      </w:divBdr>
                                    </w:div>
                                    <w:div w:id="1803769166">
                                      <w:marLeft w:val="0"/>
                                      <w:marRight w:val="0"/>
                                      <w:marTop w:val="0"/>
                                      <w:marBottom w:val="0"/>
                                      <w:divBdr>
                                        <w:top w:val="none" w:sz="0" w:space="0" w:color="auto"/>
                                        <w:left w:val="none" w:sz="0" w:space="0" w:color="auto"/>
                                        <w:bottom w:val="none" w:sz="0" w:space="0" w:color="auto"/>
                                        <w:right w:val="none" w:sz="0" w:space="0" w:color="auto"/>
                                      </w:divBdr>
                                    </w:div>
                                  </w:divsChild>
                                </w:div>
                                <w:div w:id="389769855">
                                  <w:marLeft w:val="0"/>
                                  <w:marRight w:val="0"/>
                                  <w:marTop w:val="0"/>
                                  <w:marBottom w:val="0"/>
                                  <w:divBdr>
                                    <w:top w:val="none" w:sz="0" w:space="0" w:color="auto"/>
                                    <w:left w:val="none" w:sz="0" w:space="0" w:color="auto"/>
                                    <w:bottom w:val="none" w:sz="0" w:space="0" w:color="auto"/>
                                    <w:right w:val="none" w:sz="0" w:space="0" w:color="auto"/>
                                  </w:divBdr>
                                </w:div>
                                <w:div w:id="566766223">
                                  <w:marLeft w:val="0"/>
                                  <w:marRight w:val="0"/>
                                  <w:marTop w:val="0"/>
                                  <w:marBottom w:val="0"/>
                                  <w:divBdr>
                                    <w:top w:val="none" w:sz="0" w:space="0" w:color="auto"/>
                                    <w:left w:val="none" w:sz="0" w:space="0" w:color="auto"/>
                                    <w:bottom w:val="none" w:sz="0" w:space="0" w:color="auto"/>
                                    <w:right w:val="none" w:sz="0" w:space="0" w:color="auto"/>
                                  </w:divBdr>
                                </w:div>
                                <w:div w:id="947860011">
                                  <w:marLeft w:val="0"/>
                                  <w:marRight w:val="0"/>
                                  <w:marTop w:val="0"/>
                                  <w:marBottom w:val="0"/>
                                  <w:divBdr>
                                    <w:top w:val="none" w:sz="0" w:space="0" w:color="auto"/>
                                    <w:left w:val="none" w:sz="0" w:space="0" w:color="auto"/>
                                    <w:bottom w:val="none" w:sz="0" w:space="0" w:color="auto"/>
                                    <w:right w:val="none" w:sz="0" w:space="0" w:color="auto"/>
                                  </w:divBdr>
                                </w:div>
                                <w:div w:id="871573552">
                                  <w:marLeft w:val="0"/>
                                  <w:marRight w:val="0"/>
                                  <w:marTop w:val="0"/>
                                  <w:marBottom w:val="0"/>
                                  <w:divBdr>
                                    <w:top w:val="none" w:sz="0" w:space="0" w:color="auto"/>
                                    <w:left w:val="none" w:sz="0" w:space="0" w:color="auto"/>
                                    <w:bottom w:val="none" w:sz="0" w:space="0" w:color="auto"/>
                                    <w:right w:val="none" w:sz="0" w:space="0" w:color="auto"/>
                                  </w:divBdr>
                                </w:div>
                                <w:div w:id="1339041206">
                                  <w:marLeft w:val="0"/>
                                  <w:marRight w:val="0"/>
                                  <w:marTop w:val="0"/>
                                  <w:marBottom w:val="0"/>
                                  <w:divBdr>
                                    <w:top w:val="none" w:sz="0" w:space="0" w:color="auto"/>
                                    <w:left w:val="none" w:sz="0" w:space="0" w:color="auto"/>
                                    <w:bottom w:val="none" w:sz="0" w:space="0" w:color="auto"/>
                                    <w:right w:val="none" w:sz="0" w:space="0" w:color="auto"/>
                                  </w:divBdr>
                                </w:div>
                                <w:div w:id="1311131051">
                                  <w:marLeft w:val="0"/>
                                  <w:marRight w:val="0"/>
                                  <w:marTop w:val="0"/>
                                  <w:marBottom w:val="0"/>
                                  <w:divBdr>
                                    <w:top w:val="none" w:sz="0" w:space="0" w:color="auto"/>
                                    <w:left w:val="none" w:sz="0" w:space="0" w:color="auto"/>
                                    <w:bottom w:val="none" w:sz="0" w:space="0" w:color="auto"/>
                                    <w:right w:val="none" w:sz="0" w:space="0" w:color="auto"/>
                                  </w:divBdr>
                                </w:div>
                                <w:div w:id="1339577080">
                                  <w:marLeft w:val="0"/>
                                  <w:marRight w:val="0"/>
                                  <w:marTop w:val="0"/>
                                  <w:marBottom w:val="0"/>
                                  <w:divBdr>
                                    <w:top w:val="none" w:sz="0" w:space="0" w:color="auto"/>
                                    <w:left w:val="none" w:sz="0" w:space="0" w:color="auto"/>
                                    <w:bottom w:val="none" w:sz="0" w:space="0" w:color="auto"/>
                                    <w:right w:val="none" w:sz="0" w:space="0" w:color="auto"/>
                                  </w:divBdr>
                                </w:div>
                                <w:div w:id="381099888">
                                  <w:marLeft w:val="0"/>
                                  <w:marRight w:val="0"/>
                                  <w:marTop w:val="0"/>
                                  <w:marBottom w:val="0"/>
                                  <w:divBdr>
                                    <w:top w:val="none" w:sz="0" w:space="0" w:color="auto"/>
                                    <w:left w:val="none" w:sz="0" w:space="0" w:color="auto"/>
                                    <w:bottom w:val="none" w:sz="0" w:space="0" w:color="auto"/>
                                    <w:right w:val="none" w:sz="0" w:space="0" w:color="auto"/>
                                  </w:divBdr>
                                </w:div>
                                <w:div w:id="629556932">
                                  <w:marLeft w:val="0"/>
                                  <w:marRight w:val="0"/>
                                  <w:marTop w:val="0"/>
                                  <w:marBottom w:val="0"/>
                                  <w:divBdr>
                                    <w:top w:val="none" w:sz="0" w:space="0" w:color="auto"/>
                                    <w:left w:val="none" w:sz="0" w:space="0" w:color="auto"/>
                                    <w:bottom w:val="none" w:sz="0" w:space="0" w:color="auto"/>
                                    <w:right w:val="none" w:sz="0" w:space="0" w:color="auto"/>
                                  </w:divBdr>
                                </w:div>
                                <w:div w:id="17079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029033">
      <w:bodyDiv w:val="1"/>
      <w:marLeft w:val="0"/>
      <w:marRight w:val="0"/>
      <w:marTop w:val="0"/>
      <w:marBottom w:val="0"/>
      <w:divBdr>
        <w:top w:val="none" w:sz="0" w:space="0" w:color="auto"/>
        <w:left w:val="none" w:sz="0" w:space="0" w:color="auto"/>
        <w:bottom w:val="none" w:sz="0" w:space="0" w:color="auto"/>
        <w:right w:val="none" w:sz="0" w:space="0" w:color="auto"/>
      </w:divBdr>
      <w:divsChild>
        <w:div w:id="1363549678">
          <w:marLeft w:val="0"/>
          <w:marRight w:val="0"/>
          <w:marTop w:val="0"/>
          <w:marBottom w:val="0"/>
          <w:divBdr>
            <w:top w:val="none" w:sz="0" w:space="0" w:color="auto"/>
            <w:left w:val="none" w:sz="0" w:space="0" w:color="auto"/>
            <w:bottom w:val="none" w:sz="0" w:space="0" w:color="auto"/>
            <w:right w:val="none" w:sz="0" w:space="0" w:color="auto"/>
          </w:divBdr>
          <w:divsChild>
            <w:div w:id="1605259935">
              <w:marLeft w:val="0"/>
              <w:marRight w:val="0"/>
              <w:marTop w:val="0"/>
              <w:marBottom w:val="0"/>
              <w:divBdr>
                <w:top w:val="none" w:sz="0" w:space="0" w:color="auto"/>
                <w:left w:val="none" w:sz="0" w:space="0" w:color="auto"/>
                <w:bottom w:val="none" w:sz="0" w:space="0" w:color="auto"/>
                <w:right w:val="none" w:sz="0" w:space="0" w:color="auto"/>
              </w:divBdr>
              <w:divsChild>
                <w:div w:id="1967396091">
                  <w:marLeft w:val="0"/>
                  <w:marRight w:val="0"/>
                  <w:marTop w:val="0"/>
                  <w:marBottom w:val="0"/>
                  <w:divBdr>
                    <w:top w:val="none" w:sz="0" w:space="0" w:color="auto"/>
                    <w:left w:val="none" w:sz="0" w:space="0" w:color="auto"/>
                    <w:bottom w:val="none" w:sz="0" w:space="0" w:color="auto"/>
                    <w:right w:val="none" w:sz="0" w:space="0" w:color="auto"/>
                  </w:divBdr>
                  <w:divsChild>
                    <w:div w:id="1514029000">
                      <w:marLeft w:val="0"/>
                      <w:marRight w:val="0"/>
                      <w:marTop w:val="0"/>
                      <w:marBottom w:val="0"/>
                      <w:divBdr>
                        <w:top w:val="none" w:sz="0" w:space="0" w:color="auto"/>
                        <w:left w:val="none" w:sz="0" w:space="0" w:color="auto"/>
                        <w:bottom w:val="none" w:sz="0" w:space="0" w:color="auto"/>
                        <w:right w:val="none" w:sz="0" w:space="0" w:color="auto"/>
                      </w:divBdr>
                      <w:divsChild>
                        <w:div w:id="665061275">
                          <w:marLeft w:val="0"/>
                          <w:marRight w:val="0"/>
                          <w:marTop w:val="0"/>
                          <w:marBottom w:val="0"/>
                          <w:divBdr>
                            <w:top w:val="none" w:sz="0" w:space="0" w:color="auto"/>
                            <w:left w:val="none" w:sz="0" w:space="0" w:color="auto"/>
                            <w:bottom w:val="none" w:sz="0" w:space="0" w:color="auto"/>
                            <w:right w:val="none" w:sz="0" w:space="0" w:color="auto"/>
                          </w:divBdr>
                          <w:divsChild>
                            <w:div w:id="18516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263106">
      <w:bodyDiv w:val="1"/>
      <w:marLeft w:val="0"/>
      <w:marRight w:val="0"/>
      <w:marTop w:val="0"/>
      <w:marBottom w:val="0"/>
      <w:divBdr>
        <w:top w:val="none" w:sz="0" w:space="0" w:color="auto"/>
        <w:left w:val="none" w:sz="0" w:space="0" w:color="auto"/>
        <w:bottom w:val="none" w:sz="0" w:space="0" w:color="auto"/>
        <w:right w:val="none" w:sz="0" w:space="0" w:color="auto"/>
      </w:divBdr>
      <w:divsChild>
        <w:div w:id="1672635451">
          <w:marLeft w:val="0"/>
          <w:marRight w:val="0"/>
          <w:marTop w:val="0"/>
          <w:marBottom w:val="0"/>
          <w:divBdr>
            <w:top w:val="none" w:sz="0" w:space="0" w:color="auto"/>
            <w:left w:val="none" w:sz="0" w:space="0" w:color="auto"/>
            <w:bottom w:val="none" w:sz="0" w:space="0" w:color="auto"/>
            <w:right w:val="none" w:sz="0" w:space="0" w:color="auto"/>
          </w:divBdr>
          <w:divsChild>
            <w:div w:id="1645740098">
              <w:marLeft w:val="0"/>
              <w:marRight w:val="0"/>
              <w:marTop w:val="0"/>
              <w:marBottom w:val="0"/>
              <w:divBdr>
                <w:top w:val="none" w:sz="0" w:space="0" w:color="auto"/>
                <w:left w:val="none" w:sz="0" w:space="0" w:color="auto"/>
                <w:bottom w:val="none" w:sz="0" w:space="0" w:color="auto"/>
                <w:right w:val="none" w:sz="0" w:space="0" w:color="auto"/>
              </w:divBdr>
              <w:divsChild>
                <w:div w:id="1423061201">
                  <w:marLeft w:val="0"/>
                  <w:marRight w:val="0"/>
                  <w:marTop w:val="0"/>
                  <w:marBottom w:val="0"/>
                  <w:divBdr>
                    <w:top w:val="none" w:sz="0" w:space="0" w:color="auto"/>
                    <w:left w:val="none" w:sz="0" w:space="0" w:color="auto"/>
                    <w:bottom w:val="none" w:sz="0" w:space="0" w:color="auto"/>
                    <w:right w:val="none" w:sz="0" w:space="0" w:color="auto"/>
                  </w:divBdr>
                  <w:divsChild>
                    <w:div w:id="868028329">
                      <w:marLeft w:val="0"/>
                      <w:marRight w:val="0"/>
                      <w:marTop w:val="0"/>
                      <w:marBottom w:val="0"/>
                      <w:divBdr>
                        <w:top w:val="none" w:sz="0" w:space="0" w:color="auto"/>
                        <w:left w:val="none" w:sz="0" w:space="0" w:color="auto"/>
                        <w:bottom w:val="none" w:sz="0" w:space="0" w:color="auto"/>
                        <w:right w:val="none" w:sz="0" w:space="0" w:color="auto"/>
                      </w:divBdr>
                      <w:divsChild>
                        <w:div w:id="2022588058">
                          <w:marLeft w:val="0"/>
                          <w:marRight w:val="0"/>
                          <w:marTop w:val="0"/>
                          <w:marBottom w:val="0"/>
                          <w:divBdr>
                            <w:top w:val="none" w:sz="0" w:space="0" w:color="auto"/>
                            <w:left w:val="none" w:sz="0" w:space="0" w:color="auto"/>
                            <w:bottom w:val="none" w:sz="0" w:space="0" w:color="auto"/>
                            <w:right w:val="none" w:sz="0" w:space="0" w:color="auto"/>
                          </w:divBdr>
                          <w:divsChild>
                            <w:div w:id="12283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08070">
      <w:bodyDiv w:val="1"/>
      <w:marLeft w:val="0"/>
      <w:marRight w:val="0"/>
      <w:marTop w:val="0"/>
      <w:marBottom w:val="0"/>
      <w:divBdr>
        <w:top w:val="none" w:sz="0" w:space="0" w:color="auto"/>
        <w:left w:val="none" w:sz="0" w:space="0" w:color="auto"/>
        <w:bottom w:val="none" w:sz="0" w:space="0" w:color="auto"/>
        <w:right w:val="none" w:sz="0" w:space="0" w:color="auto"/>
      </w:divBdr>
      <w:divsChild>
        <w:div w:id="1693876215">
          <w:marLeft w:val="0"/>
          <w:marRight w:val="0"/>
          <w:marTop w:val="0"/>
          <w:marBottom w:val="0"/>
          <w:divBdr>
            <w:top w:val="none" w:sz="0" w:space="0" w:color="auto"/>
            <w:left w:val="none" w:sz="0" w:space="0" w:color="auto"/>
            <w:bottom w:val="none" w:sz="0" w:space="0" w:color="auto"/>
            <w:right w:val="none" w:sz="0" w:space="0" w:color="auto"/>
          </w:divBdr>
          <w:divsChild>
            <w:div w:id="2114933375">
              <w:marLeft w:val="0"/>
              <w:marRight w:val="0"/>
              <w:marTop w:val="0"/>
              <w:marBottom w:val="0"/>
              <w:divBdr>
                <w:top w:val="none" w:sz="0" w:space="0" w:color="auto"/>
                <w:left w:val="none" w:sz="0" w:space="0" w:color="auto"/>
                <w:bottom w:val="none" w:sz="0" w:space="0" w:color="auto"/>
                <w:right w:val="none" w:sz="0" w:space="0" w:color="auto"/>
              </w:divBdr>
              <w:divsChild>
                <w:div w:id="1440686956">
                  <w:marLeft w:val="0"/>
                  <w:marRight w:val="0"/>
                  <w:marTop w:val="0"/>
                  <w:marBottom w:val="0"/>
                  <w:divBdr>
                    <w:top w:val="none" w:sz="0" w:space="0" w:color="auto"/>
                    <w:left w:val="none" w:sz="0" w:space="0" w:color="auto"/>
                    <w:bottom w:val="none" w:sz="0" w:space="0" w:color="auto"/>
                    <w:right w:val="none" w:sz="0" w:space="0" w:color="auto"/>
                  </w:divBdr>
                  <w:divsChild>
                    <w:div w:id="2122607255">
                      <w:marLeft w:val="0"/>
                      <w:marRight w:val="0"/>
                      <w:marTop w:val="0"/>
                      <w:marBottom w:val="0"/>
                      <w:divBdr>
                        <w:top w:val="none" w:sz="0" w:space="0" w:color="auto"/>
                        <w:left w:val="none" w:sz="0" w:space="0" w:color="auto"/>
                        <w:bottom w:val="none" w:sz="0" w:space="0" w:color="auto"/>
                        <w:right w:val="none" w:sz="0" w:space="0" w:color="auto"/>
                      </w:divBdr>
                      <w:divsChild>
                        <w:div w:id="795876217">
                          <w:marLeft w:val="0"/>
                          <w:marRight w:val="0"/>
                          <w:marTop w:val="0"/>
                          <w:marBottom w:val="0"/>
                          <w:divBdr>
                            <w:top w:val="none" w:sz="0" w:space="0" w:color="auto"/>
                            <w:left w:val="none" w:sz="0" w:space="0" w:color="auto"/>
                            <w:bottom w:val="none" w:sz="0" w:space="0" w:color="auto"/>
                            <w:right w:val="none" w:sz="0" w:space="0" w:color="auto"/>
                          </w:divBdr>
                          <w:divsChild>
                            <w:div w:id="326712165">
                              <w:marLeft w:val="0"/>
                              <w:marRight w:val="0"/>
                              <w:marTop w:val="0"/>
                              <w:marBottom w:val="0"/>
                              <w:divBdr>
                                <w:top w:val="none" w:sz="0" w:space="0" w:color="auto"/>
                                <w:left w:val="none" w:sz="0" w:space="0" w:color="auto"/>
                                <w:bottom w:val="none" w:sz="0" w:space="0" w:color="auto"/>
                                <w:right w:val="none" w:sz="0" w:space="0" w:color="auto"/>
                              </w:divBdr>
                              <w:divsChild>
                                <w:div w:id="451050605">
                                  <w:marLeft w:val="0"/>
                                  <w:marRight w:val="0"/>
                                  <w:marTop w:val="0"/>
                                  <w:marBottom w:val="0"/>
                                  <w:divBdr>
                                    <w:top w:val="none" w:sz="0" w:space="0" w:color="auto"/>
                                    <w:left w:val="none" w:sz="0" w:space="0" w:color="auto"/>
                                    <w:bottom w:val="none" w:sz="0" w:space="0" w:color="auto"/>
                                    <w:right w:val="none" w:sz="0" w:space="0" w:color="auto"/>
                                  </w:divBdr>
                                  <w:divsChild>
                                    <w:div w:id="253979535">
                                      <w:marLeft w:val="0"/>
                                      <w:marRight w:val="0"/>
                                      <w:marTop w:val="0"/>
                                      <w:marBottom w:val="0"/>
                                      <w:divBdr>
                                        <w:top w:val="none" w:sz="0" w:space="0" w:color="auto"/>
                                        <w:left w:val="none" w:sz="0" w:space="0" w:color="auto"/>
                                        <w:bottom w:val="none" w:sz="0" w:space="0" w:color="auto"/>
                                        <w:right w:val="none" w:sz="0" w:space="0" w:color="auto"/>
                                      </w:divBdr>
                                    </w:div>
                                    <w:div w:id="1872911154">
                                      <w:marLeft w:val="0"/>
                                      <w:marRight w:val="0"/>
                                      <w:marTop w:val="0"/>
                                      <w:marBottom w:val="0"/>
                                      <w:divBdr>
                                        <w:top w:val="none" w:sz="0" w:space="0" w:color="auto"/>
                                        <w:left w:val="none" w:sz="0" w:space="0" w:color="auto"/>
                                        <w:bottom w:val="none" w:sz="0" w:space="0" w:color="auto"/>
                                        <w:right w:val="none" w:sz="0" w:space="0" w:color="auto"/>
                                      </w:divBdr>
                                    </w:div>
                                    <w:div w:id="1105925818">
                                      <w:marLeft w:val="0"/>
                                      <w:marRight w:val="0"/>
                                      <w:marTop w:val="0"/>
                                      <w:marBottom w:val="0"/>
                                      <w:divBdr>
                                        <w:top w:val="none" w:sz="0" w:space="0" w:color="auto"/>
                                        <w:left w:val="none" w:sz="0" w:space="0" w:color="auto"/>
                                        <w:bottom w:val="none" w:sz="0" w:space="0" w:color="auto"/>
                                        <w:right w:val="none" w:sz="0" w:space="0" w:color="auto"/>
                                      </w:divBdr>
                                    </w:div>
                                    <w:div w:id="1891920035">
                                      <w:marLeft w:val="0"/>
                                      <w:marRight w:val="0"/>
                                      <w:marTop w:val="0"/>
                                      <w:marBottom w:val="0"/>
                                      <w:divBdr>
                                        <w:top w:val="none" w:sz="0" w:space="0" w:color="auto"/>
                                        <w:left w:val="none" w:sz="0" w:space="0" w:color="auto"/>
                                        <w:bottom w:val="none" w:sz="0" w:space="0" w:color="auto"/>
                                        <w:right w:val="none" w:sz="0" w:space="0" w:color="auto"/>
                                      </w:divBdr>
                                    </w:div>
                                    <w:div w:id="2034650598">
                                      <w:marLeft w:val="0"/>
                                      <w:marRight w:val="0"/>
                                      <w:marTop w:val="0"/>
                                      <w:marBottom w:val="0"/>
                                      <w:divBdr>
                                        <w:top w:val="none" w:sz="0" w:space="0" w:color="auto"/>
                                        <w:left w:val="none" w:sz="0" w:space="0" w:color="auto"/>
                                        <w:bottom w:val="none" w:sz="0" w:space="0" w:color="auto"/>
                                        <w:right w:val="none" w:sz="0" w:space="0" w:color="auto"/>
                                      </w:divBdr>
                                    </w:div>
                                    <w:div w:id="2143421841">
                                      <w:marLeft w:val="0"/>
                                      <w:marRight w:val="0"/>
                                      <w:marTop w:val="0"/>
                                      <w:marBottom w:val="0"/>
                                      <w:divBdr>
                                        <w:top w:val="none" w:sz="0" w:space="0" w:color="auto"/>
                                        <w:left w:val="none" w:sz="0" w:space="0" w:color="auto"/>
                                        <w:bottom w:val="none" w:sz="0" w:space="0" w:color="auto"/>
                                        <w:right w:val="none" w:sz="0" w:space="0" w:color="auto"/>
                                      </w:divBdr>
                                    </w:div>
                                    <w:div w:id="4376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813922">
      <w:bodyDiv w:val="1"/>
      <w:marLeft w:val="0"/>
      <w:marRight w:val="0"/>
      <w:marTop w:val="0"/>
      <w:marBottom w:val="0"/>
      <w:divBdr>
        <w:top w:val="none" w:sz="0" w:space="0" w:color="auto"/>
        <w:left w:val="none" w:sz="0" w:space="0" w:color="auto"/>
        <w:bottom w:val="none" w:sz="0" w:space="0" w:color="auto"/>
        <w:right w:val="none" w:sz="0" w:space="0" w:color="auto"/>
      </w:divBdr>
      <w:divsChild>
        <w:div w:id="903763463">
          <w:marLeft w:val="0"/>
          <w:marRight w:val="0"/>
          <w:marTop w:val="0"/>
          <w:marBottom w:val="0"/>
          <w:divBdr>
            <w:top w:val="none" w:sz="0" w:space="0" w:color="auto"/>
            <w:left w:val="none" w:sz="0" w:space="0" w:color="auto"/>
            <w:bottom w:val="none" w:sz="0" w:space="0" w:color="auto"/>
            <w:right w:val="none" w:sz="0" w:space="0" w:color="auto"/>
          </w:divBdr>
          <w:divsChild>
            <w:div w:id="1739280915">
              <w:marLeft w:val="0"/>
              <w:marRight w:val="0"/>
              <w:marTop w:val="0"/>
              <w:marBottom w:val="0"/>
              <w:divBdr>
                <w:top w:val="none" w:sz="0" w:space="0" w:color="auto"/>
                <w:left w:val="none" w:sz="0" w:space="0" w:color="auto"/>
                <w:bottom w:val="none" w:sz="0" w:space="0" w:color="auto"/>
                <w:right w:val="none" w:sz="0" w:space="0" w:color="auto"/>
              </w:divBdr>
              <w:divsChild>
                <w:div w:id="298341618">
                  <w:marLeft w:val="0"/>
                  <w:marRight w:val="0"/>
                  <w:marTop w:val="0"/>
                  <w:marBottom w:val="0"/>
                  <w:divBdr>
                    <w:top w:val="none" w:sz="0" w:space="0" w:color="auto"/>
                    <w:left w:val="none" w:sz="0" w:space="0" w:color="auto"/>
                    <w:bottom w:val="none" w:sz="0" w:space="0" w:color="auto"/>
                    <w:right w:val="none" w:sz="0" w:space="0" w:color="auto"/>
                  </w:divBdr>
                  <w:divsChild>
                    <w:div w:id="2137331604">
                      <w:marLeft w:val="0"/>
                      <w:marRight w:val="0"/>
                      <w:marTop w:val="0"/>
                      <w:marBottom w:val="0"/>
                      <w:divBdr>
                        <w:top w:val="none" w:sz="0" w:space="0" w:color="auto"/>
                        <w:left w:val="none" w:sz="0" w:space="0" w:color="auto"/>
                        <w:bottom w:val="none" w:sz="0" w:space="0" w:color="auto"/>
                        <w:right w:val="none" w:sz="0" w:space="0" w:color="auto"/>
                      </w:divBdr>
                      <w:divsChild>
                        <w:div w:id="1653024377">
                          <w:marLeft w:val="0"/>
                          <w:marRight w:val="0"/>
                          <w:marTop w:val="0"/>
                          <w:marBottom w:val="0"/>
                          <w:divBdr>
                            <w:top w:val="none" w:sz="0" w:space="0" w:color="auto"/>
                            <w:left w:val="none" w:sz="0" w:space="0" w:color="auto"/>
                            <w:bottom w:val="none" w:sz="0" w:space="0" w:color="auto"/>
                            <w:right w:val="none" w:sz="0" w:space="0" w:color="auto"/>
                          </w:divBdr>
                          <w:divsChild>
                            <w:div w:id="158622963">
                              <w:marLeft w:val="0"/>
                              <w:marRight w:val="0"/>
                              <w:marTop w:val="0"/>
                              <w:marBottom w:val="0"/>
                              <w:divBdr>
                                <w:top w:val="none" w:sz="0" w:space="0" w:color="auto"/>
                                <w:left w:val="none" w:sz="0" w:space="0" w:color="auto"/>
                                <w:bottom w:val="none" w:sz="0" w:space="0" w:color="auto"/>
                                <w:right w:val="none" w:sz="0" w:space="0" w:color="auto"/>
                              </w:divBdr>
                              <w:divsChild>
                                <w:div w:id="909847942">
                                  <w:marLeft w:val="0"/>
                                  <w:marRight w:val="0"/>
                                  <w:marTop w:val="0"/>
                                  <w:marBottom w:val="0"/>
                                  <w:divBdr>
                                    <w:top w:val="none" w:sz="0" w:space="0" w:color="auto"/>
                                    <w:left w:val="none" w:sz="0" w:space="0" w:color="auto"/>
                                    <w:bottom w:val="none" w:sz="0" w:space="0" w:color="auto"/>
                                    <w:right w:val="none" w:sz="0" w:space="0" w:color="auto"/>
                                  </w:divBdr>
                                  <w:divsChild>
                                    <w:div w:id="2072802426">
                                      <w:marLeft w:val="0"/>
                                      <w:marRight w:val="0"/>
                                      <w:marTop w:val="0"/>
                                      <w:marBottom w:val="0"/>
                                      <w:divBdr>
                                        <w:top w:val="none" w:sz="0" w:space="0" w:color="auto"/>
                                        <w:left w:val="none" w:sz="0" w:space="0" w:color="auto"/>
                                        <w:bottom w:val="none" w:sz="0" w:space="0" w:color="auto"/>
                                        <w:right w:val="none" w:sz="0" w:space="0" w:color="auto"/>
                                      </w:divBdr>
                                    </w:div>
                                    <w:div w:id="664548322">
                                      <w:marLeft w:val="0"/>
                                      <w:marRight w:val="0"/>
                                      <w:marTop w:val="0"/>
                                      <w:marBottom w:val="0"/>
                                      <w:divBdr>
                                        <w:top w:val="none" w:sz="0" w:space="0" w:color="auto"/>
                                        <w:left w:val="none" w:sz="0" w:space="0" w:color="auto"/>
                                        <w:bottom w:val="none" w:sz="0" w:space="0" w:color="auto"/>
                                        <w:right w:val="none" w:sz="0" w:space="0" w:color="auto"/>
                                      </w:divBdr>
                                    </w:div>
                                    <w:div w:id="2073851161">
                                      <w:marLeft w:val="0"/>
                                      <w:marRight w:val="0"/>
                                      <w:marTop w:val="0"/>
                                      <w:marBottom w:val="0"/>
                                      <w:divBdr>
                                        <w:top w:val="none" w:sz="0" w:space="0" w:color="auto"/>
                                        <w:left w:val="none" w:sz="0" w:space="0" w:color="auto"/>
                                        <w:bottom w:val="none" w:sz="0" w:space="0" w:color="auto"/>
                                        <w:right w:val="none" w:sz="0" w:space="0" w:color="auto"/>
                                      </w:divBdr>
                                    </w:div>
                                    <w:div w:id="1673215826">
                                      <w:marLeft w:val="0"/>
                                      <w:marRight w:val="0"/>
                                      <w:marTop w:val="0"/>
                                      <w:marBottom w:val="0"/>
                                      <w:divBdr>
                                        <w:top w:val="none" w:sz="0" w:space="0" w:color="auto"/>
                                        <w:left w:val="none" w:sz="0" w:space="0" w:color="auto"/>
                                        <w:bottom w:val="none" w:sz="0" w:space="0" w:color="auto"/>
                                        <w:right w:val="none" w:sz="0" w:space="0" w:color="auto"/>
                                      </w:divBdr>
                                    </w:div>
                                    <w:div w:id="56588963">
                                      <w:marLeft w:val="0"/>
                                      <w:marRight w:val="0"/>
                                      <w:marTop w:val="0"/>
                                      <w:marBottom w:val="0"/>
                                      <w:divBdr>
                                        <w:top w:val="none" w:sz="0" w:space="0" w:color="auto"/>
                                        <w:left w:val="none" w:sz="0" w:space="0" w:color="auto"/>
                                        <w:bottom w:val="none" w:sz="0" w:space="0" w:color="auto"/>
                                        <w:right w:val="none" w:sz="0" w:space="0" w:color="auto"/>
                                      </w:divBdr>
                                    </w:div>
                                    <w:div w:id="1807241477">
                                      <w:marLeft w:val="0"/>
                                      <w:marRight w:val="0"/>
                                      <w:marTop w:val="0"/>
                                      <w:marBottom w:val="0"/>
                                      <w:divBdr>
                                        <w:top w:val="none" w:sz="0" w:space="0" w:color="auto"/>
                                        <w:left w:val="none" w:sz="0" w:space="0" w:color="auto"/>
                                        <w:bottom w:val="none" w:sz="0" w:space="0" w:color="auto"/>
                                        <w:right w:val="none" w:sz="0" w:space="0" w:color="auto"/>
                                      </w:divBdr>
                                    </w:div>
                                    <w:div w:id="14800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0214">
      <w:bodyDiv w:val="1"/>
      <w:marLeft w:val="0"/>
      <w:marRight w:val="0"/>
      <w:marTop w:val="0"/>
      <w:marBottom w:val="0"/>
      <w:divBdr>
        <w:top w:val="none" w:sz="0" w:space="0" w:color="auto"/>
        <w:left w:val="none" w:sz="0" w:space="0" w:color="auto"/>
        <w:bottom w:val="none" w:sz="0" w:space="0" w:color="auto"/>
        <w:right w:val="none" w:sz="0" w:space="0" w:color="auto"/>
      </w:divBdr>
      <w:divsChild>
        <w:div w:id="997342125">
          <w:marLeft w:val="0"/>
          <w:marRight w:val="0"/>
          <w:marTop w:val="0"/>
          <w:marBottom w:val="0"/>
          <w:divBdr>
            <w:top w:val="none" w:sz="0" w:space="0" w:color="auto"/>
            <w:left w:val="none" w:sz="0" w:space="0" w:color="auto"/>
            <w:bottom w:val="none" w:sz="0" w:space="0" w:color="auto"/>
            <w:right w:val="none" w:sz="0" w:space="0" w:color="auto"/>
          </w:divBdr>
          <w:divsChild>
            <w:div w:id="618344279">
              <w:marLeft w:val="0"/>
              <w:marRight w:val="0"/>
              <w:marTop w:val="0"/>
              <w:marBottom w:val="0"/>
              <w:divBdr>
                <w:top w:val="none" w:sz="0" w:space="0" w:color="auto"/>
                <w:left w:val="none" w:sz="0" w:space="0" w:color="auto"/>
                <w:bottom w:val="none" w:sz="0" w:space="0" w:color="auto"/>
                <w:right w:val="none" w:sz="0" w:space="0" w:color="auto"/>
              </w:divBdr>
              <w:divsChild>
                <w:div w:id="1187063935">
                  <w:marLeft w:val="0"/>
                  <w:marRight w:val="0"/>
                  <w:marTop w:val="0"/>
                  <w:marBottom w:val="0"/>
                  <w:divBdr>
                    <w:top w:val="none" w:sz="0" w:space="0" w:color="auto"/>
                    <w:left w:val="none" w:sz="0" w:space="0" w:color="auto"/>
                    <w:bottom w:val="none" w:sz="0" w:space="0" w:color="auto"/>
                    <w:right w:val="none" w:sz="0" w:space="0" w:color="auto"/>
                  </w:divBdr>
                  <w:divsChild>
                    <w:div w:id="1924798487">
                      <w:marLeft w:val="0"/>
                      <w:marRight w:val="0"/>
                      <w:marTop w:val="0"/>
                      <w:marBottom w:val="0"/>
                      <w:divBdr>
                        <w:top w:val="none" w:sz="0" w:space="0" w:color="auto"/>
                        <w:left w:val="none" w:sz="0" w:space="0" w:color="auto"/>
                        <w:bottom w:val="none" w:sz="0" w:space="0" w:color="auto"/>
                        <w:right w:val="none" w:sz="0" w:space="0" w:color="auto"/>
                      </w:divBdr>
                      <w:divsChild>
                        <w:div w:id="1518694798">
                          <w:marLeft w:val="0"/>
                          <w:marRight w:val="0"/>
                          <w:marTop w:val="0"/>
                          <w:marBottom w:val="0"/>
                          <w:divBdr>
                            <w:top w:val="none" w:sz="0" w:space="0" w:color="auto"/>
                            <w:left w:val="none" w:sz="0" w:space="0" w:color="auto"/>
                            <w:bottom w:val="none" w:sz="0" w:space="0" w:color="auto"/>
                            <w:right w:val="none" w:sz="0" w:space="0" w:color="auto"/>
                          </w:divBdr>
                          <w:divsChild>
                            <w:div w:id="1450126281">
                              <w:marLeft w:val="0"/>
                              <w:marRight w:val="0"/>
                              <w:marTop w:val="0"/>
                              <w:marBottom w:val="0"/>
                              <w:divBdr>
                                <w:top w:val="none" w:sz="0" w:space="0" w:color="auto"/>
                                <w:left w:val="none" w:sz="0" w:space="0" w:color="auto"/>
                                <w:bottom w:val="none" w:sz="0" w:space="0" w:color="auto"/>
                                <w:right w:val="none" w:sz="0" w:space="0" w:color="auto"/>
                              </w:divBdr>
                              <w:divsChild>
                                <w:div w:id="926496707">
                                  <w:marLeft w:val="0"/>
                                  <w:marRight w:val="0"/>
                                  <w:marTop w:val="0"/>
                                  <w:marBottom w:val="0"/>
                                  <w:divBdr>
                                    <w:top w:val="none" w:sz="0" w:space="0" w:color="auto"/>
                                    <w:left w:val="none" w:sz="0" w:space="0" w:color="auto"/>
                                    <w:bottom w:val="none" w:sz="0" w:space="0" w:color="auto"/>
                                    <w:right w:val="none" w:sz="0" w:space="0" w:color="auto"/>
                                  </w:divBdr>
                                  <w:divsChild>
                                    <w:div w:id="996806052">
                                      <w:marLeft w:val="0"/>
                                      <w:marRight w:val="0"/>
                                      <w:marTop w:val="0"/>
                                      <w:marBottom w:val="0"/>
                                      <w:divBdr>
                                        <w:top w:val="none" w:sz="0" w:space="0" w:color="auto"/>
                                        <w:left w:val="none" w:sz="0" w:space="0" w:color="auto"/>
                                        <w:bottom w:val="none" w:sz="0" w:space="0" w:color="auto"/>
                                        <w:right w:val="none" w:sz="0" w:space="0" w:color="auto"/>
                                      </w:divBdr>
                                    </w:div>
                                    <w:div w:id="1781338580">
                                      <w:marLeft w:val="0"/>
                                      <w:marRight w:val="0"/>
                                      <w:marTop w:val="0"/>
                                      <w:marBottom w:val="0"/>
                                      <w:divBdr>
                                        <w:top w:val="none" w:sz="0" w:space="0" w:color="auto"/>
                                        <w:left w:val="none" w:sz="0" w:space="0" w:color="auto"/>
                                        <w:bottom w:val="none" w:sz="0" w:space="0" w:color="auto"/>
                                        <w:right w:val="none" w:sz="0" w:space="0" w:color="auto"/>
                                      </w:divBdr>
                                    </w:div>
                                    <w:div w:id="1925911390">
                                      <w:marLeft w:val="0"/>
                                      <w:marRight w:val="0"/>
                                      <w:marTop w:val="0"/>
                                      <w:marBottom w:val="0"/>
                                      <w:divBdr>
                                        <w:top w:val="none" w:sz="0" w:space="0" w:color="auto"/>
                                        <w:left w:val="none" w:sz="0" w:space="0" w:color="auto"/>
                                        <w:bottom w:val="none" w:sz="0" w:space="0" w:color="auto"/>
                                        <w:right w:val="none" w:sz="0" w:space="0" w:color="auto"/>
                                      </w:divBdr>
                                    </w:div>
                                    <w:div w:id="2136408839">
                                      <w:marLeft w:val="0"/>
                                      <w:marRight w:val="0"/>
                                      <w:marTop w:val="0"/>
                                      <w:marBottom w:val="0"/>
                                      <w:divBdr>
                                        <w:top w:val="none" w:sz="0" w:space="0" w:color="auto"/>
                                        <w:left w:val="none" w:sz="0" w:space="0" w:color="auto"/>
                                        <w:bottom w:val="none" w:sz="0" w:space="0" w:color="auto"/>
                                        <w:right w:val="none" w:sz="0" w:space="0" w:color="auto"/>
                                      </w:divBdr>
                                    </w:div>
                                    <w:div w:id="2028213296">
                                      <w:marLeft w:val="0"/>
                                      <w:marRight w:val="0"/>
                                      <w:marTop w:val="0"/>
                                      <w:marBottom w:val="0"/>
                                      <w:divBdr>
                                        <w:top w:val="none" w:sz="0" w:space="0" w:color="auto"/>
                                        <w:left w:val="none" w:sz="0" w:space="0" w:color="auto"/>
                                        <w:bottom w:val="none" w:sz="0" w:space="0" w:color="auto"/>
                                        <w:right w:val="none" w:sz="0" w:space="0" w:color="auto"/>
                                      </w:divBdr>
                                    </w:div>
                                    <w:div w:id="121771063">
                                      <w:marLeft w:val="0"/>
                                      <w:marRight w:val="0"/>
                                      <w:marTop w:val="0"/>
                                      <w:marBottom w:val="0"/>
                                      <w:divBdr>
                                        <w:top w:val="none" w:sz="0" w:space="0" w:color="auto"/>
                                        <w:left w:val="none" w:sz="0" w:space="0" w:color="auto"/>
                                        <w:bottom w:val="none" w:sz="0" w:space="0" w:color="auto"/>
                                        <w:right w:val="none" w:sz="0" w:space="0" w:color="auto"/>
                                      </w:divBdr>
                                    </w:div>
                                    <w:div w:id="4429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yperlink" Target="http://2.bp.blogspot.com/-xvF0DCLzrNU/VmcqFMe4k5I/AAAAAAAACU4/72B26KlK7uA/s1600/images.jpeg"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2.bp.blogspot.com/-KUJA1oMLRBA/UT9NFZe_QbI/AAAAAAAAAPk/R1y7oV5VcGg/s1600/675830.jpg" TargetMode="External"/><Relationship Id="rId5" Type="http://schemas.openxmlformats.org/officeDocument/2006/relationships/hyperlink" Target="http://4.bp.blogspot.com/-gQDYFHboAQs/VmcqDAc-aLI/AAAAAAAACUw/9RezbSTgz8M/s1600/Unknown-1.jpeg" TargetMode="Externa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bp.blogspot.com/-uQR5dgcjMHg/VmcqqfcXavI/AAAAAAAACVU/D2qG93UoDcA/s1600/images-3.jpeg" TargetMode="External"/><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708</Words>
  <Characters>3896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Garrido Calvo</dc:creator>
  <cp:keywords/>
  <dc:description/>
  <cp:lastModifiedBy>Rocío Garrido Calvo</cp:lastModifiedBy>
  <cp:revision>19</cp:revision>
  <dcterms:created xsi:type="dcterms:W3CDTF">2017-06-18T11:21:00Z</dcterms:created>
  <dcterms:modified xsi:type="dcterms:W3CDTF">2017-06-18T12:24:00Z</dcterms:modified>
</cp:coreProperties>
</file>