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D0" w:rsidRPr="00E16000" w:rsidRDefault="00E16000">
      <w:pPr>
        <w:rPr>
          <w:sz w:val="28"/>
          <w:szCs w:val="28"/>
        </w:rPr>
      </w:pPr>
      <w:bookmarkStart w:id="0" w:name="_GoBack"/>
      <w:bookmarkEnd w:id="0"/>
      <w:r w:rsidRPr="00E16000">
        <w:rPr>
          <w:sz w:val="28"/>
          <w:szCs w:val="28"/>
        </w:rPr>
        <w:t xml:space="preserve">        Mi valoración sobre la evaluación de los indicadores, en general, no es muy positiva, Son muchos indicadores para dada área, Algunos no se pueden evaluar de forma objetiva, puesto que son muy subjetivos. </w:t>
      </w:r>
    </w:p>
    <w:p w:rsidR="00E16000" w:rsidRPr="00E16000" w:rsidRDefault="00E16000">
      <w:pPr>
        <w:rPr>
          <w:sz w:val="28"/>
          <w:szCs w:val="28"/>
        </w:rPr>
      </w:pPr>
      <w:r w:rsidRPr="00E16000">
        <w:rPr>
          <w:sz w:val="28"/>
          <w:szCs w:val="28"/>
        </w:rPr>
        <w:t xml:space="preserve">        Además, compartir indicadores para Plástica y Música no lo veo correcto porque normalmente las dos asignaturas la realizan diferentes profesores. Es bastante difícil ponerse de acuerdo en sumar hasta 100 entre tantos indicadores. </w:t>
      </w:r>
    </w:p>
    <w:p w:rsidR="00E16000" w:rsidRPr="00E16000" w:rsidRDefault="00E16000">
      <w:pPr>
        <w:rPr>
          <w:sz w:val="28"/>
          <w:szCs w:val="28"/>
        </w:rPr>
      </w:pPr>
      <w:r w:rsidRPr="00E16000">
        <w:rPr>
          <w:sz w:val="28"/>
          <w:szCs w:val="28"/>
        </w:rPr>
        <w:t xml:space="preserve">         En definitiva, me gustaría que fuesen los indicadores más precisos y concretos.</w:t>
      </w:r>
    </w:p>
    <w:sectPr w:rsidR="00E16000" w:rsidRPr="00E16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00"/>
    <w:rsid w:val="003612D0"/>
    <w:rsid w:val="00E160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Words>
  <Characters>458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secretaria2</cp:lastModifiedBy>
  <cp:revision>1</cp:revision>
  <dcterms:created xsi:type="dcterms:W3CDTF">2017-03-16T12:09:00Z</dcterms:created>
  <dcterms:modified xsi:type="dcterms:W3CDTF">2017-03-16T12:18:00Z</dcterms:modified>
</cp:coreProperties>
</file>