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32240143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44"/>
          <w:szCs w:val="44"/>
        </w:rPr>
      </w:sdtEndPr>
      <w:sdtContent>
        <w:p w:rsidR="007464F2" w:rsidRDefault="00D96020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96020">
            <w:rPr>
              <w:noProof/>
            </w:rPr>
            <w:pict>
              <v:rect id="Rectángulo 2" o:spid="_x0000_s1026" style="position:absolute;margin-left:0;margin-top:0;width:642.6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<w10:wrap anchorx="page" anchory="page"/>
              </v:rect>
            </w:pict>
          </w:r>
          <w:r w:rsidRPr="00D96020">
            <w:rPr>
              <w:noProof/>
            </w:rPr>
            <w:pict>
              <v:rect id="Rectángulo 5" o:spid="_x0000_s1030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<w10:wrap anchorx="margin" anchory="page"/>
              </v:rect>
            </w:pict>
          </w:r>
          <w:r w:rsidRPr="00D96020">
            <w:rPr>
              <w:noProof/>
            </w:rPr>
            <w:pict>
              <v:rect id="Rectángulo 4" o:spid="_x0000_s1029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<w10:wrap anchorx="margin" anchory="page"/>
              </v:rect>
            </w:pict>
          </w:r>
          <w:r w:rsidRPr="00D96020">
            <w:rPr>
              <w:noProof/>
            </w:rPr>
            <w:pict>
              <v:rect id="Rectángulo 3" o:spid="_x0000_s1028" style="position:absolute;margin-left:0;margin-top:0;width:642.6pt;height:64.8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464F2" w:rsidRPr="007464F2" w:rsidRDefault="007464F2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proofErr w:type="spellStart"/>
              <w:r w:rsidRPr="007464F2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Check-list</w:t>
              </w:r>
              <w:proofErr w:type="spellEnd"/>
              <w:r w:rsidRPr="007464F2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</w:t>
              </w:r>
              <w:proofErr w:type="spellStart"/>
              <w:r w:rsidRPr="007464F2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densitometría</w:t>
              </w:r>
              <w:proofErr w:type="spellEnd"/>
              <w:r w:rsidRPr="007464F2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ósea de cadera</w:t>
              </w:r>
            </w:p>
          </w:sdtContent>
        </w:sdt>
        <w:p w:rsidR="007464F2" w:rsidRDefault="007464F2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464F2" w:rsidRDefault="007464F2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464F2" w:rsidRDefault="007464F2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464F2" w:rsidRDefault="007464F2">
          <w:pPr>
            <w:pStyle w:val="Sinespaciado"/>
          </w:pPr>
        </w:p>
        <w:p w:rsidR="007464F2" w:rsidRDefault="007464F2"/>
        <w:p w:rsidR="007464F2" w:rsidRDefault="007464F2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44"/>
              <w:szCs w:val="44"/>
            </w:rPr>
          </w:pPr>
          <w:r>
            <w:rPr>
              <w:sz w:val="44"/>
              <w:szCs w:val="4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F3880" w:rsidRDefault="007464F2" w:rsidP="00B51EC6">
      <w:pPr>
        <w:pStyle w:val="Ttul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Check-</w:t>
      </w:r>
      <w:r w:rsidR="00B51EC6" w:rsidRPr="00B51EC6">
        <w:rPr>
          <w:sz w:val="44"/>
          <w:szCs w:val="44"/>
        </w:rPr>
        <w:t>list</w:t>
      </w:r>
      <w:proofErr w:type="spellEnd"/>
      <w:r w:rsidR="00B51EC6" w:rsidRPr="00B51EC6">
        <w:rPr>
          <w:sz w:val="44"/>
          <w:szCs w:val="44"/>
        </w:rPr>
        <w:t xml:space="preserve"> </w:t>
      </w:r>
      <w:proofErr w:type="spellStart"/>
      <w:r w:rsidR="00B51EC6" w:rsidRPr="00B51EC6">
        <w:rPr>
          <w:sz w:val="44"/>
          <w:szCs w:val="44"/>
        </w:rPr>
        <w:t>densitometría</w:t>
      </w:r>
      <w:proofErr w:type="spellEnd"/>
      <w:r w:rsidR="00B51EC6" w:rsidRPr="00B51EC6">
        <w:rPr>
          <w:sz w:val="44"/>
          <w:szCs w:val="44"/>
        </w:rPr>
        <w:t xml:space="preserve"> ósea de cadera</w:t>
      </w:r>
    </w:p>
    <w:p w:rsidR="00B51EC6" w:rsidRDefault="00B51EC6" w:rsidP="00B51EC6"/>
    <w:p w:rsidR="00B51EC6" w:rsidRPr="00C171E8" w:rsidRDefault="00B51EC6" w:rsidP="00B51EC6">
      <w:pPr>
        <w:pStyle w:val="Prrafodelista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C171E8">
        <w:rPr>
          <w:rFonts w:asciiTheme="majorHAnsi" w:hAnsiTheme="majorHAnsi" w:cs="Aharoni"/>
          <w:b/>
          <w:sz w:val="32"/>
          <w:szCs w:val="32"/>
        </w:rPr>
        <w:t>Recepción del paciente</w:t>
      </w:r>
    </w:p>
    <w:p w:rsidR="00C171E8" w:rsidRDefault="00C171E8" w:rsidP="00C171E8">
      <w:pPr>
        <w:pStyle w:val="Prrafodelista"/>
      </w:pPr>
    </w:p>
    <w:p w:rsidR="00B51EC6" w:rsidRPr="00C171E8" w:rsidRDefault="00B51EC6" w:rsidP="00B51EC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171E8">
        <w:rPr>
          <w:sz w:val="28"/>
          <w:szCs w:val="28"/>
        </w:rPr>
        <w:t>Identificación del paciente:</w:t>
      </w:r>
    </w:p>
    <w:p w:rsidR="00C171E8" w:rsidRDefault="00C171E8" w:rsidP="00C171E8">
      <w:pPr>
        <w:pStyle w:val="Prrafodelista"/>
        <w:ind w:left="1080"/>
      </w:pPr>
    </w:p>
    <w:p w:rsidR="00B51EC6" w:rsidRPr="00C171E8" w:rsidRDefault="00B51EC6" w:rsidP="00B51EC6">
      <w:pPr>
        <w:pStyle w:val="Prrafodelista"/>
        <w:numPr>
          <w:ilvl w:val="0"/>
          <w:numId w:val="3"/>
        </w:numPr>
        <w:rPr>
          <w:rFonts w:cstheme="minorHAnsi"/>
          <w:sz w:val="27"/>
          <w:szCs w:val="27"/>
        </w:rPr>
      </w:pPr>
      <w:r w:rsidRPr="00C171E8">
        <w:rPr>
          <w:rFonts w:cstheme="minorHAnsi"/>
          <w:sz w:val="27"/>
          <w:szCs w:val="27"/>
        </w:rPr>
        <w:t>Preguntar nombre al paciente.</w:t>
      </w:r>
    </w:p>
    <w:p w:rsidR="00B51EC6" w:rsidRPr="00C171E8" w:rsidRDefault="00B51EC6" w:rsidP="00B51EC6">
      <w:pPr>
        <w:pStyle w:val="Prrafodelista"/>
        <w:numPr>
          <w:ilvl w:val="0"/>
          <w:numId w:val="3"/>
        </w:numPr>
        <w:rPr>
          <w:rFonts w:cstheme="minorHAnsi"/>
          <w:sz w:val="27"/>
          <w:szCs w:val="27"/>
        </w:rPr>
      </w:pPr>
      <w:r w:rsidRPr="00C171E8">
        <w:rPr>
          <w:rFonts w:cstheme="minorHAnsi"/>
          <w:sz w:val="27"/>
          <w:szCs w:val="27"/>
        </w:rPr>
        <w:t>Comprobar que es su identidad real.</w:t>
      </w:r>
    </w:p>
    <w:p w:rsidR="00B51EC6" w:rsidRPr="00C171E8" w:rsidRDefault="00B51EC6" w:rsidP="00B51EC6">
      <w:pPr>
        <w:pStyle w:val="Prrafodelista"/>
        <w:numPr>
          <w:ilvl w:val="0"/>
          <w:numId w:val="3"/>
        </w:numPr>
        <w:rPr>
          <w:rFonts w:cstheme="minorHAnsi"/>
          <w:sz w:val="27"/>
          <w:szCs w:val="27"/>
        </w:rPr>
      </w:pPr>
      <w:r w:rsidRPr="00C171E8">
        <w:rPr>
          <w:rFonts w:cstheme="minorHAnsi"/>
          <w:sz w:val="27"/>
          <w:szCs w:val="27"/>
        </w:rPr>
        <w:t>Pedir algún documento que lo acredite (DNI).</w:t>
      </w:r>
    </w:p>
    <w:p w:rsidR="00B51EC6" w:rsidRPr="00C171E8" w:rsidRDefault="00B51EC6" w:rsidP="00B51EC6">
      <w:pPr>
        <w:pStyle w:val="Prrafodelista"/>
        <w:numPr>
          <w:ilvl w:val="0"/>
          <w:numId w:val="3"/>
        </w:numPr>
        <w:rPr>
          <w:rFonts w:cstheme="minorHAnsi"/>
          <w:sz w:val="27"/>
          <w:szCs w:val="27"/>
        </w:rPr>
      </w:pPr>
      <w:r w:rsidRPr="00C171E8">
        <w:rPr>
          <w:rFonts w:cstheme="minorHAnsi"/>
          <w:sz w:val="27"/>
          <w:szCs w:val="27"/>
        </w:rPr>
        <w:t>Pedir hoja de cita.</w:t>
      </w:r>
    </w:p>
    <w:p w:rsidR="00C171E8" w:rsidRDefault="00C171E8" w:rsidP="00C171E8">
      <w:pPr>
        <w:pStyle w:val="Prrafodelista"/>
        <w:ind w:left="1800"/>
      </w:pPr>
    </w:p>
    <w:p w:rsidR="00B51EC6" w:rsidRPr="00C171E8" w:rsidRDefault="00B51EC6" w:rsidP="00B51EC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171E8">
        <w:rPr>
          <w:sz w:val="28"/>
          <w:szCs w:val="28"/>
        </w:rPr>
        <w:t>Instrucciones previas:</w:t>
      </w:r>
    </w:p>
    <w:p w:rsidR="00C171E8" w:rsidRDefault="00C171E8" w:rsidP="00C171E8">
      <w:pPr>
        <w:pStyle w:val="Prrafodelista"/>
        <w:ind w:left="1080"/>
      </w:pPr>
    </w:p>
    <w:p w:rsidR="00B51EC6" w:rsidRPr="00C171E8" w:rsidRDefault="00B51EC6" w:rsidP="00B51EC6">
      <w:pPr>
        <w:pStyle w:val="Prrafodelista"/>
        <w:numPr>
          <w:ilvl w:val="0"/>
          <w:numId w:val="4"/>
        </w:numPr>
        <w:rPr>
          <w:sz w:val="27"/>
          <w:szCs w:val="27"/>
        </w:rPr>
      </w:pPr>
      <w:r w:rsidRPr="00C171E8">
        <w:rPr>
          <w:sz w:val="27"/>
          <w:szCs w:val="27"/>
        </w:rPr>
        <w:t xml:space="preserve">Explicar en </w:t>
      </w:r>
      <w:proofErr w:type="spellStart"/>
      <w:r w:rsidRPr="00C171E8">
        <w:rPr>
          <w:sz w:val="27"/>
          <w:szCs w:val="27"/>
        </w:rPr>
        <w:t>que</w:t>
      </w:r>
      <w:proofErr w:type="spellEnd"/>
      <w:r w:rsidRPr="00C171E8">
        <w:rPr>
          <w:sz w:val="27"/>
          <w:szCs w:val="27"/>
        </w:rPr>
        <w:t xml:space="preserve"> consiste la prueba.</w:t>
      </w:r>
    </w:p>
    <w:p w:rsidR="00B51EC6" w:rsidRPr="00C171E8" w:rsidRDefault="00B51EC6" w:rsidP="00B51EC6">
      <w:pPr>
        <w:pStyle w:val="Prrafodelista"/>
        <w:numPr>
          <w:ilvl w:val="0"/>
          <w:numId w:val="4"/>
        </w:numPr>
        <w:rPr>
          <w:sz w:val="27"/>
          <w:szCs w:val="27"/>
        </w:rPr>
      </w:pPr>
      <w:r w:rsidRPr="00C171E8">
        <w:rPr>
          <w:sz w:val="27"/>
          <w:szCs w:val="27"/>
        </w:rPr>
        <w:t>Pedir que se deshaga de todos los objetos metálicos.</w:t>
      </w:r>
    </w:p>
    <w:p w:rsidR="00B51EC6" w:rsidRDefault="00B51EC6" w:rsidP="00B51EC6">
      <w:pPr>
        <w:pStyle w:val="Prrafodelista"/>
        <w:numPr>
          <w:ilvl w:val="0"/>
          <w:numId w:val="4"/>
        </w:numPr>
        <w:rPr>
          <w:sz w:val="27"/>
          <w:szCs w:val="27"/>
        </w:rPr>
      </w:pPr>
      <w:r w:rsidRPr="00C171E8">
        <w:rPr>
          <w:sz w:val="27"/>
          <w:szCs w:val="27"/>
        </w:rPr>
        <w:t>Pedir que pase al vestuario y se cambie.</w:t>
      </w:r>
    </w:p>
    <w:p w:rsidR="00C171E8" w:rsidRPr="00C171E8" w:rsidRDefault="00C171E8" w:rsidP="00C171E8">
      <w:pPr>
        <w:pStyle w:val="Prrafodelista"/>
        <w:ind w:left="1800"/>
        <w:rPr>
          <w:sz w:val="27"/>
          <w:szCs w:val="27"/>
        </w:rPr>
      </w:pPr>
    </w:p>
    <w:p w:rsidR="00B51EC6" w:rsidRPr="00C171E8" w:rsidRDefault="00B51EC6" w:rsidP="00B51EC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171E8">
        <w:rPr>
          <w:sz w:val="28"/>
          <w:szCs w:val="28"/>
        </w:rPr>
        <w:t>Información básica</w:t>
      </w:r>
      <w:r w:rsidR="00001710">
        <w:rPr>
          <w:sz w:val="28"/>
          <w:szCs w:val="28"/>
        </w:rPr>
        <w:t>.</w:t>
      </w:r>
    </w:p>
    <w:p w:rsidR="00B51EC6" w:rsidRDefault="00B51EC6" w:rsidP="00B51EC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171E8">
        <w:rPr>
          <w:sz w:val="28"/>
          <w:szCs w:val="28"/>
        </w:rPr>
        <w:t>Preguntas:</w:t>
      </w:r>
    </w:p>
    <w:p w:rsidR="00C171E8" w:rsidRPr="00C171E8" w:rsidRDefault="00C171E8" w:rsidP="00C171E8">
      <w:pPr>
        <w:pStyle w:val="Prrafodelista"/>
        <w:ind w:left="1080"/>
        <w:rPr>
          <w:sz w:val="28"/>
          <w:szCs w:val="28"/>
        </w:rPr>
      </w:pPr>
    </w:p>
    <w:p w:rsidR="00B51EC6" w:rsidRPr="00C171E8" w:rsidRDefault="00B51EC6" w:rsidP="00B51EC6">
      <w:pPr>
        <w:pStyle w:val="Prrafodelista"/>
        <w:numPr>
          <w:ilvl w:val="0"/>
          <w:numId w:val="5"/>
        </w:numPr>
        <w:rPr>
          <w:sz w:val="27"/>
          <w:szCs w:val="27"/>
        </w:rPr>
      </w:pPr>
      <w:r w:rsidRPr="00C171E8">
        <w:rPr>
          <w:sz w:val="27"/>
          <w:szCs w:val="27"/>
        </w:rPr>
        <w:t>Si te trata de una mujer en edad fértil, preguntarle si está embarazada o cree que pueda estarlo.</w:t>
      </w:r>
    </w:p>
    <w:p w:rsidR="00B51EC6" w:rsidRPr="00C171E8" w:rsidRDefault="00B51EC6" w:rsidP="00B51EC6">
      <w:pPr>
        <w:pStyle w:val="Prrafodelista"/>
        <w:numPr>
          <w:ilvl w:val="0"/>
          <w:numId w:val="5"/>
        </w:numPr>
        <w:rPr>
          <w:sz w:val="27"/>
          <w:szCs w:val="27"/>
        </w:rPr>
      </w:pPr>
      <w:r w:rsidRPr="00C171E8">
        <w:rPr>
          <w:sz w:val="27"/>
          <w:szCs w:val="27"/>
        </w:rPr>
        <w:t>Preguntar si se ha realizado alguna prueba con anterioridad.</w:t>
      </w:r>
    </w:p>
    <w:p w:rsidR="00B51EC6" w:rsidRPr="00C171E8" w:rsidRDefault="00B51EC6" w:rsidP="00B51EC6">
      <w:pPr>
        <w:pStyle w:val="Prrafodelista"/>
        <w:numPr>
          <w:ilvl w:val="0"/>
          <w:numId w:val="5"/>
        </w:numPr>
        <w:rPr>
          <w:sz w:val="27"/>
          <w:szCs w:val="27"/>
        </w:rPr>
      </w:pPr>
      <w:r w:rsidRPr="00C171E8">
        <w:rPr>
          <w:sz w:val="27"/>
          <w:szCs w:val="27"/>
        </w:rPr>
        <w:t>Preguntar si tiene alguna prótesis.</w:t>
      </w:r>
    </w:p>
    <w:p w:rsidR="00B51EC6" w:rsidRPr="00C171E8" w:rsidRDefault="00B51EC6" w:rsidP="00B51EC6">
      <w:pPr>
        <w:pStyle w:val="Prrafodelista"/>
        <w:numPr>
          <w:ilvl w:val="0"/>
          <w:numId w:val="5"/>
        </w:numPr>
        <w:rPr>
          <w:sz w:val="27"/>
          <w:szCs w:val="27"/>
        </w:rPr>
      </w:pPr>
      <w:r w:rsidRPr="00C171E8">
        <w:rPr>
          <w:sz w:val="27"/>
          <w:szCs w:val="27"/>
        </w:rPr>
        <w:t>Preguntar si padece alguna fractura o lesión.</w:t>
      </w:r>
    </w:p>
    <w:p w:rsidR="00B51EC6" w:rsidRPr="00C171E8" w:rsidRDefault="00B51EC6" w:rsidP="00B51EC6">
      <w:pPr>
        <w:pStyle w:val="Prrafodelista"/>
        <w:numPr>
          <w:ilvl w:val="0"/>
          <w:numId w:val="5"/>
        </w:numPr>
        <w:rPr>
          <w:sz w:val="27"/>
          <w:szCs w:val="27"/>
        </w:rPr>
      </w:pPr>
      <w:r w:rsidRPr="00C171E8">
        <w:rPr>
          <w:sz w:val="27"/>
          <w:szCs w:val="27"/>
        </w:rPr>
        <w:t>Preguntar si tiene algún problema de movilidad.</w:t>
      </w:r>
    </w:p>
    <w:p w:rsidR="00B51EC6" w:rsidRPr="00C171E8" w:rsidRDefault="00B51EC6" w:rsidP="00B51EC6">
      <w:pPr>
        <w:pStyle w:val="Prrafodelista"/>
        <w:numPr>
          <w:ilvl w:val="0"/>
          <w:numId w:val="5"/>
        </w:numPr>
        <w:rPr>
          <w:sz w:val="27"/>
          <w:szCs w:val="27"/>
        </w:rPr>
      </w:pPr>
      <w:r w:rsidRPr="00C171E8">
        <w:rPr>
          <w:sz w:val="27"/>
          <w:szCs w:val="27"/>
        </w:rPr>
        <w:t>Preguntar si se ha realizado algún estudio con contraste o de Medicina Nuclear.</w:t>
      </w:r>
    </w:p>
    <w:p w:rsidR="00B51EC6" w:rsidRDefault="00B51EC6" w:rsidP="00B51EC6">
      <w:pPr>
        <w:pStyle w:val="Prrafodelista"/>
        <w:numPr>
          <w:ilvl w:val="0"/>
          <w:numId w:val="5"/>
        </w:numPr>
        <w:rPr>
          <w:sz w:val="27"/>
          <w:szCs w:val="27"/>
        </w:rPr>
      </w:pPr>
      <w:r w:rsidRPr="00C171E8">
        <w:rPr>
          <w:sz w:val="27"/>
          <w:szCs w:val="27"/>
        </w:rPr>
        <w:t>Preguntar si ha comprendido la prueba.</w:t>
      </w:r>
    </w:p>
    <w:p w:rsidR="00C171E8" w:rsidRDefault="00C171E8" w:rsidP="00C171E8">
      <w:pPr>
        <w:rPr>
          <w:sz w:val="27"/>
          <w:szCs w:val="27"/>
        </w:rPr>
      </w:pPr>
    </w:p>
    <w:p w:rsidR="00C171E8" w:rsidRDefault="00C171E8" w:rsidP="00C171E8">
      <w:pPr>
        <w:rPr>
          <w:sz w:val="27"/>
          <w:szCs w:val="27"/>
        </w:rPr>
      </w:pPr>
    </w:p>
    <w:p w:rsidR="00C171E8" w:rsidRPr="00C171E8" w:rsidRDefault="00C171E8" w:rsidP="00C171E8">
      <w:pPr>
        <w:rPr>
          <w:sz w:val="27"/>
          <w:szCs w:val="27"/>
        </w:rPr>
      </w:pPr>
    </w:p>
    <w:p w:rsidR="00C171E8" w:rsidRPr="00C171E8" w:rsidRDefault="00C171E8" w:rsidP="00C171E8">
      <w:pPr>
        <w:pStyle w:val="Prrafodelista"/>
        <w:ind w:left="1800"/>
        <w:rPr>
          <w:sz w:val="27"/>
          <w:szCs w:val="27"/>
        </w:rPr>
      </w:pPr>
    </w:p>
    <w:p w:rsidR="00B51EC6" w:rsidRPr="00C171E8" w:rsidRDefault="00B51EC6" w:rsidP="00B51EC6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C171E8">
        <w:rPr>
          <w:rFonts w:asciiTheme="majorHAnsi" w:hAnsiTheme="majorHAnsi"/>
          <w:b/>
          <w:sz w:val="32"/>
          <w:szCs w:val="32"/>
        </w:rPr>
        <w:lastRenderedPageBreak/>
        <w:t>Técnica</w:t>
      </w:r>
    </w:p>
    <w:p w:rsidR="00C171E8" w:rsidRPr="00C171E8" w:rsidRDefault="00C171E8" w:rsidP="00C171E8">
      <w:pPr>
        <w:pStyle w:val="Prrafodelista"/>
        <w:rPr>
          <w:rFonts w:asciiTheme="majorHAnsi" w:hAnsiTheme="majorHAnsi"/>
          <w:b/>
          <w:sz w:val="28"/>
          <w:szCs w:val="28"/>
        </w:rPr>
      </w:pPr>
    </w:p>
    <w:p w:rsidR="00B51EC6" w:rsidRPr="00C171E8" w:rsidRDefault="00B51EC6" w:rsidP="00B51EC6">
      <w:pPr>
        <w:pStyle w:val="Prrafodelista"/>
        <w:numPr>
          <w:ilvl w:val="0"/>
          <w:numId w:val="8"/>
        </w:numPr>
        <w:ind w:left="1134"/>
        <w:rPr>
          <w:sz w:val="28"/>
          <w:szCs w:val="28"/>
        </w:rPr>
      </w:pPr>
      <w:r w:rsidRPr="00C171E8">
        <w:rPr>
          <w:sz w:val="28"/>
          <w:szCs w:val="28"/>
        </w:rPr>
        <w:t>Pesar y medir al paciente</w:t>
      </w:r>
      <w:r w:rsidR="00F870D5" w:rsidRPr="00C171E8">
        <w:rPr>
          <w:sz w:val="28"/>
          <w:szCs w:val="28"/>
        </w:rPr>
        <w:t>.</w:t>
      </w:r>
    </w:p>
    <w:p w:rsidR="00F870D5" w:rsidRPr="00C171E8" w:rsidRDefault="00F870D5" w:rsidP="00B51EC6">
      <w:pPr>
        <w:pStyle w:val="Prrafodelista"/>
        <w:numPr>
          <w:ilvl w:val="0"/>
          <w:numId w:val="8"/>
        </w:numPr>
        <w:ind w:left="1134"/>
        <w:rPr>
          <w:sz w:val="28"/>
          <w:szCs w:val="28"/>
        </w:rPr>
      </w:pPr>
      <w:r w:rsidRPr="00C171E8">
        <w:rPr>
          <w:sz w:val="28"/>
          <w:szCs w:val="28"/>
        </w:rPr>
        <w:t>Introducción de datos del paciente y programación de la técnica</w:t>
      </w:r>
      <w:r w:rsidR="00C171E8">
        <w:rPr>
          <w:sz w:val="28"/>
          <w:szCs w:val="28"/>
        </w:rPr>
        <w:t>.</w:t>
      </w:r>
    </w:p>
    <w:p w:rsidR="00F870D5" w:rsidRDefault="00F870D5" w:rsidP="00B51EC6">
      <w:pPr>
        <w:pStyle w:val="Prrafodelista"/>
        <w:numPr>
          <w:ilvl w:val="0"/>
          <w:numId w:val="8"/>
        </w:numPr>
        <w:ind w:left="1134"/>
        <w:rPr>
          <w:sz w:val="28"/>
          <w:szCs w:val="28"/>
        </w:rPr>
      </w:pPr>
      <w:r w:rsidRPr="00C171E8">
        <w:rPr>
          <w:sz w:val="28"/>
          <w:szCs w:val="28"/>
        </w:rPr>
        <w:t>Colocación del paciente:</w:t>
      </w:r>
    </w:p>
    <w:p w:rsidR="00C171E8" w:rsidRPr="00C171E8" w:rsidRDefault="00C171E8" w:rsidP="00C171E8">
      <w:pPr>
        <w:pStyle w:val="Prrafodelista"/>
        <w:ind w:left="1134"/>
        <w:rPr>
          <w:sz w:val="28"/>
          <w:szCs w:val="28"/>
        </w:rPr>
      </w:pPr>
    </w:p>
    <w:p w:rsidR="00F870D5" w:rsidRDefault="00F870D5" w:rsidP="00F870D5">
      <w:pPr>
        <w:pStyle w:val="Prrafodelista"/>
        <w:numPr>
          <w:ilvl w:val="0"/>
          <w:numId w:val="9"/>
        </w:numPr>
        <w:rPr>
          <w:sz w:val="27"/>
          <w:szCs w:val="27"/>
        </w:rPr>
      </w:pPr>
      <w:r w:rsidRPr="00C171E8">
        <w:rPr>
          <w:sz w:val="27"/>
          <w:szCs w:val="27"/>
        </w:rPr>
        <w:t>Colocar al paciente en decúbito supino con la pierna ligeramente en abducción para mantener recto el eje femoral, y en rotación interna.</w:t>
      </w:r>
    </w:p>
    <w:p w:rsidR="00C171E8" w:rsidRPr="00C171E8" w:rsidRDefault="00C171E8" w:rsidP="00C171E8">
      <w:pPr>
        <w:pStyle w:val="Prrafodelista"/>
        <w:ind w:left="1854"/>
        <w:rPr>
          <w:sz w:val="27"/>
          <w:szCs w:val="27"/>
        </w:rPr>
      </w:pPr>
    </w:p>
    <w:p w:rsidR="00F870D5" w:rsidRDefault="00F870D5" w:rsidP="00F870D5">
      <w:pPr>
        <w:pStyle w:val="Prrafodelista"/>
        <w:numPr>
          <w:ilvl w:val="0"/>
          <w:numId w:val="12"/>
        </w:numPr>
        <w:ind w:left="1134"/>
        <w:rPr>
          <w:sz w:val="28"/>
          <w:szCs w:val="28"/>
        </w:rPr>
      </w:pPr>
      <w:r w:rsidRPr="00C171E8">
        <w:rPr>
          <w:sz w:val="28"/>
          <w:szCs w:val="28"/>
        </w:rPr>
        <w:t>Accesorios adecuados:</w:t>
      </w:r>
    </w:p>
    <w:p w:rsidR="00C171E8" w:rsidRPr="00C171E8" w:rsidRDefault="00C171E8" w:rsidP="00C171E8">
      <w:pPr>
        <w:pStyle w:val="Prrafodelista"/>
        <w:ind w:left="1134"/>
        <w:rPr>
          <w:sz w:val="28"/>
          <w:szCs w:val="28"/>
        </w:rPr>
      </w:pPr>
    </w:p>
    <w:p w:rsidR="00F870D5" w:rsidRPr="00C171E8" w:rsidRDefault="00F870D5" w:rsidP="00F870D5">
      <w:pPr>
        <w:pStyle w:val="Prrafodelista"/>
        <w:numPr>
          <w:ilvl w:val="0"/>
          <w:numId w:val="9"/>
        </w:numPr>
        <w:rPr>
          <w:sz w:val="27"/>
          <w:szCs w:val="27"/>
        </w:rPr>
      </w:pPr>
      <w:r w:rsidRPr="00C171E8">
        <w:rPr>
          <w:sz w:val="27"/>
          <w:szCs w:val="27"/>
        </w:rPr>
        <w:t>Uso de cuñas</w:t>
      </w:r>
    </w:p>
    <w:p w:rsidR="00F870D5" w:rsidRDefault="00F870D5" w:rsidP="00F870D5">
      <w:pPr>
        <w:pStyle w:val="Prrafodelista"/>
        <w:numPr>
          <w:ilvl w:val="0"/>
          <w:numId w:val="9"/>
        </w:numPr>
        <w:rPr>
          <w:sz w:val="27"/>
          <w:szCs w:val="27"/>
        </w:rPr>
      </w:pPr>
      <w:r w:rsidRPr="00C171E8">
        <w:rPr>
          <w:sz w:val="27"/>
          <w:szCs w:val="27"/>
        </w:rPr>
        <w:t>Uso de un dispositivo para la colocación correcta del paciente.</w:t>
      </w:r>
    </w:p>
    <w:p w:rsidR="00C171E8" w:rsidRPr="00C171E8" w:rsidRDefault="00C171E8" w:rsidP="00C171E8">
      <w:pPr>
        <w:pStyle w:val="Prrafodelista"/>
        <w:ind w:left="1854"/>
        <w:rPr>
          <w:sz w:val="27"/>
          <w:szCs w:val="27"/>
        </w:rPr>
      </w:pPr>
    </w:p>
    <w:p w:rsidR="00F870D5" w:rsidRDefault="00F870D5" w:rsidP="00F870D5">
      <w:pPr>
        <w:pStyle w:val="Prrafodelista"/>
        <w:numPr>
          <w:ilvl w:val="0"/>
          <w:numId w:val="12"/>
        </w:numPr>
        <w:ind w:left="1134" w:hanging="283"/>
        <w:rPr>
          <w:sz w:val="28"/>
          <w:szCs w:val="28"/>
        </w:rPr>
      </w:pPr>
      <w:proofErr w:type="spellStart"/>
      <w:r w:rsidRPr="00C171E8">
        <w:rPr>
          <w:sz w:val="28"/>
          <w:szCs w:val="28"/>
        </w:rPr>
        <w:t>Centraje</w:t>
      </w:r>
      <w:proofErr w:type="spellEnd"/>
      <w:r w:rsidRPr="00C171E8">
        <w:rPr>
          <w:sz w:val="28"/>
          <w:szCs w:val="28"/>
        </w:rPr>
        <w:t>:</w:t>
      </w:r>
    </w:p>
    <w:p w:rsidR="00C171E8" w:rsidRPr="00C171E8" w:rsidRDefault="00C171E8" w:rsidP="00C171E8">
      <w:pPr>
        <w:pStyle w:val="Prrafodelista"/>
        <w:ind w:left="1134"/>
        <w:rPr>
          <w:sz w:val="27"/>
          <w:szCs w:val="27"/>
        </w:rPr>
      </w:pPr>
    </w:p>
    <w:p w:rsidR="00F870D5" w:rsidRDefault="00F870D5" w:rsidP="00F870D5">
      <w:pPr>
        <w:pStyle w:val="Prrafodelista"/>
        <w:numPr>
          <w:ilvl w:val="0"/>
          <w:numId w:val="13"/>
        </w:numPr>
        <w:ind w:left="1843" w:hanging="283"/>
        <w:rPr>
          <w:sz w:val="27"/>
          <w:szCs w:val="27"/>
        </w:rPr>
      </w:pPr>
      <w:r w:rsidRPr="00C171E8">
        <w:rPr>
          <w:sz w:val="27"/>
          <w:szCs w:val="27"/>
        </w:rPr>
        <w:t>Centrar correctamente justo debajo de la sínfisis del pubis, tomando como referencia la mitad del muslo.</w:t>
      </w:r>
    </w:p>
    <w:p w:rsidR="00C171E8" w:rsidRPr="00C171E8" w:rsidRDefault="00C171E8" w:rsidP="00C171E8">
      <w:pPr>
        <w:pStyle w:val="Prrafodelista"/>
        <w:ind w:left="1843"/>
        <w:rPr>
          <w:sz w:val="27"/>
          <w:szCs w:val="27"/>
        </w:rPr>
      </w:pPr>
    </w:p>
    <w:p w:rsidR="00637C8B" w:rsidRDefault="00637C8B" w:rsidP="004F3483">
      <w:pPr>
        <w:pStyle w:val="Prrafodelista"/>
        <w:numPr>
          <w:ilvl w:val="0"/>
          <w:numId w:val="12"/>
        </w:numPr>
        <w:ind w:left="1134" w:hanging="283"/>
        <w:rPr>
          <w:sz w:val="28"/>
          <w:szCs w:val="28"/>
        </w:rPr>
      </w:pPr>
      <w:r w:rsidRPr="00C171E8">
        <w:rPr>
          <w:sz w:val="28"/>
          <w:szCs w:val="28"/>
        </w:rPr>
        <w:t>Instrucciones al paciente:</w:t>
      </w:r>
    </w:p>
    <w:p w:rsidR="00C171E8" w:rsidRPr="00C171E8" w:rsidRDefault="00C171E8" w:rsidP="00C171E8">
      <w:pPr>
        <w:pStyle w:val="Prrafodelista"/>
        <w:ind w:left="1134"/>
        <w:rPr>
          <w:sz w:val="28"/>
          <w:szCs w:val="28"/>
        </w:rPr>
      </w:pPr>
    </w:p>
    <w:p w:rsidR="00637C8B" w:rsidRPr="00C171E8" w:rsidRDefault="00637C8B" w:rsidP="004F3483">
      <w:pPr>
        <w:pStyle w:val="Prrafodelista"/>
        <w:numPr>
          <w:ilvl w:val="0"/>
          <w:numId w:val="13"/>
        </w:numPr>
        <w:ind w:left="1843" w:hanging="283"/>
        <w:rPr>
          <w:sz w:val="27"/>
          <w:szCs w:val="27"/>
        </w:rPr>
      </w:pPr>
      <w:r w:rsidRPr="00C171E8">
        <w:rPr>
          <w:sz w:val="27"/>
          <w:szCs w:val="27"/>
        </w:rPr>
        <w:t>Pedir que no realice ningún movimiento para que la prueba salga correctamente.</w:t>
      </w:r>
    </w:p>
    <w:p w:rsidR="00F870D5" w:rsidRPr="00C171E8" w:rsidRDefault="00EA53CB" w:rsidP="00EA53CB">
      <w:pPr>
        <w:pStyle w:val="Prrafodelista"/>
        <w:numPr>
          <w:ilvl w:val="0"/>
          <w:numId w:val="13"/>
        </w:numPr>
        <w:ind w:left="1843" w:hanging="283"/>
        <w:rPr>
          <w:sz w:val="27"/>
          <w:szCs w:val="27"/>
        </w:rPr>
      </w:pPr>
      <w:r w:rsidRPr="00C171E8">
        <w:rPr>
          <w:sz w:val="27"/>
          <w:szCs w:val="27"/>
        </w:rPr>
        <w:t>Una vez realizada la prueba, ayudamos al paciente a incorporarse y comprobamos que no se ha mareado.</w:t>
      </w:r>
    </w:p>
    <w:p w:rsidR="00EA53CB" w:rsidRDefault="00EA53CB" w:rsidP="00EA53CB">
      <w:pPr>
        <w:pStyle w:val="Prrafodelista"/>
        <w:numPr>
          <w:ilvl w:val="0"/>
          <w:numId w:val="13"/>
        </w:numPr>
        <w:ind w:left="1843" w:hanging="283"/>
        <w:rPr>
          <w:sz w:val="27"/>
          <w:szCs w:val="27"/>
        </w:rPr>
      </w:pPr>
      <w:r w:rsidRPr="00C171E8">
        <w:rPr>
          <w:sz w:val="27"/>
          <w:szCs w:val="27"/>
        </w:rPr>
        <w:t>Pedir que se vuelva a cambiar.</w:t>
      </w:r>
    </w:p>
    <w:p w:rsidR="00C171E8" w:rsidRPr="00C171E8" w:rsidRDefault="00C171E8" w:rsidP="00C171E8">
      <w:pPr>
        <w:pStyle w:val="Prrafodelista"/>
        <w:ind w:left="1843"/>
        <w:rPr>
          <w:sz w:val="27"/>
          <w:szCs w:val="27"/>
        </w:rPr>
      </w:pPr>
    </w:p>
    <w:p w:rsidR="00F870D5" w:rsidRDefault="00C171E8" w:rsidP="00C171E8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C171E8">
        <w:rPr>
          <w:sz w:val="28"/>
          <w:szCs w:val="28"/>
        </w:rPr>
        <w:t>Adquisición de la imagen:</w:t>
      </w:r>
    </w:p>
    <w:p w:rsidR="00C171E8" w:rsidRPr="00C171E8" w:rsidRDefault="00C171E8" w:rsidP="00C171E8">
      <w:pPr>
        <w:pStyle w:val="Prrafodelista"/>
        <w:ind w:left="1440"/>
        <w:rPr>
          <w:sz w:val="28"/>
          <w:szCs w:val="28"/>
        </w:rPr>
      </w:pPr>
    </w:p>
    <w:p w:rsidR="00C171E8" w:rsidRDefault="00C171E8" w:rsidP="00001710">
      <w:pPr>
        <w:pStyle w:val="Prrafodelista"/>
        <w:numPr>
          <w:ilvl w:val="0"/>
          <w:numId w:val="14"/>
        </w:numPr>
        <w:ind w:left="1843"/>
        <w:rPr>
          <w:sz w:val="27"/>
          <w:szCs w:val="27"/>
        </w:rPr>
      </w:pPr>
      <w:r w:rsidRPr="00C171E8">
        <w:rPr>
          <w:sz w:val="27"/>
          <w:szCs w:val="27"/>
        </w:rPr>
        <w:t>Comprobar que el barrido se ha realizado correctamente y se ha producido la adquisición de la imagen.</w:t>
      </w:r>
    </w:p>
    <w:p w:rsidR="00C171E8" w:rsidRDefault="00C171E8" w:rsidP="00C171E8">
      <w:pPr>
        <w:pStyle w:val="Prrafodelista"/>
        <w:ind w:left="2160"/>
        <w:rPr>
          <w:sz w:val="27"/>
          <w:szCs w:val="27"/>
        </w:rPr>
      </w:pPr>
    </w:p>
    <w:p w:rsidR="00C171E8" w:rsidRDefault="00C171E8" w:rsidP="00C171E8">
      <w:pPr>
        <w:pStyle w:val="Prrafodelista"/>
        <w:ind w:left="2160"/>
        <w:rPr>
          <w:sz w:val="27"/>
          <w:szCs w:val="27"/>
        </w:rPr>
      </w:pPr>
    </w:p>
    <w:p w:rsidR="00C171E8" w:rsidRPr="00C171E8" w:rsidRDefault="00C171E8" w:rsidP="00C171E8">
      <w:pPr>
        <w:pStyle w:val="Prrafodelista"/>
        <w:ind w:left="2160"/>
        <w:rPr>
          <w:sz w:val="27"/>
          <w:szCs w:val="27"/>
        </w:rPr>
      </w:pPr>
    </w:p>
    <w:p w:rsidR="00001331" w:rsidRDefault="00C171E8" w:rsidP="00001331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C171E8">
        <w:rPr>
          <w:sz w:val="28"/>
          <w:szCs w:val="28"/>
        </w:rPr>
        <w:lastRenderedPageBreak/>
        <w:t>Análisis de la imagen:</w:t>
      </w:r>
    </w:p>
    <w:p w:rsidR="00001331" w:rsidRDefault="00001331" w:rsidP="00001331">
      <w:pPr>
        <w:pStyle w:val="Prrafodelista"/>
        <w:ind w:left="1440"/>
        <w:rPr>
          <w:sz w:val="28"/>
          <w:szCs w:val="28"/>
        </w:rPr>
      </w:pPr>
    </w:p>
    <w:p w:rsidR="009C3385" w:rsidRPr="00001331" w:rsidRDefault="00001331" w:rsidP="00001331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71E8" w:rsidRPr="00001331">
        <w:rPr>
          <w:i/>
          <w:sz w:val="36"/>
          <w:szCs w:val="36"/>
          <w:u w:val="single"/>
        </w:rPr>
        <w:t>ROI:</w:t>
      </w:r>
    </w:p>
    <w:p w:rsidR="00C171E8" w:rsidRPr="00C171E8" w:rsidRDefault="009C3385" w:rsidP="00001331">
      <w:pPr>
        <w:pStyle w:val="Prrafodelista"/>
        <w:numPr>
          <w:ilvl w:val="0"/>
          <w:numId w:val="14"/>
        </w:numPr>
        <w:ind w:left="1843"/>
        <w:rPr>
          <w:sz w:val="27"/>
          <w:szCs w:val="27"/>
        </w:rPr>
      </w:pPr>
      <w:r w:rsidRPr="00C171E8">
        <w:rPr>
          <w:sz w:val="27"/>
          <w:szCs w:val="27"/>
        </w:rPr>
        <w:t>Comprobar</w:t>
      </w:r>
      <w:r w:rsidR="00C171E8" w:rsidRPr="00C171E8">
        <w:rPr>
          <w:sz w:val="27"/>
          <w:szCs w:val="27"/>
        </w:rPr>
        <w:t xml:space="preserve"> que la ROI se </w:t>
      </w:r>
      <w:r w:rsidRPr="00C171E8">
        <w:rPr>
          <w:sz w:val="27"/>
          <w:szCs w:val="27"/>
        </w:rPr>
        <w:t>sitúa</w:t>
      </w:r>
      <w:r w:rsidR="00C171E8" w:rsidRPr="00C171E8">
        <w:rPr>
          <w:sz w:val="27"/>
          <w:szCs w:val="27"/>
        </w:rPr>
        <w:t xml:space="preserve"> en el cuello femoral evitando así la superposición de la rama </w:t>
      </w:r>
      <w:proofErr w:type="spellStart"/>
      <w:r w:rsidR="00C171E8" w:rsidRPr="00C171E8">
        <w:rPr>
          <w:sz w:val="27"/>
          <w:szCs w:val="27"/>
        </w:rPr>
        <w:t>isquiopubiana</w:t>
      </w:r>
      <w:proofErr w:type="spellEnd"/>
      <w:r w:rsidR="00C171E8" w:rsidRPr="00C171E8">
        <w:rPr>
          <w:sz w:val="27"/>
          <w:szCs w:val="27"/>
        </w:rPr>
        <w:t xml:space="preserve"> y el trocánter mayor</w:t>
      </w:r>
      <w:r>
        <w:rPr>
          <w:sz w:val="27"/>
          <w:szCs w:val="27"/>
        </w:rPr>
        <w:t>.</w:t>
      </w:r>
    </w:p>
    <w:p w:rsidR="00001331" w:rsidRDefault="00C171E8" w:rsidP="00001331">
      <w:pPr>
        <w:pStyle w:val="Prrafodelista"/>
        <w:numPr>
          <w:ilvl w:val="0"/>
          <w:numId w:val="14"/>
        </w:numPr>
        <w:ind w:left="1843"/>
        <w:rPr>
          <w:sz w:val="27"/>
          <w:szCs w:val="27"/>
        </w:rPr>
      </w:pPr>
      <w:r w:rsidRPr="00C171E8">
        <w:rPr>
          <w:sz w:val="27"/>
          <w:szCs w:val="27"/>
        </w:rPr>
        <w:t>Comprobar que el trocánter meno</w:t>
      </w:r>
      <w:r w:rsidR="009C3385">
        <w:rPr>
          <w:sz w:val="27"/>
          <w:szCs w:val="27"/>
        </w:rPr>
        <w:t>r</w:t>
      </w:r>
      <w:r w:rsidRPr="00C171E8">
        <w:rPr>
          <w:sz w:val="27"/>
          <w:szCs w:val="27"/>
        </w:rPr>
        <w:t xml:space="preserve"> no se visualiza.</w:t>
      </w:r>
    </w:p>
    <w:p w:rsidR="00001331" w:rsidRDefault="00001331" w:rsidP="00001331">
      <w:pPr>
        <w:pStyle w:val="Prrafodelista"/>
        <w:ind w:left="1843"/>
        <w:rPr>
          <w:sz w:val="27"/>
          <w:szCs w:val="27"/>
        </w:rPr>
      </w:pPr>
    </w:p>
    <w:p w:rsidR="00C171E8" w:rsidRPr="00001331" w:rsidRDefault="00C171E8" w:rsidP="00001331">
      <w:pPr>
        <w:pStyle w:val="Prrafodelista"/>
        <w:ind w:left="1843"/>
        <w:rPr>
          <w:sz w:val="27"/>
          <w:szCs w:val="27"/>
        </w:rPr>
      </w:pPr>
      <w:r w:rsidRPr="00001331">
        <w:rPr>
          <w:i/>
          <w:sz w:val="36"/>
          <w:szCs w:val="36"/>
          <w:u w:val="single"/>
        </w:rPr>
        <w:t>Cálculo de parámetros:</w:t>
      </w:r>
    </w:p>
    <w:p w:rsidR="00C171E8" w:rsidRDefault="00C171E8" w:rsidP="00001331">
      <w:pPr>
        <w:pStyle w:val="Prrafodelista"/>
        <w:numPr>
          <w:ilvl w:val="0"/>
          <w:numId w:val="14"/>
        </w:numPr>
        <w:ind w:left="1843" w:hanging="283"/>
        <w:rPr>
          <w:sz w:val="27"/>
          <w:szCs w:val="27"/>
        </w:rPr>
      </w:pPr>
      <w:r w:rsidRPr="00C171E8">
        <w:rPr>
          <w:sz w:val="27"/>
          <w:szCs w:val="27"/>
        </w:rPr>
        <w:t>Comprobar que el equipo ha calculado correctamente la inclinación del eje femoral y el resto de los ROI.</w:t>
      </w:r>
    </w:p>
    <w:p w:rsidR="00C171E8" w:rsidRPr="00C171E8" w:rsidRDefault="00C171E8" w:rsidP="00C171E8">
      <w:pPr>
        <w:pStyle w:val="Prrafodelista"/>
        <w:ind w:left="2160"/>
        <w:rPr>
          <w:sz w:val="27"/>
          <w:szCs w:val="27"/>
        </w:rPr>
      </w:pPr>
    </w:p>
    <w:p w:rsidR="00C171E8" w:rsidRDefault="00C171E8" w:rsidP="00C171E8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9C3385">
        <w:rPr>
          <w:sz w:val="28"/>
          <w:szCs w:val="28"/>
        </w:rPr>
        <w:t>Posibles artefactos:</w:t>
      </w:r>
    </w:p>
    <w:p w:rsidR="009C3385" w:rsidRPr="009C3385" w:rsidRDefault="009C3385" w:rsidP="009C3385">
      <w:pPr>
        <w:pStyle w:val="Prrafodelista"/>
        <w:ind w:left="1440"/>
        <w:rPr>
          <w:sz w:val="27"/>
          <w:szCs w:val="27"/>
        </w:rPr>
      </w:pPr>
    </w:p>
    <w:p w:rsidR="00C171E8" w:rsidRPr="009C3385" w:rsidRDefault="00C171E8" w:rsidP="00001331">
      <w:pPr>
        <w:pStyle w:val="Prrafodelista"/>
        <w:numPr>
          <w:ilvl w:val="0"/>
          <w:numId w:val="14"/>
        </w:numPr>
        <w:ind w:left="1843" w:hanging="283"/>
        <w:rPr>
          <w:sz w:val="27"/>
          <w:szCs w:val="27"/>
        </w:rPr>
      </w:pPr>
      <w:r w:rsidRPr="009C3385">
        <w:rPr>
          <w:sz w:val="27"/>
          <w:szCs w:val="27"/>
        </w:rPr>
        <w:t xml:space="preserve">Comprobar la correcta </w:t>
      </w:r>
      <w:r w:rsidR="009C3385" w:rsidRPr="009C3385">
        <w:rPr>
          <w:sz w:val="27"/>
          <w:szCs w:val="27"/>
        </w:rPr>
        <w:t>posición</w:t>
      </w:r>
      <w:r w:rsidRPr="009C3385">
        <w:rPr>
          <w:sz w:val="27"/>
          <w:szCs w:val="27"/>
        </w:rPr>
        <w:t xml:space="preserve"> del paci</w:t>
      </w:r>
      <w:r w:rsidR="009C3385">
        <w:rPr>
          <w:sz w:val="27"/>
          <w:szCs w:val="27"/>
        </w:rPr>
        <w:t>ente y la ausencia de movimientos durante el estudio.</w:t>
      </w:r>
    </w:p>
    <w:p w:rsidR="00C171E8" w:rsidRPr="009C3385" w:rsidRDefault="009C3385" w:rsidP="00001331">
      <w:pPr>
        <w:pStyle w:val="Prrafodelista"/>
        <w:numPr>
          <w:ilvl w:val="0"/>
          <w:numId w:val="14"/>
        </w:numPr>
        <w:ind w:left="1843" w:hanging="283"/>
        <w:rPr>
          <w:sz w:val="27"/>
          <w:szCs w:val="27"/>
        </w:rPr>
      </w:pPr>
      <w:r w:rsidRPr="009C3385">
        <w:rPr>
          <w:sz w:val="27"/>
          <w:szCs w:val="27"/>
        </w:rPr>
        <w:t>Comprobar</w:t>
      </w:r>
      <w:r w:rsidR="00C171E8" w:rsidRPr="009C3385">
        <w:rPr>
          <w:sz w:val="27"/>
          <w:szCs w:val="27"/>
        </w:rPr>
        <w:t xml:space="preserve"> que no hay superposición d </w:t>
      </w:r>
      <w:r w:rsidRPr="009C3385">
        <w:rPr>
          <w:sz w:val="27"/>
          <w:szCs w:val="27"/>
        </w:rPr>
        <w:t>estructuras</w:t>
      </w:r>
      <w:r w:rsidR="00C171E8" w:rsidRPr="009C3385">
        <w:rPr>
          <w:sz w:val="27"/>
          <w:szCs w:val="27"/>
        </w:rPr>
        <w:t xml:space="preserve"> densas.</w:t>
      </w:r>
    </w:p>
    <w:p w:rsidR="00C171E8" w:rsidRPr="009C3385" w:rsidRDefault="00C171E8" w:rsidP="00001331">
      <w:pPr>
        <w:pStyle w:val="Prrafodelista"/>
        <w:numPr>
          <w:ilvl w:val="0"/>
          <w:numId w:val="14"/>
        </w:numPr>
        <w:ind w:left="1843" w:hanging="283"/>
        <w:rPr>
          <w:sz w:val="27"/>
          <w:szCs w:val="27"/>
        </w:rPr>
      </w:pPr>
      <w:r w:rsidRPr="009C3385">
        <w:rPr>
          <w:sz w:val="27"/>
          <w:szCs w:val="27"/>
        </w:rPr>
        <w:t xml:space="preserve">Comprobar que no se visualizan saltos en la cortical </w:t>
      </w:r>
      <w:r w:rsidR="009C3385" w:rsidRPr="009C3385">
        <w:rPr>
          <w:sz w:val="27"/>
          <w:szCs w:val="27"/>
        </w:rPr>
        <w:t>ósea</w:t>
      </w:r>
      <w:r w:rsidRPr="009C3385">
        <w:rPr>
          <w:sz w:val="27"/>
          <w:szCs w:val="27"/>
        </w:rPr>
        <w:t>.</w:t>
      </w:r>
    </w:p>
    <w:p w:rsidR="00C171E8" w:rsidRDefault="009C3385" w:rsidP="00001331">
      <w:pPr>
        <w:pStyle w:val="Prrafodelista"/>
        <w:numPr>
          <w:ilvl w:val="0"/>
          <w:numId w:val="14"/>
        </w:numPr>
        <w:ind w:left="1843" w:hanging="283"/>
        <w:rPr>
          <w:sz w:val="27"/>
          <w:szCs w:val="27"/>
        </w:rPr>
      </w:pPr>
      <w:r w:rsidRPr="009C3385">
        <w:rPr>
          <w:sz w:val="27"/>
          <w:szCs w:val="27"/>
        </w:rPr>
        <w:t>Comprobar</w:t>
      </w:r>
      <w:r w:rsidR="00C171E8" w:rsidRPr="009C3385">
        <w:rPr>
          <w:sz w:val="27"/>
          <w:szCs w:val="27"/>
        </w:rPr>
        <w:t xml:space="preserve"> q</w:t>
      </w:r>
      <w:r w:rsidR="008D337D">
        <w:rPr>
          <w:sz w:val="27"/>
          <w:szCs w:val="27"/>
        </w:rPr>
        <w:t xml:space="preserve">ue </w:t>
      </w:r>
      <w:proofErr w:type="gramStart"/>
      <w:r w:rsidR="00C171E8" w:rsidRPr="009C3385">
        <w:rPr>
          <w:sz w:val="27"/>
          <w:szCs w:val="27"/>
        </w:rPr>
        <w:t>la</w:t>
      </w:r>
      <w:proofErr w:type="gramEnd"/>
      <w:r w:rsidR="00C171E8" w:rsidRPr="009C3385">
        <w:rPr>
          <w:sz w:val="27"/>
          <w:szCs w:val="27"/>
        </w:rPr>
        <w:t xml:space="preserve"> </w:t>
      </w:r>
      <w:r w:rsidRPr="009C3385">
        <w:rPr>
          <w:sz w:val="27"/>
          <w:szCs w:val="27"/>
        </w:rPr>
        <w:t>espondilo artrosis</w:t>
      </w:r>
      <w:r w:rsidR="00C171E8" w:rsidRPr="009C3385">
        <w:rPr>
          <w:sz w:val="27"/>
          <w:szCs w:val="27"/>
        </w:rPr>
        <w:t xml:space="preserve"> no distorsiona el análisis.</w:t>
      </w:r>
    </w:p>
    <w:p w:rsidR="00232814" w:rsidRDefault="00232814" w:rsidP="00232814">
      <w:pPr>
        <w:pStyle w:val="Prrafodelista"/>
        <w:ind w:left="1843"/>
        <w:rPr>
          <w:sz w:val="27"/>
          <w:szCs w:val="27"/>
        </w:rPr>
      </w:pPr>
    </w:p>
    <w:p w:rsidR="009C3385" w:rsidRPr="009C3385" w:rsidRDefault="009C3385" w:rsidP="009C3385">
      <w:pPr>
        <w:pStyle w:val="Prrafodelista"/>
        <w:ind w:left="2160"/>
        <w:rPr>
          <w:sz w:val="27"/>
          <w:szCs w:val="27"/>
        </w:rPr>
      </w:pPr>
    </w:p>
    <w:p w:rsidR="00C171E8" w:rsidRPr="004F6536" w:rsidRDefault="00C171E8" w:rsidP="00885711">
      <w:pPr>
        <w:pStyle w:val="Prrafodelista"/>
        <w:numPr>
          <w:ilvl w:val="0"/>
          <w:numId w:val="14"/>
        </w:numPr>
        <w:ind w:left="1418" w:hanging="284"/>
        <w:rPr>
          <w:sz w:val="27"/>
          <w:szCs w:val="27"/>
        </w:rPr>
      </w:pPr>
      <w:r w:rsidRPr="004F6536">
        <w:rPr>
          <w:sz w:val="27"/>
          <w:szCs w:val="27"/>
        </w:rPr>
        <w:t>Por último despedida cordial del paciente.</w:t>
      </w:r>
    </w:p>
    <w:p w:rsidR="00B51EC6" w:rsidRPr="00B51EC6" w:rsidRDefault="00B51EC6" w:rsidP="00B51EC6"/>
    <w:sectPr w:rsidR="00B51EC6" w:rsidRPr="00B51EC6" w:rsidSect="007464F2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662"/>
    <w:multiLevelType w:val="hybridMultilevel"/>
    <w:tmpl w:val="D8CCC71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153A6"/>
    <w:multiLevelType w:val="hybridMultilevel"/>
    <w:tmpl w:val="C2408AB6"/>
    <w:lvl w:ilvl="0" w:tplc="1A547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4588"/>
    <w:multiLevelType w:val="hybridMultilevel"/>
    <w:tmpl w:val="E97E0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680B"/>
    <w:multiLevelType w:val="hybridMultilevel"/>
    <w:tmpl w:val="9368706A"/>
    <w:lvl w:ilvl="0" w:tplc="1A54732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9473EC9"/>
    <w:multiLevelType w:val="hybridMultilevel"/>
    <w:tmpl w:val="829C3E7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F1D2F46"/>
    <w:multiLevelType w:val="hybridMultilevel"/>
    <w:tmpl w:val="780AB93E"/>
    <w:lvl w:ilvl="0" w:tplc="1A547322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E5344FC"/>
    <w:multiLevelType w:val="hybridMultilevel"/>
    <w:tmpl w:val="69A09A9E"/>
    <w:lvl w:ilvl="0" w:tplc="1A547322">
      <w:start w:val="1"/>
      <w:numFmt w:val="bullet"/>
      <w:lvlText w:val="-"/>
      <w:lvlJc w:val="left"/>
      <w:pPr>
        <w:ind w:left="257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>
    <w:nsid w:val="4C9E16D6"/>
    <w:multiLevelType w:val="hybridMultilevel"/>
    <w:tmpl w:val="4D9CD4C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33C764C"/>
    <w:multiLevelType w:val="hybridMultilevel"/>
    <w:tmpl w:val="D3A046DC"/>
    <w:lvl w:ilvl="0" w:tplc="1A5473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2323C9"/>
    <w:multiLevelType w:val="hybridMultilevel"/>
    <w:tmpl w:val="63983C3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6E46843"/>
    <w:multiLevelType w:val="hybridMultilevel"/>
    <w:tmpl w:val="2C24AB0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2E6A38"/>
    <w:multiLevelType w:val="hybridMultilevel"/>
    <w:tmpl w:val="61C0A12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B77F5B"/>
    <w:multiLevelType w:val="hybridMultilevel"/>
    <w:tmpl w:val="F8E6139C"/>
    <w:lvl w:ilvl="0" w:tplc="1A5473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6A3FEC"/>
    <w:multiLevelType w:val="hybridMultilevel"/>
    <w:tmpl w:val="27D2028C"/>
    <w:lvl w:ilvl="0" w:tplc="1A5473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D2065"/>
    <w:rsid w:val="00001331"/>
    <w:rsid w:val="00001710"/>
    <w:rsid w:val="0008386B"/>
    <w:rsid w:val="000F215B"/>
    <w:rsid w:val="001D2065"/>
    <w:rsid w:val="00232814"/>
    <w:rsid w:val="002F3880"/>
    <w:rsid w:val="004F3483"/>
    <w:rsid w:val="004F6536"/>
    <w:rsid w:val="00637C8B"/>
    <w:rsid w:val="00665676"/>
    <w:rsid w:val="007464F2"/>
    <w:rsid w:val="007B700C"/>
    <w:rsid w:val="00885711"/>
    <w:rsid w:val="008D337D"/>
    <w:rsid w:val="009C3385"/>
    <w:rsid w:val="00B51EC6"/>
    <w:rsid w:val="00C171E8"/>
    <w:rsid w:val="00D96020"/>
    <w:rsid w:val="00DD2657"/>
    <w:rsid w:val="00EA53CB"/>
    <w:rsid w:val="00F8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51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1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51EC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464F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64F2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51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1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51EC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464F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64F2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densitometría ósea de cadera</dc:title>
  <dc:subject/>
  <dc:creator>Juan Antonio Sánchez Ruiz </dc:creator>
  <cp:keywords/>
  <dc:description/>
  <cp:lastModifiedBy>Usuario</cp:lastModifiedBy>
  <cp:revision>3</cp:revision>
  <dcterms:created xsi:type="dcterms:W3CDTF">2017-05-23T09:25:00Z</dcterms:created>
  <dcterms:modified xsi:type="dcterms:W3CDTF">2017-05-23T09:27:00Z</dcterms:modified>
</cp:coreProperties>
</file>