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F" w:rsidRDefault="00844F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176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705CBA">
        <w:rPr>
          <w:rFonts w:ascii="Times New Roman" w:hAnsi="Times New Roman" w:cs="Times New Roman"/>
          <w:b/>
          <w:i/>
          <w:sz w:val="24"/>
          <w:szCs w:val="24"/>
        </w:rPr>
        <w:t>3. PROPUESTAS DE TRABAJO EN EL AULA.</w:t>
      </w:r>
    </w:p>
    <w:p w:rsidR="00705CBA" w:rsidRDefault="00705C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6C5" w:rsidRPr="00AC16C5" w:rsidRDefault="00AC16C5" w:rsidP="00CA16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este grupo de trabajo y con el propósito de fomentar el desarrollo de la Competencia en Comunicación Lingüística, hemos considerado las siguientes propuestas como buenas tareas para llevar a cabo en el aula:</w:t>
      </w:r>
    </w:p>
    <w:p w:rsidR="00DD4A11" w:rsidRDefault="00AC16C5" w:rsidP="0070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6CC">
        <w:rPr>
          <w:rFonts w:ascii="Times New Roman" w:hAnsi="Times New Roman" w:cs="Times New Roman"/>
          <w:b/>
          <w:i/>
          <w:sz w:val="24"/>
          <w:szCs w:val="24"/>
        </w:rPr>
        <w:t>1. CERTÁMENES LITERARIOS:</w:t>
      </w:r>
      <w:r>
        <w:rPr>
          <w:rFonts w:ascii="Times New Roman" w:hAnsi="Times New Roman" w:cs="Times New Roman"/>
          <w:sz w:val="24"/>
          <w:szCs w:val="24"/>
        </w:rPr>
        <w:t xml:space="preserve"> Creación de grupos de trabajo en el aula con el fin de mejorar la expresión escrita, siguiendo unas pautas previas que el profesor proporcione a los alumnos (conectores, estructura,</w:t>
      </w:r>
      <w:r w:rsidR="00424D73">
        <w:rPr>
          <w:rFonts w:ascii="Times New Roman" w:hAnsi="Times New Roman" w:cs="Times New Roman"/>
          <w:sz w:val="24"/>
          <w:szCs w:val="24"/>
        </w:rPr>
        <w:t xml:space="preserve"> introducción de figuras literarias,</w:t>
      </w:r>
      <w:r>
        <w:rPr>
          <w:rFonts w:ascii="Times New Roman" w:hAnsi="Times New Roman" w:cs="Times New Roman"/>
          <w:sz w:val="24"/>
          <w:szCs w:val="24"/>
        </w:rPr>
        <w:t xml:space="preserve"> etc.). Los alumnos tendrán que entregar sus composiciones cada quince días y el profesor se compromete a corregir </w:t>
      </w:r>
      <w:r w:rsidR="00424D73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fallos</w:t>
      </w:r>
      <w:r w:rsidR="00424D73">
        <w:rPr>
          <w:rFonts w:ascii="Times New Roman" w:hAnsi="Times New Roman" w:cs="Times New Roman"/>
          <w:sz w:val="24"/>
          <w:szCs w:val="24"/>
        </w:rPr>
        <w:t xml:space="preserve"> existentes</w:t>
      </w:r>
      <w:r>
        <w:rPr>
          <w:rFonts w:ascii="Times New Roman" w:hAnsi="Times New Roman" w:cs="Times New Roman"/>
          <w:sz w:val="24"/>
          <w:szCs w:val="24"/>
        </w:rPr>
        <w:t xml:space="preserve"> para que el alumno </w:t>
      </w:r>
      <w:r w:rsidR="00424D73">
        <w:rPr>
          <w:rFonts w:ascii="Times New Roman" w:hAnsi="Times New Roman" w:cs="Times New Roman"/>
          <w:sz w:val="24"/>
          <w:szCs w:val="24"/>
        </w:rPr>
        <w:t>evolucione favorablemente, a lo largo del</w:t>
      </w:r>
      <w:r>
        <w:rPr>
          <w:rFonts w:ascii="Times New Roman" w:hAnsi="Times New Roman" w:cs="Times New Roman"/>
          <w:sz w:val="24"/>
          <w:szCs w:val="24"/>
        </w:rPr>
        <w:t xml:space="preserve"> tiempo que se estime oportuno para su finalización.</w:t>
      </w:r>
    </w:p>
    <w:p w:rsidR="00B16862" w:rsidRDefault="00424D73" w:rsidP="0070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6CC">
        <w:rPr>
          <w:rFonts w:ascii="Times New Roman" w:hAnsi="Times New Roman" w:cs="Times New Roman"/>
          <w:b/>
          <w:i/>
          <w:sz w:val="24"/>
          <w:szCs w:val="24"/>
        </w:rPr>
        <w:t>2. TALLER DE EXPRESIÓN ORAL:</w:t>
      </w:r>
      <w:r>
        <w:rPr>
          <w:rFonts w:ascii="Times New Roman" w:hAnsi="Times New Roman" w:cs="Times New Roman"/>
          <w:sz w:val="24"/>
          <w:szCs w:val="24"/>
        </w:rPr>
        <w:t xml:space="preserve"> Juego en el que los alumnos tengan que buscar palabras sobre un mismo campo semántico. De esta manera, haremos que éstos incrementen su vocabulario</w:t>
      </w:r>
      <w:r w:rsidR="00B16862">
        <w:rPr>
          <w:rFonts w:ascii="Times New Roman" w:hAnsi="Times New Roman" w:cs="Times New Roman"/>
          <w:sz w:val="24"/>
          <w:szCs w:val="24"/>
        </w:rPr>
        <w:t xml:space="preserve"> sobre los distintos temas y harán mejores presentaciones orales.</w:t>
      </w:r>
    </w:p>
    <w:p w:rsidR="00AC16C5" w:rsidRDefault="00B16862" w:rsidP="0070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6CC">
        <w:rPr>
          <w:rFonts w:ascii="Times New Roman" w:hAnsi="Times New Roman" w:cs="Times New Roman"/>
          <w:b/>
          <w:i/>
          <w:sz w:val="24"/>
          <w:szCs w:val="24"/>
        </w:rPr>
        <w:t>3. TAREAS DE COMPRENSIÓN Y EXPRESIÓN ESCRITAS:</w:t>
      </w:r>
      <w:r>
        <w:rPr>
          <w:rFonts w:ascii="Times New Roman" w:hAnsi="Times New Roman" w:cs="Times New Roman"/>
          <w:sz w:val="24"/>
          <w:szCs w:val="24"/>
        </w:rPr>
        <w:t xml:space="preserve"> Los departamentos de lengua, inglés y francés ya lo hacían con anterioridad. Los departamentos de Ciencias Naturales y Sociales también se adhieren a este tipo de tareas. Cualquier texto científico o histórico puede ir unido a una serie de preguntas de comprensión en la que los alumnos </w:t>
      </w:r>
      <w:r w:rsidR="00F0580E">
        <w:rPr>
          <w:rFonts w:ascii="Times New Roman" w:hAnsi="Times New Roman" w:cs="Times New Roman"/>
          <w:sz w:val="24"/>
          <w:szCs w:val="24"/>
        </w:rPr>
        <w:t>puedan</w:t>
      </w:r>
      <w:r>
        <w:rPr>
          <w:rFonts w:ascii="Times New Roman" w:hAnsi="Times New Roman" w:cs="Times New Roman"/>
          <w:sz w:val="24"/>
          <w:szCs w:val="24"/>
        </w:rPr>
        <w:t xml:space="preserve"> probar que son capaces de desarrollar una respuesta adecuada a lo que se le pregunta. En ambos casos, también cabe la expresión escrita</w:t>
      </w:r>
      <w:r w:rsidR="00F0580E">
        <w:rPr>
          <w:rFonts w:ascii="Times New Roman" w:hAnsi="Times New Roman" w:cs="Times New Roman"/>
          <w:sz w:val="24"/>
          <w:szCs w:val="24"/>
        </w:rPr>
        <w:t xml:space="preserve">, en los comentarios científicos o históricos el alumno debería seguir la misma estructura proporcionada por los departamentos de lengua castellana y lenguas extranjeras. </w:t>
      </w:r>
    </w:p>
    <w:p w:rsidR="00F0580E" w:rsidRDefault="00F0580E" w:rsidP="0070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80E">
        <w:rPr>
          <w:rFonts w:ascii="Times New Roman" w:hAnsi="Times New Roman" w:cs="Times New Roman"/>
          <w:b/>
          <w:i/>
          <w:sz w:val="24"/>
          <w:szCs w:val="24"/>
        </w:rPr>
        <w:t xml:space="preserve">4. TALLER DE TEATRO. </w:t>
      </w:r>
      <w:r>
        <w:rPr>
          <w:rFonts w:ascii="Times New Roman" w:hAnsi="Times New Roman" w:cs="Times New Roman"/>
          <w:sz w:val="24"/>
          <w:szCs w:val="24"/>
        </w:rPr>
        <w:t xml:space="preserve">Preparación de obra de teatro de autor que celebre efeméride en español, inglés o francés, o usando las tres lenguas. El alumno debe esforzarse para conseguir una buena pronunciación y dicción en el idioma que se escoja. Desarrollar sus habilidades interpretativas también les ayudará a gestionar sus emociones, de esta manera también vinculamos esta actividad con el programa Forma Joven. </w:t>
      </w:r>
    </w:p>
    <w:p w:rsidR="00F33A07" w:rsidRDefault="00F0580E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D3">
        <w:rPr>
          <w:rFonts w:ascii="Times New Roman" w:hAnsi="Times New Roman" w:cs="Times New Roman"/>
          <w:b/>
          <w:i/>
          <w:sz w:val="24"/>
          <w:szCs w:val="24"/>
        </w:rPr>
        <w:t>5. FERIA DEL LIBRO: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D3">
        <w:rPr>
          <w:rFonts w:ascii="Times New Roman" w:hAnsi="Times New Roman" w:cs="Times New Roman"/>
          <w:sz w:val="24"/>
          <w:szCs w:val="24"/>
        </w:rPr>
        <w:t xml:space="preserve">El departamento de francés celebra la feria del libro haciendo que los alumnos realicen una exposición oral sobre su libro favorito en dicha lengua. </w:t>
      </w:r>
    </w:p>
    <w:p w:rsidR="00324477" w:rsidRDefault="00324477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47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PREPARACIÓN DE LAS TAREAS DEL PROYECTO BILINGÜE. </w:t>
      </w:r>
    </w:p>
    <w:p w:rsidR="00324477" w:rsidRDefault="00324477" w:rsidP="00324477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4477">
        <w:rPr>
          <w:rFonts w:ascii="Times New Roman" w:hAnsi="Times New Roman" w:cs="Times New Roman"/>
          <w:b/>
          <w:i/>
          <w:sz w:val="24"/>
          <w:szCs w:val="24"/>
        </w:rPr>
        <w:t>Concurso de Tartas: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6AD1" w:rsidRDefault="00A66AD1" w:rsidP="00A66AD1">
      <w:pPr>
        <w:pStyle w:val="Prrafodelista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4477" w:rsidRPr="00A66AD1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Preparación de cartulina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explicando el proceso de elaboración del postre.</w:t>
      </w:r>
    </w:p>
    <w:p w:rsidR="00A66AD1" w:rsidRPr="00A66AD1" w:rsidRDefault="00A66AD1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del aporte calórico de las recetas en 3º ESO.</w:t>
      </w:r>
    </w:p>
    <w:p w:rsidR="00A66AD1" w:rsidRPr="00A66AD1" w:rsidRDefault="00A66AD1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Búsqueda de información sobre las banderas de los países o regiones a los que pertenecen los diferentes postres.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cartelería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anunciadora del concurso.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Redacción de las bases del concurso.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del postre.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pancarta con el nombre del concurso.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Preparación del recinto donde se celebra el concurso, normalmente el pabellón de deportes.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Explicación de las bases del concurso a los profesores.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Recopilación de votos.</w:t>
      </w:r>
    </w:p>
    <w:p w:rsidR="00324477" w:rsidRPr="00324477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Limpieza del pabellón. </w:t>
      </w:r>
    </w:p>
    <w:p w:rsidR="00324477" w:rsidRPr="00A66AD1" w:rsidRDefault="00324477" w:rsidP="00324477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Exposición oral del proceso de </w:t>
      </w:r>
      <w:r w:rsidR="00A66AD1">
        <w:rPr>
          <w:rFonts w:ascii="Times New Roman" w:hAnsi="Times New Roman" w:cs="Times New Roman"/>
          <w:sz w:val="24"/>
          <w:szCs w:val="24"/>
        </w:rPr>
        <w:t>elaboración</w:t>
      </w:r>
      <w:r>
        <w:rPr>
          <w:rFonts w:ascii="Times New Roman" w:hAnsi="Times New Roman" w:cs="Times New Roman"/>
          <w:sz w:val="24"/>
          <w:szCs w:val="24"/>
        </w:rPr>
        <w:t xml:space="preserve"> del postre. </w:t>
      </w:r>
    </w:p>
    <w:p w:rsidR="00A66AD1" w:rsidRPr="00A66AD1" w:rsidRDefault="00A66AD1" w:rsidP="00A66AD1">
      <w:pPr>
        <w:pStyle w:val="Prrafodelista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A66AD1" w:rsidRPr="00A66AD1" w:rsidRDefault="00A66AD1" w:rsidP="00A66AD1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Guías Turísticas: </w:t>
      </w:r>
      <w:r w:rsidRPr="00A66AD1">
        <w:rPr>
          <w:rFonts w:ascii="Times New Roman" w:hAnsi="Times New Roman" w:cs="Times New Roman"/>
          <w:sz w:val="24"/>
          <w:szCs w:val="24"/>
        </w:rPr>
        <w:t xml:space="preserve">El profesor cuelga en el tablón </w:t>
      </w:r>
      <w:r>
        <w:rPr>
          <w:rFonts w:ascii="Times New Roman" w:hAnsi="Times New Roman" w:cs="Times New Roman"/>
          <w:sz w:val="24"/>
          <w:szCs w:val="24"/>
        </w:rPr>
        <w:t xml:space="preserve">de la clase </w:t>
      </w:r>
      <w:r w:rsidRPr="00A66AD1">
        <w:rPr>
          <w:rFonts w:ascii="Times New Roman" w:hAnsi="Times New Roman" w:cs="Times New Roman"/>
          <w:sz w:val="24"/>
          <w:szCs w:val="24"/>
        </w:rPr>
        <w:t>los puntos a seguir y orienta sobre páginas web que los alumnos pueden usar para buscar información</w:t>
      </w:r>
      <w:r>
        <w:rPr>
          <w:rFonts w:ascii="Times New Roman" w:hAnsi="Times New Roman" w:cs="Times New Roman"/>
          <w:sz w:val="24"/>
          <w:szCs w:val="24"/>
        </w:rPr>
        <w:t xml:space="preserve"> sobre.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6AD1" w:rsidRPr="00A66AD1" w:rsidRDefault="00A66AD1" w:rsidP="00A66AD1">
      <w:pPr>
        <w:pStyle w:val="Prrafodelista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6AD1" w:rsidRPr="00A66AD1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tipos de transportes y alojamiento. Diferentes precios.</w:t>
      </w:r>
    </w:p>
    <w:p w:rsidR="00A66AD1" w:rsidRPr="00A66AD1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de ocio. Teatros, cines, compras.</w:t>
      </w:r>
    </w:p>
    <w:p w:rsidR="00A66AD1" w:rsidRPr="00324477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Restaurantes donde comer. Comidas típicas.</w:t>
      </w:r>
    </w:p>
    <w:p w:rsidR="00A66AD1" w:rsidRPr="00324477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Monumentos.</w:t>
      </w:r>
    </w:p>
    <w:p w:rsidR="00A66AD1" w:rsidRPr="00324477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Parques naturales y/o nacionales. Zonas verdes.</w:t>
      </w:r>
    </w:p>
    <w:p w:rsidR="00A66AD1" w:rsidRPr="00A66AD1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Personajes relevantes.</w:t>
      </w:r>
    </w:p>
    <w:p w:rsidR="00A66AD1" w:rsidRPr="00A66AD1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Hechos históricos importantes.</w:t>
      </w:r>
    </w:p>
    <w:p w:rsidR="00A66AD1" w:rsidRPr="00A66AD1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 para una primera corrección. Documento escrito.</w:t>
      </w:r>
    </w:p>
    <w:p w:rsidR="00A66AD1" w:rsidRPr="00A66AD1" w:rsidRDefault="00A66AD1" w:rsidP="00A66AD1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6AD1">
        <w:rPr>
          <w:rFonts w:ascii="Times New Roman" w:hAnsi="Times New Roman" w:cs="Times New Roman"/>
          <w:sz w:val="24"/>
          <w:szCs w:val="24"/>
        </w:rPr>
        <w:t xml:space="preserve">Exposición oral de la guía turística. </w:t>
      </w:r>
    </w:p>
    <w:p w:rsidR="00324477" w:rsidRPr="00324477" w:rsidRDefault="00324477" w:rsidP="00324477">
      <w:pPr>
        <w:pStyle w:val="Prrafodelista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24477" w:rsidRPr="00324477" w:rsidSect="00E40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TimesNewRomanMTStd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29"/>
    <w:multiLevelType w:val="hybridMultilevel"/>
    <w:tmpl w:val="A3986B3C"/>
    <w:lvl w:ilvl="0" w:tplc="68C6E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145"/>
    <w:multiLevelType w:val="hybridMultilevel"/>
    <w:tmpl w:val="89A4D44C"/>
    <w:lvl w:ilvl="0" w:tplc="CE120E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2C3E9F"/>
    <w:multiLevelType w:val="hybridMultilevel"/>
    <w:tmpl w:val="266A35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54682"/>
    <w:multiLevelType w:val="hybridMultilevel"/>
    <w:tmpl w:val="4C74921A"/>
    <w:lvl w:ilvl="0" w:tplc="A5CC35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53728"/>
    <w:multiLevelType w:val="hybridMultilevel"/>
    <w:tmpl w:val="637E4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4D23"/>
    <w:multiLevelType w:val="hybridMultilevel"/>
    <w:tmpl w:val="EDC0A7F0"/>
    <w:lvl w:ilvl="0" w:tplc="A5CC35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84C8D"/>
    <w:multiLevelType w:val="hybridMultilevel"/>
    <w:tmpl w:val="8BEE9E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5AB1"/>
    <w:multiLevelType w:val="hybridMultilevel"/>
    <w:tmpl w:val="86F2949A"/>
    <w:lvl w:ilvl="0" w:tplc="054A5B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96569"/>
    <w:multiLevelType w:val="hybridMultilevel"/>
    <w:tmpl w:val="6DAA738C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D84"/>
    <w:rsid w:val="00017DEE"/>
    <w:rsid w:val="00120E6B"/>
    <w:rsid w:val="001C26D3"/>
    <w:rsid w:val="001C6183"/>
    <w:rsid w:val="001D583B"/>
    <w:rsid w:val="002075A0"/>
    <w:rsid w:val="002A1E54"/>
    <w:rsid w:val="002E58B7"/>
    <w:rsid w:val="00300E2C"/>
    <w:rsid w:val="003122AA"/>
    <w:rsid w:val="00324477"/>
    <w:rsid w:val="00345D34"/>
    <w:rsid w:val="00386A18"/>
    <w:rsid w:val="003D65D8"/>
    <w:rsid w:val="003E0EBC"/>
    <w:rsid w:val="0042239C"/>
    <w:rsid w:val="00424D73"/>
    <w:rsid w:val="00485D84"/>
    <w:rsid w:val="005477E2"/>
    <w:rsid w:val="005B6902"/>
    <w:rsid w:val="0063771E"/>
    <w:rsid w:val="00653561"/>
    <w:rsid w:val="00676177"/>
    <w:rsid w:val="006D7AFE"/>
    <w:rsid w:val="00705CBA"/>
    <w:rsid w:val="00705F09"/>
    <w:rsid w:val="007D13F5"/>
    <w:rsid w:val="007E46FD"/>
    <w:rsid w:val="00834076"/>
    <w:rsid w:val="00844F16"/>
    <w:rsid w:val="00892330"/>
    <w:rsid w:val="008A6534"/>
    <w:rsid w:val="008D176F"/>
    <w:rsid w:val="008D385A"/>
    <w:rsid w:val="008E2F1C"/>
    <w:rsid w:val="009713FC"/>
    <w:rsid w:val="00A4620F"/>
    <w:rsid w:val="00A66AD1"/>
    <w:rsid w:val="00A829A8"/>
    <w:rsid w:val="00AB7072"/>
    <w:rsid w:val="00AC16C5"/>
    <w:rsid w:val="00AF0A27"/>
    <w:rsid w:val="00B00EBE"/>
    <w:rsid w:val="00B16862"/>
    <w:rsid w:val="00BE6BD0"/>
    <w:rsid w:val="00C0334E"/>
    <w:rsid w:val="00C260C2"/>
    <w:rsid w:val="00C737A7"/>
    <w:rsid w:val="00C84CBE"/>
    <w:rsid w:val="00C862C5"/>
    <w:rsid w:val="00C97B6D"/>
    <w:rsid w:val="00CA16CC"/>
    <w:rsid w:val="00CA498C"/>
    <w:rsid w:val="00D036C2"/>
    <w:rsid w:val="00D105B1"/>
    <w:rsid w:val="00D500BE"/>
    <w:rsid w:val="00DD4A11"/>
    <w:rsid w:val="00E061EC"/>
    <w:rsid w:val="00E23270"/>
    <w:rsid w:val="00E40C99"/>
    <w:rsid w:val="00E41C98"/>
    <w:rsid w:val="00E82FA9"/>
    <w:rsid w:val="00EA6A7F"/>
    <w:rsid w:val="00F0580E"/>
    <w:rsid w:val="00F06C4C"/>
    <w:rsid w:val="00F33A07"/>
    <w:rsid w:val="00F55F43"/>
    <w:rsid w:val="00FC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3F5"/>
    <w:pPr>
      <w:ind w:left="720"/>
      <w:contextualSpacing/>
    </w:pPr>
  </w:style>
  <w:style w:type="paragraph" w:customStyle="1" w:styleId="00TEXTOU">
    <w:name w:val="00_TEXTO_U"/>
    <w:basedOn w:val="Normal"/>
    <w:rsid w:val="00B00EBE"/>
    <w:pPr>
      <w:widowControl w:val="0"/>
      <w:suppressAutoHyphens/>
      <w:autoSpaceDN w:val="0"/>
      <w:spacing w:before="113" w:after="0" w:line="256" w:lineRule="atLeast"/>
      <w:jc w:val="both"/>
      <w:textAlignment w:val="center"/>
    </w:pPr>
    <w:rPr>
      <w:rFonts w:ascii="Liberation Serif" w:eastAsia="WenQuanYi Micro Hei" w:hAnsi="Liberation Serif" w:cs="TimesNewRomanMTStd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ED FISICA</dc:creator>
  <cp:keywords/>
  <dc:description/>
  <cp:lastModifiedBy>Miguel Angel</cp:lastModifiedBy>
  <cp:revision>27</cp:revision>
  <dcterms:created xsi:type="dcterms:W3CDTF">2017-05-03T08:25:00Z</dcterms:created>
  <dcterms:modified xsi:type="dcterms:W3CDTF">2017-05-13T16:44:00Z</dcterms:modified>
</cp:coreProperties>
</file>