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54" w:rsidRPr="00401A4B" w:rsidRDefault="00494354" w:rsidP="00401A4B">
      <w:pPr>
        <w:jc w:val="center"/>
        <w:rPr>
          <w:b/>
          <w:sz w:val="28"/>
        </w:rPr>
      </w:pPr>
      <w:r w:rsidRPr="00401A4B">
        <w:rPr>
          <w:b/>
          <w:sz w:val="28"/>
        </w:rPr>
        <w:t>REALIZA UN COMENTARIO DE TEXTO DE LA SIGUIENTE GRÁFICA</w:t>
      </w:r>
    </w:p>
    <w:p w:rsidR="00494354" w:rsidRDefault="00494354">
      <w:r>
        <w:t xml:space="preserve">RATIO DE EMPLEO EN PORCENTAJE SOBRE EL TOTAL DE LA POBLACIÓN </w:t>
      </w:r>
      <w:r>
        <w:br/>
        <w:t>DATOS POR TRIMESTRE DESDE EL 4º TRIMESTRE DE 2007 HASTA EL 3º DE 2014</w:t>
      </w:r>
    </w:p>
    <w:p w:rsidR="00494354" w:rsidRDefault="00494354">
      <w:r w:rsidRPr="00363FC2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22.25pt;height:316.5pt;visibility:visible">
            <v:imagedata r:id="rId4" o:title=""/>
          </v:shape>
        </w:pict>
      </w:r>
    </w:p>
    <w:p w:rsidR="00494354" w:rsidRPr="00401A4B" w:rsidRDefault="00494354">
      <w:r>
        <w:rPr>
          <w:sz w:val="20"/>
          <w:lang w:val="en-US"/>
        </w:rPr>
        <w:t xml:space="preserve">Fuente: </w:t>
      </w:r>
      <w:r w:rsidRPr="00A013CA">
        <w:rPr>
          <w:sz w:val="20"/>
          <w:lang w:val="en-US"/>
        </w:rPr>
        <w:t>OECD (2016</w:t>
      </w:r>
      <w:r>
        <w:rPr>
          <w:sz w:val="20"/>
          <w:lang w:val="en-US"/>
        </w:rPr>
        <w:t xml:space="preserve">), Employment rate (indicator) </w:t>
      </w:r>
      <w:r w:rsidRPr="00A013CA">
        <w:rPr>
          <w:sz w:val="20"/>
          <w:lang w:val="en-US"/>
        </w:rPr>
        <w:t>(Accessed on 12 December 2016)</w:t>
      </w:r>
      <w:r>
        <w:rPr>
          <w:sz w:val="20"/>
          <w:lang w:val="en-US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936A04">
        <w:instrText>https://data.oecd.org/chart/4GYy</w:instrText>
      </w:r>
      <w:r>
        <w:instrText xml:space="preserve">" </w:instrText>
      </w:r>
      <w:r>
        <w:fldChar w:fldCharType="separate"/>
      </w:r>
      <w:r w:rsidRPr="00E054F2">
        <w:rPr>
          <w:rStyle w:val="Hyperlink"/>
        </w:rPr>
        <w:t>https://data.oecd.org/chart/4GYy</w:t>
      </w:r>
      <w:r>
        <w:fldChar w:fldCharType="end"/>
      </w:r>
      <w:r>
        <w:br/>
        <w:t xml:space="preserve">OCDE : </w:t>
      </w:r>
      <w:r w:rsidRPr="00A013CA">
        <w:t xml:space="preserve">es un organismo de cooperación internacional, compuesto por 35 estados, cuyo objetivo es coordinar sus </w:t>
      </w:r>
      <w:r>
        <w:t>políticas económicas y sociales.</w:t>
      </w:r>
      <w:r w:rsidRPr="00401A4B">
        <w:t xml:space="preserve"> </w:t>
      </w:r>
    </w:p>
    <w:p w:rsidR="00494354" w:rsidRDefault="00494354">
      <w:r>
        <w:br w:type="page"/>
      </w:r>
    </w:p>
    <w:sectPr w:rsidR="00494354" w:rsidSect="004116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A04"/>
    <w:rsid w:val="001E31ED"/>
    <w:rsid w:val="00363FC2"/>
    <w:rsid w:val="00401A4B"/>
    <w:rsid w:val="00411613"/>
    <w:rsid w:val="00494354"/>
    <w:rsid w:val="00803759"/>
    <w:rsid w:val="00830551"/>
    <w:rsid w:val="008A2C0A"/>
    <w:rsid w:val="00936A04"/>
    <w:rsid w:val="00A013CA"/>
    <w:rsid w:val="00E0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6A0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A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A013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76</Words>
  <Characters>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 UN COMENTARIO DE TEXTO DE LA SIGUIENTE GRÁFICA</dc:title>
  <dc:subject/>
  <dc:creator>Victor</dc:creator>
  <cp:keywords/>
  <dc:description/>
  <cp:lastModifiedBy>rosano</cp:lastModifiedBy>
  <cp:revision>2</cp:revision>
  <dcterms:created xsi:type="dcterms:W3CDTF">2016-12-12T20:49:00Z</dcterms:created>
  <dcterms:modified xsi:type="dcterms:W3CDTF">2016-12-12T20:49:00Z</dcterms:modified>
</cp:coreProperties>
</file>