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EB92" w14:textId="77777777" w:rsidR="0025678B" w:rsidRDefault="0025678B" w:rsidP="0025678B">
      <w:pPr>
        <w:widowControl w:val="0"/>
        <w:autoSpaceDE w:val="0"/>
        <w:autoSpaceDN w:val="0"/>
        <w:adjustRightInd w:val="0"/>
        <w:spacing w:after="280"/>
        <w:jc w:val="center"/>
        <w:rPr>
          <w:rFonts w:ascii="Cambria" w:hAnsi="Cambria" w:cs="Cambria"/>
          <w:b/>
          <w:bCs/>
          <w:lang w:val="es-ES"/>
        </w:rPr>
      </w:pPr>
      <w:r>
        <w:rPr>
          <w:rFonts w:ascii="Cambria" w:hAnsi="Cambria" w:cs="Cambria"/>
          <w:b/>
          <w:bCs/>
          <w:lang w:val="es-ES"/>
        </w:rPr>
        <w:t>PREGUNTAS PARA PARTICIPANTES DE FORMACIÓN EN CENTRO</w:t>
      </w:r>
    </w:p>
    <w:p w14:paraId="674FE8A6" w14:textId="77777777" w:rsidR="0025678B" w:rsidRDefault="0025678B" w:rsidP="0025678B">
      <w:pPr>
        <w:widowControl w:val="0"/>
        <w:numPr>
          <w:ilvl w:val="0"/>
          <w:numId w:val="1"/>
        </w:numPr>
        <w:tabs>
          <w:tab w:val="left" w:pos="220"/>
          <w:tab w:val="left" w:pos="720"/>
        </w:tabs>
        <w:autoSpaceDE w:val="0"/>
        <w:autoSpaceDN w:val="0"/>
        <w:adjustRightInd w:val="0"/>
        <w:spacing w:before="280" w:after="280"/>
        <w:ind w:hanging="720"/>
        <w:rPr>
          <w:rFonts w:ascii="Comic Sans MS" w:hAnsi="Comic Sans MS" w:cs="Comic Sans MS"/>
          <w:sz w:val="22"/>
          <w:szCs w:val="22"/>
          <w:lang w:val="es-ES"/>
        </w:rPr>
      </w:pPr>
      <w:r>
        <w:rPr>
          <w:rFonts w:ascii="Comic Sans MS" w:hAnsi="Comic Sans MS" w:cs="Comic Sans MS"/>
          <w:sz w:val="22"/>
          <w:szCs w:val="22"/>
          <w:lang w:val="es-ES"/>
        </w:rPr>
        <w:t>¿ Qué hemos hecho hasta ahora?  (lecturas, elaboración de materiales, formación, aplicación al aula, investigación, etc.…..) ¿Qué te ha aportado como docente? ¿Qué ha aportado al Centro?</w:t>
      </w:r>
    </w:p>
    <w:p w14:paraId="7F9D1360" w14:textId="77777777" w:rsidR="0025678B" w:rsidRDefault="00D259B6" w:rsidP="00692CD6">
      <w:pPr>
        <w:widowControl w:val="0"/>
        <w:autoSpaceDE w:val="0"/>
        <w:autoSpaceDN w:val="0"/>
        <w:adjustRightInd w:val="0"/>
        <w:spacing w:before="280" w:after="280"/>
        <w:ind w:left="708"/>
        <w:jc w:val="both"/>
        <w:rPr>
          <w:rFonts w:ascii="Comic Sans MS" w:hAnsi="Comic Sans MS" w:cs="Comic Sans MS"/>
          <w:sz w:val="22"/>
          <w:szCs w:val="22"/>
          <w:lang w:val="es-ES"/>
        </w:rPr>
      </w:pPr>
      <w:r>
        <w:rPr>
          <w:rFonts w:ascii="Comic Sans MS" w:hAnsi="Comic Sans MS" w:cs="Comic Sans MS"/>
          <w:sz w:val="22"/>
          <w:szCs w:val="22"/>
          <w:lang w:val="es-ES"/>
        </w:rPr>
        <w:t>En la primera sesión nos explicaron rutinas de pensamiento como el CSI, las diez preguntas estrella, el veo, pienso y me pregunto, etc. En la sesión número dos vimos el aprendizaje cooperativo y en la tres, las técnicas de evaluación. La cuatro y la cinco son sobre el diseño de proyectos y la seis parece que será de los mismos.</w:t>
      </w:r>
      <w:r w:rsidR="0025678B">
        <w:rPr>
          <w:rFonts w:ascii="Comic Sans MS" w:hAnsi="Comic Sans MS" w:cs="Comic Sans MS"/>
          <w:sz w:val="22"/>
          <w:szCs w:val="22"/>
          <w:lang w:val="es-ES"/>
        </w:rPr>
        <w:t xml:space="preserve"> </w:t>
      </w:r>
      <w:r w:rsidR="00692CD6">
        <w:rPr>
          <w:rFonts w:ascii="Comic Sans MS" w:hAnsi="Comic Sans MS" w:cs="Comic Sans MS"/>
          <w:sz w:val="22"/>
          <w:szCs w:val="22"/>
          <w:lang w:val="es-ES"/>
        </w:rPr>
        <w:t>En mi caso,</w:t>
      </w:r>
      <w:r w:rsidR="0025678B">
        <w:rPr>
          <w:rFonts w:ascii="Comic Sans MS" w:hAnsi="Comic Sans MS" w:cs="Comic Sans MS"/>
          <w:sz w:val="22"/>
          <w:szCs w:val="22"/>
          <w:lang w:val="es-ES"/>
        </w:rPr>
        <w:t xml:space="preserve"> no conocía muchas de las técnicas que nos han explicado así que espero enriquecerme con ellas y ponerlas en práctica en mi rutina d</w:t>
      </w:r>
      <w:r w:rsidR="00692CD6">
        <w:rPr>
          <w:rFonts w:ascii="Comic Sans MS" w:hAnsi="Comic Sans MS" w:cs="Comic Sans MS"/>
          <w:sz w:val="22"/>
          <w:szCs w:val="22"/>
          <w:lang w:val="es-ES"/>
        </w:rPr>
        <w:t>iaria</w:t>
      </w:r>
      <w:r w:rsidR="0025678B">
        <w:rPr>
          <w:rFonts w:ascii="Comic Sans MS" w:hAnsi="Comic Sans MS" w:cs="Comic Sans MS"/>
          <w:sz w:val="22"/>
          <w:szCs w:val="22"/>
          <w:lang w:val="es-ES"/>
        </w:rPr>
        <w:t xml:space="preserve">. Sin embargo, aún espero </w:t>
      </w:r>
      <w:r w:rsidR="00692CD6">
        <w:rPr>
          <w:rFonts w:ascii="Comic Sans MS" w:hAnsi="Comic Sans MS" w:cs="Comic Sans MS"/>
          <w:sz w:val="22"/>
          <w:szCs w:val="22"/>
          <w:lang w:val="es-ES"/>
        </w:rPr>
        <w:t xml:space="preserve">alcanzar </w:t>
      </w:r>
      <w:r w:rsidR="0025678B">
        <w:rPr>
          <w:rFonts w:ascii="Comic Sans MS" w:hAnsi="Comic Sans MS" w:cs="Comic Sans MS"/>
          <w:sz w:val="22"/>
          <w:szCs w:val="22"/>
          <w:lang w:val="es-ES"/>
        </w:rPr>
        <w:t xml:space="preserve">más profundidad </w:t>
      </w:r>
      <w:r w:rsidR="00692CD6">
        <w:rPr>
          <w:rFonts w:ascii="Comic Sans MS" w:hAnsi="Comic Sans MS" w:cs="Comic Sans MS"/>
          <w:sz w:val="22"/>
          <w:szCs w:val="22"/>
          <w:lang w:val="es-ES"/>
        </w:rPr>
        <w:t xml:space="preserve">en </w:t>
      </w:r>
      <w:r w:rsidR="0025678B">
        <w:rPr>
          <w:rFonts w:ascii="Comic Sans MS" w:hAnsi="Comic Sans MS" w:cs="Comic Sans MS"/>
          <w:sz w:val="22"/>
          <w:szCs w:val="22"/>
          <w:lang w:val="es-ES"/>
        </w:rPr>
        <w:t xml:space="preserve">el diseño </w:t>
      </w:r>
      <w:r w:rsidR="00692CD6">
        <w:rPr>
          <w:rFonts w:ascii="Comic Sans MS" w:hAnsi="Comic Sans MS" w:cs="Comic Sans MS"/>
          <w:sz w:val="22"/>
          <w:szCs w:val="22"/>
          <w:lang w:val="es-ES"/>
        </w:rPr>
        <w:t>de proyectos para el trabajo con los alumnos.</w:t>
      </w:r>
    </w:p>
    <w:p w14:paraId="47FD395E" w14:textId="77777777" w:rsidR="0025678B" w:rsidRDefault="00692CD6" w:rsidP="00692CD6">
      <w:pPr>
        <w:widowControl w:val="0"/>
        <w:autoSpaceDE w:val="0"/>
        <w:autoSpaceDN w:val="0"/>
        <w:adjustRightInd w:val="0"/>
        <w:spacing w:before="280" w:after="280"/>
        <w:ind w:left="708"/>
        <w:jc w:val="both"/>
        <w:rPr>
          <w:rFonts w:ascii="Comic Sans MS" w:hAnsi="Comic Sans MS" w:cs="Comic Sans MS"/>
          <w:sz w:val="22"/>
          <w:szCs w:val="22"/>
          <w:lang w:val="es-ES"/>
        </w:rPr>
      </w:pPr>
      <w:r>
        <w:rPr>
          <w:rFonts w:ascii="Comic Sans MS" w:hAnsi="Comic Sans MS" w:cs="Comic Sans MS"/>
          <w:sz w:val="22"/>
          <w:szCs w:val="22"/>
          <w:lang w:val="es-ES"/>
        </w:rPr>
        <w:t xml:space="preserve">Dado que uno de los objetivos del centro </w:t>
      </w:r>
      <w:r w:rsidR="00D259B6">
        <w:rPr>
          <w:rFonts w:ascii="Comic Sans MS" w:hAnsi="Comic Sans MS" w:cs="Comic Sans MS"/>
          <w:sz w:val="22"/>
          <w:szCs w:val="22"/>
          <w:lang w:val="es-ES"/>
        </w:rPr>
        <w:t xml:space="preserve">es modificar </w:t>
      </w:r>
      <w:r>
        <w:rPr>
          <w:rFonts w:ascii="Comic Sans MS" w:hAnsi="Comic Sans MS" w:cs="Comic Sans MS"/>
          <w:sz w:val="22"/>
          <w:szCs w:val="22"/>
          <w:lang w:val="es-ES"/>
        </w:rPr>
        <w:t>a medio plazo</w:t>
      </w:r>
      <w:r w:rsidR="00D259B6">
        <w:rPr>
          <w:rFonts w:ascii="Comic Sans MS" w:hAnsi="Comic Sans MS" w:cs="Comic Sans MS"/>
          <w:sz w:val="22"/>
          <w:szCs w:val="22"/>
          <w:lang w:val="es-ES"/>
        </w:rPr>
        <w:t xml:space="preserve"> la forma de trabajar </w:t>
      </w:r>
      <w:r>
        <w:rPr>
          <w:rFonts w:ascii="Comic Sans MS" w:hAnsi="Comic Sans MS" w:cs="Comic Sans MS"/>
          <w:sz w:val="22"/>
          <w:szCs w:val="22"/>
          <w:lang w:val="es-ES"/>
        </w:rPr>
        <w:t xml:space="preserve">con los alumnos </w:t>
      </w:r>
      <w:r w:rsidR="00D259B6">
        <w:rPr>
          <w:rFonts w:ascii="Comic Sans MS" w:hAnsi="Comic Sans MS" w:cs="Comic Sans MS"/>
          <w:sz w:val="22"/>
          <w:szCs w:val="22"/>
          <w:lang w:val="es-ES"/>
        </w:rPr>
        <w:t xml:space="preserve">e incluir el trabajo por proyectos y las rutinas cooperativas </w:t>
      </w:r>
      <w:r>
        <w:rPr>
          <w:rFonts w:ascii="Comic Sans MS" w:hAnsi="Comic Sans MS" w:cs="Comic Sans MS"/>
          <w:sz w:val="22"/>
          <w:szCs w:val="22"/>
          <w:lang w:val="es-ES"/>
        </w:rPr>
        <w:t xml:space="preserve">como grandes pilares del proceso de enseñanza-aprendizaje, el centro será uno de los grandes beneficiarios de la formación. </w:t>
      </w:r>
    </w:p>
    <w:p w14:paraId="588EAFC7" w14:textId="77777777" w:rsidR="0025678B" w:rsidRDefault="0025678B" w:rsidP="0025678B">
      <w:pPr>
        <w:widowControl w:val="0"/>
        <w:numPr>
          <w:ilvl w:val="0"/>
          <w:numId w:val="2"/>
        </w:numPr>
        <w:tabs>
          <w:tab w:val="left" w:pos="220"/>
          <w:tab w:val="left" w:pos="720"/>
        </w:tabs>
        <w:autoSpaceDE w:val="0"/>
        <w:autoSpaceDN w:val="0"/>
        <w:adjustRightInd w:val="0"/>
        <w:spacing w:before="280" w:after="280"/>
        <w:ind w:hanging="720"/>
        <w:rPr>
          <w:rFonts w:ascii="Comic Sans MS" w:hAnsi="Comic Sans MS" w:cs="Comic Sans MS"/>
          <w:sz w:val="22"/>
          <w:szCs w:val="22"/>
          <w:lang w:val="es-ES"/>
        </w:rPr>
      </w:pPr>
      <w:r>
        <w:rPr>
          <w:rFonts w:ascii="Comic Sans MS" w:hAnsi="Comic Sans MS" w:cs="Comic Sans MS"/>
          <w:sz w:val="22"/>
          <w:szCs w:val="22"/>
          <w:lang w:val="es-ES"/>
        </w:rPr>
        <w:t>¿Se están cumpliendo los objetivos del proyecto?  Valora los resultados señalando los logros y las dificultades con respecto a tus prácticas anteriores. TABLA PERSONALIZADA CON OBJETIVOS</w:t>
      </w:r>
    </w:p>
    <w:p w14:paraId="09CC92C7" w14:textId="02E4EF35" w:rsidR="00B52A32" w:rsidRDefault="00B52A32" w:rsidP="00B52A32">
      <w:pPr>
        <w:pStyle w:val="NormalWeb"/>
        <w:numPr>
          <w:ilvl w:val="5"/>
          <w:numId w:val="2"/>
        </w:numPr>
        <w:shd w:val="clear" w:color="auto" w:fill="FFFFFF"/>
        <w:spacing w:before="0" w:beforeAutospacing="0" w:after="150" w:afterAutospacing="0" w:line="300" w:lineRule="atLeast"/>
        <w:jc w:val="both"/>
        <w:rPr>
          <w:rFonts w:ascii="News Gothic" w:hAnsi="News Gothic"/>
          <w:color w:val="333333"/>
          <w:sz w:val="21"/>
          <w:szCs w:val="21"/>
        </w:rPr>
      </w:pPr>
      <w:r>
        <w:rPr>
          <w:rFonts w:ascii="News Gothic" w:hAnsi="News Gothic"/>
          <w:color w:val="333333"/>
          <w:sz w:val="21"/>
          <w:szCs w:val="21"/>
        </w:rPr>
        <w:t xml:space="preserve">1. Optimizar el uso de las instalaciones y recursos del centro de forma que nuestro alumnado pueda trabajar con TIC, en la biblioteca, en agrupaciones diferentes y en el contexto de la comunidad educativa. Este objetivo no se está cumpliendo porque la mayor parte de las actividades se pueden hacer de la forma tradicional. </w:t>
      </w:r>
    </w:p>
    <w:p w14:paraId="08279B03" w14:textId="308342A6" w:rsidR="00B52A32" w:rsidRDefault="00B52A32" w:rsidP="00B52A32">
      <w:pPr>
        <w:pStyle w:val="NormalWeb"/>
        <w:numPr>
          <w:ilvl w:val="5"/>
          <w:numId w:val="2"/>
        </w:numPr>
        <w:shd w:val="clear" w:color="auto" w:fill="FFFFFF"/>
        <w:spacing w:before="0" w:beforeAutospacing="0" w:after="150" w:afterAutospacing="0" w:line="300" w:lineRule="atLeast"/>
        <w:jc w:val="both"/>
        <w:rPr>
          <w:rFonts w:ascii="News Gothic" w:hAnsi="News Gothic"/>
          <w:color w:val="333333"/>
          <w:sz w:val="21"/>
          <w:szCs w:val="21"/>
        </w:rPr>
      </w:pPr>
      <w:r>
        <w:rPr>
          <w:rFonts w:ascii="News Gothic" w:hAnsi="News Gothic"/>
          <w:color w:val="333333"/>
          <w:sz w:val="21"/>
          <w:szCs w:val="21"/>
        </w:rPr>
        <w:t>2. Actualizar la metodología docente de forma que el alumno pase a ser parte activa del proceso enseñanza aprendizaje y valore sus capacidades</w:t>
      </w:r>
      <w:r w:rsidR="00B91E58">
        <w:rPr>
          <w:rFonts w:ascii="News Gothic" w:hAnsi="News Gothic"/>
          <w:color w:val="333333"/>
          <w:sz w:val="21"/>
          <w:szCs w:val="21"/>
        </w:rPr>
        <w:t xml:space="preserve">. </w:t>
      </w:r>
      <w:r w:rsidR="00B91E58">
        <w:rPr>
          <w:rFonts w:ascii="News Gothic" w:hAnsi="News Gothic" w:hint="eastAsia"/>
          <w:color w:val="333333"/>
          <w:sz w:val="21"/>
          <w:szCs w:val="21"/>
        </w:rPr>
        <w:t>S</w:t>
      </w:r>
      <w:r w:rsidR="00B91E58">
        <w:rPr>
          <w:rFonts w:ascii="News Gothic" w:hAnsi="News Gothic"/>
          <w:color w:val="333333"/>
          <w:sz w:val="21"/>
          <w:szCs w:val="21"/>
          <w:lang w:val="es-ES_tradnl"/>
        </w:rPr>
        <w:t xml:space="preserve">í, se está logrando poco a poco. </w:t>
      </w:r>
    </w:p>
    <w:p w14:paraId="61C6D141" w14:textId="3689A205" w:rsidR="0025678B" w:rsidRDefault="00B52A32" w:rsidP="00B91E58">
      <w:pPr>
        <w:pStyle w:val="NormalWeb"/>
        <w:numPr>
          <w:ilvl w:val="5"/>
          <w:numId w:val="2"/>
        </w:numPr>
        <w:shd w:val="clear" w:color="auto" w:fill="FFFFFF"/>
        <w:spacing w:before="0" w:beforeAutospacing="0" w:after="150" w:afterAutospacing="0" w:line="300" w:lineRule="atLeast"/>
        <w:jc w:val="both"/>
        <w:rPr>
          <w:rFonts w:ascii="News Gothic" w:hAnsi="News Gothic"/>
          <w:color w:val="333333"/>
          <w:sz w:val="21"/>
          <w:szCs w:val="21"/>
        </w:rPr>
      </w:pPr>
      <w:r>
        <w:rPr>
          <w:rFonts w:ascii="News Gothic" w:hAnsi="News Gothic"/>
          <w:color w:val="333333"/>
          <w:sz w:val="21"/>
          <w:szCs w:val="21"/>
        </w:rPr>
        <w:t>3. Provocar cambios metodológicos profundos a través de la formación del profesorado de manera que tales cambios afecten de forma permanente al trabajo de los departamentos didácticos.</w:t>
      </w:r>
      <w:r w:rsidR="00B91E58">
        <w:rPr>
          <w:rFonts w:ascii="News Gothic" w:hAnsi="News Gothic"/>
          <w:color w:val="333333"/>
          <w:sz w:val="21"/>
          <w:szCs w:val="21"/>
        </w:rPr>
        <w:t xml:space="preserve"> Sí. </w:t>
      </w:r>
    </w:p>
    <w:p w14:paraId="59197381" w14:textId="77777777" w:rsidR="00B91E58" w:rsidRPr="00B91E58" w:rsidRDefault="00B91E58" w:rsidP="00B91E58">
      <w:pPr>
        <w:pStyle w:val="NormalWeb"/>
        <w:numPr>
          <w:ilvl w:val="5"/>
          <w:numId w:val="2"/>
        </w:numPr>
        <w:shd w:val="clear" w:color="auto" w:fill="FFFFFF"/>
        <w:spacing w:before="0" w:beforeAutospacing="0" w:after="150" w:afterAutospacing="0" w:line="300" w:lineRule="atLeast"/>
        <w:jc w:val="both"/>
        <w:rPr>
          <w:rFonts w:ascii="News Gothic" w:hAnsi="News Gothic"/>
          <w:color w:val="333333"/>
          <w:sz w:val="21"/>
          <w:szCs w:val="21"/>
        </w:rPr>
      </w:pPr>
      <w:bookmarkStart w:id="0" w:name="_GoBack"/>
      <w:bookmarkEnd w:id="0"/>
    </w:p>
    <w:p w14:paraId="23568BA6" w14:textId="77777777" w:rsidR="0025678B" w:rsidRDefault="0025678B" w:rsidP="0025678B">
      <w:pPr>
        <w:widowControl w:val="0"/>
        <w:numPr>
          <w:ilvl w:val="0"/>
          <w:numId w:val="3"/>
        </w:numPr>
        <w:tabs>
          <w:tab w:val="left" w:pos="220"/>
          <w:tab w:val="left" w:pos="720"/>
        </w:tabs>
        <w:autoSpaceDE w:val="0"/>
        <w:autoSpaceDN w:val="0"/>
        <w:adjustRightInd w:val="0"/>
        <w:spacing w:after="280"/>
        <w:ind w:hanging="720"/>
        <w:rPr>
          <w:rFonts w:ascii="Comic Sans MS" w:hAnsi="Comic Sans MS" w:cs="Comic Sans MS"/>
          <w:sz w:val="22"/>
          <w:szCs w:val="22"/>
          <w:lang w:val="es-ES"/>
        </w:rPr>
      </w:pPr>
      <w:r>
        <w:rPr>
          <w:rFonts w:ascii="Comic Sans MS" w:hAnsi="Comic Sans MS" w:cs="Comic Sans MS"/>
          <w:sz w:val="22"/>
          <w:szCs w:val="22"/>
          <w:lang w:val="es-ES"/>
        </w:rPr>
        <w:t>¿Qué has puesto en  práctica en el aula /centro de todo lo aprendido hasta ahora en este proyecto? Explica cómo lo has hecho y da tu valoración.</w:t>
      </w:r>
    </w:p>
    <w:p w14:paraId="4A381B66" w14:textId="038CA7A5" w:rsidR="0025678B" w:rsidRDefault="0008241F" w:rsidP="0025678B">
      <w:pPr>
        <w:widowControl w:val="0"/>
        <w:autoSpaceDE w:val="0"/>
        <w:autoSpaceDN w:val="0"/>
        <w:adjustRightInd w:val="0"/>
        <w:spacing w:after="280"/>
        <w:rPr>
          <w:rFonts w:ascii="Comic Sans MS" w:hAnsi="Comic Sans MS" w:cs="Comic Sans MS"/>
          <w:sz w:val="22"/>
          <w:szCs w:val="22"/>
          <w:lang w:val="es-ES"/>
        </w:rPr>
      </w:pPr>
      <w:r>
        <w:rPr>
          <w:rFonts w:ascii="Comic Sans MS" w:hAnsi="Comic Sans MS" w:cs="Comic Sans MS"/>
          <w:sz w:val="22"/>
          <w:szCs w:val="22"/>
          <w:lang w:val="es-ES"/>
        </w:rPr>
        <w:t>De todo lo aprendido hasta ahora he puesto en marcha varias rutinas d</w:t>
      </w:r>
      <w:r w:rsidR="00F37726">
        <w:rPr>
          <w:rFonts w:ascii="Comic Sans MS" w:hAnsi="Comic Sans MS" w:cs="Comic Sans MS"/>
          <w:sz w:val="22"/>
          <w:szCs w:val="22"/>
          <w:lang w:val="es-ES"/>
        </w:rPr>
        <w:t xml:space="preserve">e pensamiento como actividad para ver los </w:t>
      </w:r>
      <w:r>
        <w:rPr>
          <w:rFonts w:ascii="Comic Sans MS" w:hAnsi="Comic Sans MS" w:cs="Comic Sans MS"/>
          <w:sz w:val="22"/>
          <w:szCs w:val="22"/>
          <w:lang w:val="es-ES"/>
        </w:rPr>
        <w:t xml:space="preserve">conocimientos previos </w:t>
      </w:r>
      <w:r w:rsidR="00F37726">
        <w:rPr>
          <w:rFonts w:ascii="Comic Sans MS" w:hAnsi="Comic Sans MS" w:cs="Comic Sans MS"/>
          <w:sz w:val="22"/>
          <w:szCs w:val="22"/>
          <w:lang w:val="es-ES"/>
        </w:rPr>
        <w:t xml:space="preserve">a una unidad en varios niveles de la ESO y Bachillerato. En concreto, en la Eso hice el CSI y en Bachillerato el Veo, Pienso, me Pregunto. </w:t>
      </w:r>
      <w:r w:rsidR="003D6845">
        <w:rPr>
          <w:rFonts w:ascii="Comic Sans MS" w:hAnsi="Comic Sans MS" w:cs="Comic Sans MS"/>
          <w:sz w:val="22"/>
          <w:szCs w:val="22"/>
          <w:lang w:val="es-ES"/>
        </w:rPr>
        <w:t xml:space="preserve">Además, como actividad cooperativa puse en práctica la lectura compartida en PMAR de 3º ESO y como actividad de evaluación he aplicado las </w:t>
      </w:r>
      <w:r w:rsidR="003D6845">
        <w:rPr>
          <w:rFonts w:ascii="Comic Sans MS" w:hAnsi="Comic Sans MS" w:cs="Comic Sans MS"/>
          <w:sz w:val="22"/>
          <w:szCs w:val="22"/>
          <w:lang w:val="es-ES"/>
        </w:rPr>
        <w:lastRenderedPageBreak/>
        <w:t xml:space="preserve">rúbricas a una exposición oral. </w:t>
      </w:r>
    </w:p>
    <w:p w14:paraId="657FE574" w14:textId="77777777" w:rsidR="0025678B" w:rsidRDefault="0025678B" w:rsidP="0025678B">
      <w:pPr>
        <w:widowControl w:val="0"/>
        <w:autoSpaceDE w:val="0"/>
        <w:autoSpaceDN w:val="0"/>
        <w:adjustRightInd w:val="0"/>
        <w:spacing w:after="280"/>
        <w:rPr>
          <w:rFonts w:ascii="Comic Sans MS" w:hAnsi="Comic Sans MS" w:cs="Comic Sans MS"/>
          <w:sz w:val="22"/>
          <w:szCs w:val="22"/>
          <w:lang w:val="es-ES"/>
        </w:rPr>
      </w:pPr>
    </w:p>
    <w:p w14:paraId="76928554" w14:textId="7EE787DF" w:rsidR="0025678B" w:rsidRDefault="003D6845" w:rsidP="0025678B">
      <w:pPr>
        <w:widowControl w:val="0"/>
        <w:autoSpaceDE w:val="0"/>
        <w:autoSpaceDN w:val="0"/>
        <w:adjustRightInd w:val="0"/>
        <w:spacing w:after="280"/>
        <w:rPr>
          <w:rFonts w:ascii="Comic Sans MS" w:hAnsi="Comic Sans MS" w:cs="Comic Sans MS"/>
          <w:sz w:val="22"/>
          <w:szCs w:val="22"/>
          <w:lang w:val="es-ES"/>
        </w:rPr>
      </w:pPr>
      <w:r>
        <w:rPr>
          <w:rFonts w:ascii="Comic Sans MS" w:hAnsi="Comic Sans MS" w:cs="Comic Sans MS"/>
          <w:sz w:val="22"/>
          <w:szCs w:val="22"/>
          <w:lang w:val="es-ES"/>
        </w:rPr>
        <w:t xml:space="preserve">En todos los casos ha tenido éxito la actividad, aunque ellos se lo toman más como un juego que como algo que forma parte del proceso de aprendizaje. </w:t>
      </w:r>
    </w:p>
    <w:p w14:paraId="6E11E0D2" w14:textId="77777777" w:rsidR="0025678B" w:rsidRPr="003D6845" w:rsidRDefault="0025678B" w:rsidP="0025678B">
      <w:pPr>
        <w:widowControl w:val="0"/>
        <w:numPr>
          <w:ilvl w:val="0"/>
          <w:numId w:val="4"/>
        </w:numPr>
        <w:tabs>
          <w:tab w:val="left" w:pos="220"/>
          <w:tab w:val="left" w:pos="720"/>
        </w:tabs>
        <w:autoSpaceDE w:val="0"/>
        <w:autoSpaceDN w:val="0"/>
        <w:adjustRightInd w:val="0"/>
        <w:spacing w:after="280"/>
        <w:ind w:hanging="720"/>
        <w:rPr>
          <w:rFonts w:ascii="Comic Sans MS" w:hAnsi="Comic Sans MS" w:cs="Comic Sans MS"/>
          <w:lang w:val="es-ES"/>
        </w:rPr>
      </w:pPr>
      <w:r>
        <w:rPr>
          <w:rFonts w:ascii="Comic Sans MS" w:hAnsi="Comic Sans MS" w:cs="Comic Sans MS"/>
          <w:sz w:val="22"/>
          <w:szCs w:val="22"/>
          <w:lang w:val="es-ES"/>
        </w:rPr>
        <w:t xml:space="preserve"> Una vez recibida la formación en este temática y reflexionado sobre ella ¿Consideras necesario ajustar o cambiar el proyecto a partir de ahora?  ¿En qué aspectos? ¿Necesitas asesoramiento para llevarlo a cabo?</w:t>
      </w:r>
    </w:p>
    <w:p w14:paraId="13548427" w14:textId="3069B8E2" w:rsidR="003D6845" w:rsidRDefault="003D6845" w:rsidP="003D6845">
      <w:pPr>
        <w:widowControl w:val="0"/>
        <w:tabs>
          <w:tab w:val="left" w:pos="220"/>
          <w:tab w:val="left" w:pos="720"/>
        </w:tabs>
        <w:autoSpaceDE w:val="0"/>
        <w:autoSpaceDN w:val="0"/>
        <w:adjustRightInd w:val="0"/>
        <w:spacing w:after="280"/>
        <w:rPr>
          <w:rFonts w:ascii="Comic Sans MS" w:hAnsi="Comic Sans MS" w:cs="Comic Sans MS"/>
          <w:lang w:val="es-ES"/>
        </w:rPr>
      </w:pPr>
      <w:r>
        <w:rPr>
          <w:rFonts w:ascii="Comic Sans MS" w:hAnsi="Comic Sans MS" w:cs="Comic Sans MS"/>
          <w:sz w:val="22"/>
          <w:szCs w:val="22"/>
          <w:lang w:val="es-ES"/>
        </w:rPr>
        <w:t xml:space="preserve">Considero que es necesario el trabajo por proyectos con los alumnos y que hay que aprender a </w:t>
      </w:r>
      <w:r w:rsidR="00A00A3C">
        <w:rPr>
          <w:rFonts w:ascii="Comic Sans MS" w:hAnsi="Comic Sans MS" w:cs="Comic Sans MS"/>
          <w:sz w:val="22"/>
          <w:szCs w:val="22"/>
          <w:lang w:val="es-ES"/>
        </w:rPr>
        <w:t xml:space="preserve">alternar este tipo de actividad con la práctica habitual de clase. En las sesiones que quedan espero obtener más datos sobre cómo iniciar un proyecto con los chicos porque aún tengo alguna duda al respecto. </w:t>
      </w:r>
    </w:p>
    <w:p w14:paraId="3EEADB7D" w14:textId="77777777" w:rsidR="005D1CFB" w:rsidRDefault="005D1CFB"/>
    <w:sectPr w:rsidR="005D1CFB" w:rsidSect="0025678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News Goth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8B"/>
    <w:rsid w:val="0008241F"/>
    <w:rsid w:val="0025678B"/>
    <w:rsid w:val="003D6845"/>
    <w:rsid w:val="005D1CFB"/>
    <w:rsid w:val="00692CD6"/>
    <w:rsid w:val="00A00A3C"/>
    <w:rsid w:val="00B52A32"/>
    <w:rsid w:val="00B91E58"/>
    <w:rsid w:val="00D259B6"/>
    <w:rsid w:val="00F377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2F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2A32"/>
    <w:pPr>
      <w:spacing w:before="100" w:beforeAutospacing="1" w:after="100" w:afterAutospacing="1"/>
    </w:pPr>
    <w:rPr>
      <w:rFonts w:ascii="Times" w:hAnsi="Times" w:cs="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2A32"/>
    <w:pPr>
      <w:spacing w:before="100" w:beforeAutospacing="1" w:after="100" w:afterAutospacing="1"/>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5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500</Words>
  <Characters>2755</Characters>
  <Application>Microsoft Macintosh Word</Application>
  <DocSecurity>0</DocSecurity>
  <Lines>22</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Navarrete</dc:creator>
  <cp:keywords/>
  <dc:description/>
  <cp:lastModifiedBy>Beatriz Navarrete</cp:lastModifiedBy>
  <cp:revision>4</cp:revision>
  <dcterms:created xsi:type="dcterms:W3CDTF">2017-04-25T18:35:00Z</dcterms:created>
  <dcterms:modified xsi:type="dcterms:W3CDTF">2017-04-25T22:43:00Z</dcterms:modified>
</cp:coreProperties>
</file>