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hyperlink w:anchor="índice">
        <w:r>
          <w:rPr/>
          <mc:AlternateContent>
            <mc:Choice Requires="wps"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page">
                    <wp:posOffset>1661160</wp:posOffset>
                  </wp:positionH>
                  <wp:positionV relativeFrom="page">
                    <wp:posOffset>5222240</wp:posOffset>
                  </wp:positionV>
                  <wp:extent cx="4120515" cy="373380"/>
                  <wp:effectExtent l="0" t="0" r="0" b="0"/>
                  <wp:wrapNone/>
                  <wp:docPr id="1" name="Forma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119840" cy="372600"/>
                          </a:xfrm>
                          <a:prstGeom prst="rect">
                            <a:avLst/>
                          </a:prstGeom>
                          <a:solidFill>
                            <a:srgbClr val="0e3e5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szCs w:val="32"/>
                                  <w:bCs/>
                                  <w:rFonts w:ascii="NewsGotT" w:hAnsi="NewsGotT"/>
                                  <w:color w:val="FFFFFF"/>
                                </w:rPr>
                                <w:t>PLAN DE ACTUACIÓN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Forma1" fillcolor="#0e3e5a" stroked="f" style="position:absolute;margin-left:130.8pt;margin-top:411.2pt;width:324.35pt;height:29.3pt;mso-position-horizontal-relative:page;mso-position-vertical-relative:page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szCs w:val="32"/>
                            <w:bCs/>
                            <w:rFonts w:ascii="NewsGotT" w:hAnsi="NewsGotT"/>
                            <w:color w:val="FFFFFF"/>
                          </w:rPr>
                          <w:t>PLAN DE ACTUACIÓN</w:t>
                        </w:r>
                      </w:p>
                    </w:txbxContent>
                  </v:textbox>
                  <w10:wrap type="none"/>
                  <v:fill o:detectmouseclick="t" color2="#f1c1a5"/>
                  <v:stroke color="#3465a4" joinstyle="round" endcap="flat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page">
                    <wp:posOffset>1680845</wp:posOffset>
                  </wp:positionH>
                  <wp:positionV relativeFrom="page">
                    <wp:posOffset>5723255</wp:posOffset>
                  </wp:positionV>
                  <wp:extent cx="4120515" cy="373380"/>
                  <wp:effectExtent l="0" t="0" r="0" b="0"/>
                  <wp:wrapNone/>
                  <wp:docPr id="2" name="Forma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119840" cy="372600"/>
                          </a:xfrm>
                          <a:prstGeom prst="rect">
                            <a:avLst/>
                          </a:prstGeom>
                          <a:solidFill>
                            <a:srgbClr val="00528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szCs w:val="32"/>
                                  <w:bCs/>
                                  <w:rFonts w:ascii="NewsGotT" w:hAnsi="NewsGotT"/>
                                  <w:color w:val="FFFFFF"/>
                                </w:rPr>
                                <w:t>Modelo, guía y rúbrica de valoración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Forma1" fillcolor="#005281" stroked="f" style="position:absolute;margin-left:132.35pt;margin-top:450.65pt;width:324.35pt;height:29.3pt;mso-position-horizontal-relative:page;mso-position-vertical-relative:page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szCs w:val="32"/>
                            <w:bCs/>
                            <w:rFonts w:ascii="NewsGotT" w:hAnsi="NewsGotT"/>
                            <w:color w:val="FFFFFF"/>
                          </w:rPr>
                          <w:t>Modelo, guía y rúbrica de valoración</w:t>
                        </w:r>
                      </w:p>
                    </w:txbxContent>
                  </v:textbox>
                  <w10:wrap type="none"/>
                  <v:fill o:detectmouseclick="t" color2="#ffad7e"/>
                  <v:stroke color="#3465a4" joinstyle="round" endcap="flat"/>
                </v:rect>
              </w:pict>
            </mc:Fallback>
          </mc:AlternateContent>
        </w:r>
      </w:hyperlink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1220470</wp:posOffset>
            </wp:positionH>
            <wp:positionV relativeFrom="paragraph">
              <wp:posOffset>80010</wp:posOffset>
            </wp:positionV>
            <wp:extent cx="3817620" cy="192405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tbl>
      <w:tblPr>
        <w:tblW w:w="9183" w:type="dxa"/>
        <w:jc w:val="left"/>
        <w:tblInd w:w="161" w:type="dxa"/>
        <w:tblBorders>
          <w:top w:val="single" w:sz="8" w:space="0" w:color="3465A4"/>
          <w:left w:val="single" w:sz="8" w:space="0" w:color="3465A4"/>
          <w:bottom w:val="single" w:sz="8" w:space="0" w:color="3465A4"/>
          <w:insideH w:val="single" w:sz="8" w:space="0" w:color="3465A4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3111"/>
        <w:gridCol w:w="3126"/>
        <w:gridCol w:w="2946"/>
      </w:tblGrid>
      <w:tr>
        <w:trPr/>
        <w:tc>
          <w:tcPr>
            <w:tcW w:w="3111" w:type="dxa"/>
            <w:tcBorders>
              <w:top w:val="single" w:sz="8" w:space="0" w:color="3465A4"/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3465A4" w:val="clear"/>
          </w:tcPr>
          <w:p>
            <w:pPr>
              <w:pStyle w:val="Textbody"/>
              <w:spacing w:before="0" w:after="12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Centro</w:t>
            </w:r>
          </w:p>
        </w:tc>
        <w:tc>
          <w:tcPr>
            <w:tcW w:w="3126" w:type="dxa"/>
            <w:tcBorders>
              <w:top w:val="single" w:sz="8" w:space="0" w:color="3465A4"/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3465A4" w:val="clear"/>
          </w:tcPr>
          <w:p>
            <w:pPr>
              <w:pStyle w:val="Textbody"/>
              <w:spacing w:before="0" w:after="12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Código de centro</w:t>
            </w:r>
          </w:p>
        </w:tc>
        <w:tc>
          <w:tcPr>
            <w:tcW w:w="2946" w:type="dxa"/>
            <w:tcBorders>
              <w:top w:val="single" w:sz="8" w:space="0" w:color="3465A4"/>
              <w:left w:val="single" w:sz="8" w:space="0" w:color="3465A4"/>
              <w:bottom w:val="single" w:sz="8" w:space="0" w:color="3465A4"/>
              <w:right w:val="single" w:sz="8" w:space="0" w:color="3465A4"/>
              <w:insideH w:val="single" w:sz="8" w:space="0" w:color="3465A4"/>
              <w:insideV w:val="single" w:sz="8" w:space="0" w:color="3465A4"/>
            </w:tcBorders>
            <w:shd w:fill="3465A4" w:val="clear"/>
          </w:tcPr>
          <w:p>
            <w:pPr>
              <w:pStyle w:val="Textbody"/>
              <w:spacing w:before="0" w:after="12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Localidad</w:t>
            </w:r>
          </w:p>
        </w:tc>
      </w:tr>
      <w:tr>
        <w:trPr/>
        <w:tc>
          <w:tcPr>
            <w:tcW w:w="3111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6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3465A4"/>
              <w:bottom w:val="single" w:sz="8" w:space="0" w:color="3465A4"/>
              <w:right w:val="single" w:sz="8" w:space="0" w:color="3465A4"/>
              <w:insideH w:val="single" w:sz="8" w:space="0" w:color="3465A4"/>
              <w:insideV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3111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3465A4" w:val="clear"/>
          </w:tcPr>
          <w:p>
            <w:pPr>
              <w:pStyle w:val="Textbody"/>
              <w:spacing w:before="0" w:after="12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Coordinador/a</w:t>
            </w:r>
          </w:p>
        </w:tc>
        <w:tc>
          <w:tcPr>
            <w:tcW w:w="3126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3465A4"/>
              <w:bottom w:val="single" w:sz="8" w:space="0" w:color="3465A4"/>
              <w:right w:val="single" w:sz="8" w:space="0" w:color="3465A4"/>
              <w:insideH w:val="single" w:sz="8" w:space="0" w:color="3465A4"/>
              <w:insideV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3111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3465A4" w:val="clear"/>
          </w:tcPr>
          <w:p>
            <w:pPr>
              <w:pStyle w:val="Textbody"/>
              <w:spacing w:before="0" w:after="12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 coordinador/a</w:t>
            </w:r>
          </w:p>
        </w:tc>
        <w:tc>
          <w:tcPr>
            <w:tcW w:w="3126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3465A4"/>
              <w:bottom w:val="single" w:sz="8" w:space="0" w:color="3465A4"/>
              <w:right w:val="single" w:sz="8" w:space="0" w:color="3465A4"/>
              <w:insideH w:val="single" w:sz="8" w:space="0" w:color="3465A4"/>
              <w:insideV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3111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3465A4" w:val="clear"/>
          </w:tcPr>
          <w:p>
            <w:pPr>
              <w:pStyle w:val="Textbody"/>
              <w:spacing w:before="0" w:after="12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 programa</w:t>
            </w:r>
          </w:p>
        </w:tc>
        <w:tc>
          <w:tcPr>
            <w:tcW w:w="3126" w:type="dxa"/>
            <w:tcBorders>
              <w:left w:val="single" w:sz="8" w:space="0" w:color="3465A4"/>
              <w:bottom w:val="single" w:sz="8" w:space="0" w:color="3465A4"/>
              <w:insideH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946" w:type="dxa"/>
            <w:tcBorders>
              <w:left w:val="single" w:sz="8" w:space="0" w:color="3465A4"/>
              <w:bottom w:val="single" w:sz="8" w:space="0" w:color="3465A4"/>
              <w:right w:val="single" w:sz="8" w:space="0" w:color="3465A4"/>
              <w:insideH w:val="single" w:sz="8" w:space="0" w:color="3465A4"/>
              <w:insideV w:val="single" w:sz="8" w:space="0" w:color="3465A4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Normal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</w:p>
    <w:p>
      <w:pPr>
        <w:pStyle w:val="Standard"/>
        <w:spacing w:before="0" w:after="119"/>
        <w:ind w:left="708" w:right="0" w:hanging="708"/>
        <w:rPr>
          <w:rFonts w:ascii="NewsGotT" w:hAnsi="NewsGotT" w:cs="Arial"/>
        </w:rPr>
      </w:pPr>
      <w:r>
        <w:rPr>
          <w:rFonts w:cs="Arial" w:ascii="NewsGotT" w:hAnsi="NewsGotT"/>
        </w:rPr>
      </w:r>
      <w:r>
        <w:br w:type="page"/>
      </w:r>
    </w:p>
    <w:tbl>
      <w:tblPr>
        <w:tblW w:w="8567" w:type="dxa"/>
        <w:jc w:val="left"/>
        <w:tblInd w:w="650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8567"/>
      </w:tblGrid>
      <w:tr>
        <w:trPr/>
        <w:tc>
          <w:tcPr>
            <w:tcW w:w="8567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pageBreakBefore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 xml:space="preserve">Introducción  </w:t>
            </w:r>
          </w:p>
        </w:tc>
      </w:tr>
      <w:tr>
        <w:trPr/>
        <w:tc>
          <w:tcPr>
            <w:tcW w:w="8567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Vani" w:hAnsi="Vani" w:cs="Vani"/>
                <w:color w:val="0C6056"/>
                <w:sz w:val="24"/>
                <w:szCs w:val="24"/>
              </w:rPr>
            </w:pPr>
            <w:r>
              <w:rPr>
                <w:rFonts w:cs="Vani" w:ascii="Vani" w:hAnsi="Vani"/>
                <w:color w:val="0C6056"/>
                <w:sz w:val="24"/>
                <w:szCs w:val="24"/>
              </w:rPr>
            </w:r>
          </w:p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1134" w:header="1134" w:top="1700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Normal"/>
        <w:rPr/>
      </w:pPr>
      <w:r>
        <w:rPr/>
      </w:r>
    </w:p>
    <w:tbl>
      <w:tblPr>
        <w:tblW w:w="14490" w:type="dxa"/>
        <w:jc w:val="left"/>
        <w:tblInd w:w="51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1410"/>
        <w:gridCol w:w="3690"/>
        <w:gridCol w:w="3180"/>
        <w:gridCol w:w="2265"/>
        <w:gridCol w:w="2040"/>
        <w:gridCol w:w="1905"/>
      </w:tblGrid>
      <w:tr>
        <w:trPr/>
        <w:tc>
          <w:tcPr>
            <w:tcW w:w="14490" w:type="dxa"/>
            <w:gridSpan w:val="6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objetivos</w:t>
            </w:r>
          </w:p>
        </w:tc>
      </w:tr>
      <w:tr>
        <w:trPr/>
        <w:tc>
          <w:tcPr>
            <w:tcW w:w="141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</w:t>
            </w:r>
          </w:p>
        </w:tc>
        <w:tc>
          <w:tcPr>
            <w:tcW w:w="36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</w:t>
            </w:r>
          </w:p>
        </w:tc>
        <w:tc>
          <w:tcPr>
            <w:tcW w:w="31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Relacionado con la compentencia </w:t>
            </w:r>
            <w:r>
              <w:rPr>
                <w:sz w:val="20"/>
                <w:szCs w:val="20"/>
              </w:rPr>
              <w:t>clave</w:t>
            </w:r>
          </w:p>
        </w:tc>
        <w:tc>
          <w:tcPr>
            <w:tcW w:w="22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Alfabetización mediática</w:t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cine</w:t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 cine</w:t>
            </w:r>
          </w:p>
        </w:tc>
      </w:tr>
      <w:tr>
        <w:trPr/>
        <w:tc>
          <w:tcPr>
            <w:tcW w:w="141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6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41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6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41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6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460" w:type="dxa"/>
        <w:jc w:val="left"/>
        <w:tblInd w:w="81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1830"/>
        <w:gridCol w:w="1905"/>
        <w:gridCol w:w="4545"/>
        <w:gridCol w:w="2775"/>
        <w:gridCol w:w="1365"/>
        <w:gridCol w:w="2040"/>
      </w:tblGrid>
      <w:tr>
        <w:trPr/>
        <w:tc>
          <w:tcPr>
            <w:tcW w:w="14460" w:type="dxa"/>
            <w:gridSpan w:val="6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Cronograma, ejes de actuación, actividades, tareas y responsables, secuenciación</w:t>
            </w:r>
          </w:p>
        </w:tc>
      </w:tr>
      <w:tr>
        <w:trPr/>
        <w:tc>
          <w:tcPr>
            <w:tcW w:w="183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widowControl/>
              <w:tabs>
                <w:tab w:val="clear" w:pos="113"/>
                <w:tab w:val="left" w:pos="229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0" w:hanging="0"/>
              <w:contextualSpacing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tividad</w:t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widowControl/>
              <w:tabs>
                <w:tab w:val="clear" w:pos="113"/>
                <w:tab w:val="left" w:pos="229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113" w:hanging="0"/>
              <w:contextualSpacing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</w:t>
            </w:r>
            <w:r>
              <w:rPr>
                <w:sz w:val="20"/>
                <w:szCs w:val="20"/>
              </w:rPr>
              <w:t xml:space="preserve">(s) de </w:t>
            </w:r>
            <w:r>
              <w:rPr>
                <w:sz w:val="20"/>
                <w:szCs w:val="20"/>
              </w:rPr>
              <w:t>actua</w:t>
            </w:r>
            <w:r>
              <w:rPr>
                <w:sz w:val="20"/>
                <w:szCs w:val="20"/>
              </w:rPr>
              <w:t>ción</w:t>
            </w:r>
          </w:p>
        </w:tc>
        <w:tc>
          <w:tcPr>
            <w:tcW w:w="454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widowControl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0" w:hanging="0"/>
              <w:contextualSpacing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  <w:r>
              <w:rPr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responsable</w:t>
            </w:r>
          </w:p>
        </w:tc>
        <w:tc>
          <w:tcPr>
            <w:tcW w:w="27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widowControl/>
              <w:tabs>
                <w:tab w:val="left" w:pos="113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57" w:hanging="0"/>
              <w:contextualSpacing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área(s)</w:t>
            </w:r>
          </w:p>
        </w:tc>
        <w:tc>
          <w:tcPr>
            <w:tcW w:w="13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widowControl/>
              <w:tabs>
                <w:tab w:val="clear" w:pos="113"/>
                <w:tab w:val="left" w:pos="229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0" w:right="-57" w:hanging="0"/>
              <w:contextualSpacing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aumnos/as</w:t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4"/>
              <w:widowControl/>
              <w:tabs>
                <w:tab w:val="clear" w:pos="113"/>
                <w:tab w:val="left" w:pos="229" w:leader="none"/>
              </w:tabs>
              <w:suppressAutoHyphens w:val="true"/>
              <w:bidi w:val="0"/>
              <w:snapToGrid w:val="false"/>
              <w:spacing w:lineRule="auto" w:line="276" w:before="113" w:after="113"/>
              <w:ind w:left="57" w:right="0" w:hanging="0"/>
              <w:contextualSpacing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Temporalización</w:t>
            </w:r>
          </w:p>
        </w:tc>
      </w:tr>
      <w:tr>
        <w:trPr/>
        <w:tc>
          <w:tcPr>
            <w:tcW w:w="183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4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83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4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83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90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4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5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tbl>
      <w:tblPr>
        <w:tblW w:w="9405" w:type="dxa"/>
        <w:jc w:val="left"/>
        <w:tblInd w:w="126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2715"/>
        <w:gridCol w:w="3525"/>
        <w:gridCol w:w="3165"/>
      </w:tblGrid>
      <w:tr>
        <w:trPr/>
        <w:tc>
          <w:tcPr>
            <w:tcW w:w="9405" w:type="dxa"/>
            <w:gridSpan w:val="3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pageBreakBefore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Metodologías y estrategias de integración</w:t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metolodgía/otros programas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Actividad</w:t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eje</w:t>
            </w:r>
            <w:r>
              <w:rPr/>
              <w:t xml:space="preserve">(s) de </w:t>
            </w:r>
            <w:r>
              <w:rPr/>
              <w:t>actua</w:t>
            </w:r>
            <w:r>
              <w:rPr/>
              <w:t>ción</w:t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Trabajo por Proyectos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Aprendizaje cooperativo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Trabajos interdisciplinares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Gamificación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Flipped Classroom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Currículum Integrado de las Lenguas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Proyecto Bilingüe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Programas europeos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(…)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(...)</w:t>
            </w:r>
          </w:p>
        </w:tc>
        <w:tc>
          <w:tcPr>
            <w:tcW w:w="352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16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360" w:type="dxa"/>
        <w:jc w:val="left"/>
        <w:tblInd w:w="171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2475"/>
        <w:gridCol w:w="1980"/>
        <w:gridCol w:w="3090"/>
        <w:gridCol w:w="1815"/>
      </w:tblGrid>
      <w:tr>
        <w:trPr/>
        <w:tc>
          <w:tcPr>
            <w:tcW w:w="9360" w:type="dxa"/>
            <w:gridSpan w:val="4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Calendario de trabajo del equipo docente</w:t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Momentos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Temas</w:t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Participantes</w:t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/>
            </w:pPr>
            <w:r>
              <w:rPr/>
              <w:t>fechas</w:t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Reunión inicial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Reunión tras la asistencia a la Jornada Inicial de coordinación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Reuniones de seguimiento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(...)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Reunión para la memoria y evaluación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(…)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475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  <w:t>(...)</w:t>
            </w:r>
          </w:p>
        </w:tc>
        <w:tc>
          <w:tcPr>
            <w:tcW w:w="198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309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00" w:type="dxa"/>
        <w:jc w:val="left"/>
        <w:tblInd w:w="201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9300"/>
      </w:tblGrid>
      <w:tr>
        <w:trPr/>
        <w:tc>
          <w:tcPr>
            <w:tcW w:w="9300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recursos</w:t>
            </w:r>
            <w:r>
              <w:rPr/>
              <w:t xml:space="preserve"> </w:t>
            </w:r>
          </w:p>
        </w:tc>
      </w:tr>
      <w:tr>
        <w:trPr/>
        <w:tc>
          <w:tcPr>
            <w:tcW w:w="930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300" w:type="dxa"/>
        <w:jc w:val="left"/>
        <w:tblInd w:w="201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4740"/>
        <w:gridCol w:w="4560"/>
      </w:tblGrid>
      <w:tr>
        <w:trPr/>
        <w:tc>
          <w:tcPr>
            <w:tcW w:w="9300" w:type="dxa"/>
            <w:gridSpan w:val="2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difusión</w:t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Comunicación entre el equipo</w:t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Difusión del programa</w:t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300" w:type="dxa"/>
        <w:jc w:val="left"/>
        <w:tblInd w:w="201" w:type="dxa"/>
        <w:tblBorders>
          <w:top w:val="single" w:sz="4" w:space="0" w:color="BABABA"/>
          <w:left w:val="single" w:sz="4" w:space="0" w:color="BABABA"/>
          <w:bottom w:val="single" w:sz="4" w:space="0" w:color="BABABA"/>
          <w:right w:val="single" w:sz="4" w:space="0" w:color="BABABA"/>
          <w:insideH w:val="single" w:sz="4" w:space="0" w:color="BABABA"/>
          <w:insideV w:val="single" w:sz="4" w:space="0" w:color="BABAB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4740"/>
        <w:gridCol w:w="4560"/>
      </w:tblGrid>
      <w:tr>
        <w:trPr/>
        <w:tc>
          <w:tcPr>
            <w:tcW w:w="9300" w:type="dxa"/>
            <w:gridSpan w:val="2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2"/>
              <w:numPr>
                <w:ilvl w:val="0"/>
                <w:numId w:val="3"/>
              </w:numPr>
              <w:spacing w:before="340" w:after="170"/>
              <w:rPr/>
            </w:pPr>
            <w:r>
              <w:rPr/>
              <w:t>Seguimiento y evaluación</w:t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Estrategias e instrumentos</w:t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tulo4"/>
              <w:spacing w:before="113" w:after="113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momentos</w:t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40" w:type="dxa"/>
            <w:tcBorders>
              <w:left w:val="single" w:sz="4" w:space="0" w:color="BABABA"/>
              <w:bottom w:val="single" w:sz="4" w:space="0" w:color="BABABA"/>
              <w:insideH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  <w:tc>
          <w:tcPr>
            <w:tcW w:w="4560" w:type="dxa"/>
            <w:tcBorders>
              <w:left w:val="single" w:sz="4" w:space="0" w:color="BABABA"/>
              <w:bottom w:val="single" w:sz="4" w:space="0" w:color="BABABA"/>
              <w:right w:val="single" w:sz="4" w:space="0" w:color="BABABA"/>
              <w:insideH w:val="single" w:sz="4" w:space="0" w:color="BABABA"/>
              <w:insideV w:val="single" w:sz="4" w:space="0" w:color="BABABA"/>
            </w:tcBorders>
            <w:shd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Ttulo2"/>
        <w:spacing w:before="340" w:after="170"/>
        <w:rPr>
          <w:rFonts w:cs="Arial"/>
          <w:sz w:val="22"/>
        </w:rPr>
      </w:pPr>
      <w:r>
        <w:rPr>
          <w:rFonts w:cs="Arial"/>
          <w:sz w:val="22"/>
        </w:rPr>
      </w:r>
    </w:p>
    <w:sectPr>
      <w:headerReference w:type="default" r:id="rId6"/>
      <w:headerReference w:type="first" r:id="rId7"/>
      <w:type w:val="nextPage"/>
      <w:pgSz w:w="11906" w:h="16838"/>
      <w:pgMar w:left="1134" w:right="1134" w:header="1134" w:top="1700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sGotT">
    <w:charset w:val="00"/>
    <w:family w:val="auto"/>
    <w:pitch w:val="variable"/>
  </w:font>
  <w:font w:name="Corbel">
    <w:charset w:val="00"/>
    <w:family w:val="swiss"/>
    <w:pitch w:val="variable"/>
  </w:font>
  <w:font w:name="NewsGot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ani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50800</wp:posOffset>
              </wp:positionH>
              <wp:positionV relativeFrom="paragraph">
                <wp:posOffset>-337820</wp:posOffset>
              </wp:positionV>
              <wp:extent cx="6121400" cy="18034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79640"/>
                      </a:xfrm>
                      <a:prstGeom prst="rect">
                        <a:avLst/>
                      </a:prstGeom>
                      <a:solidFill>
                        <a:srgbClr val="0e3e5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Programa  Aula de Cine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Curso escolar 2019-2020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Plan de Actuación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#0e3e5a" stroked="f" style="position:absolute;margin-left:4pt;margin-top:-26.6pt;width:481.9pt;height:14.1pt">
              <v:textbox>
                <w:txbxContent>
                  <w:p>
                    <w:pPr>
                      <w:bidi w:val="0"/>
                      <w:jc w:val="center"/>
                      <w:rPr/>
                    </w:pP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Programa  Aula de Cine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Curso escolar 2019-2020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Plan de Actuación</w:t>
                    </w:r>
                  </w:p>
                </w:txbxContent>
              </v:textbox>
              <w10:wrap type="none"/>
              <v:fill o:detectmouseclick="t" color2="#f1c1a5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22225</wp:posOffset>
              </wp:positionH>
              <wp:positionV relativeFrom="paragraph">
                <wp:posOffset>-52070</wp:posOffset>
              </wp:positionV>
              <wp:extent cx="6121400" cy="18034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79640"/>
                      </a:xfrm>
                      <a:prstGeom prst="rect">
                        <a:avLst/>
                      </a:prstGeom>
                      <a:solidFill>
                        <a:srgbClr val="0e3e5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Programa  Aula de Cine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Curso escolar 2019-2020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Plan de Actuación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#0e3e5a" stroked="f" style="position:absolute;margin-left:1.75pt;margin-top:-4.1pt;width:481.9pt;height:14.1pt">
              <v:textbox>
                <w:txbxContent>
                  <w:p>
                    <w:pPr>
                      <w:bidi w:val="0"/>
                      <w:jc w:val="center"/>
                      <w:rPr/>
                    </w:pP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Programa  Aula de Cine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Curso escolar 2019-2020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Plan de Actuación</w:t>
                    </w:r>
                  </w:p>
                </w:txbxContent>
              </v:textbox>
              <w10:wrap type="none"/>
              <v:fill o:detectmouseclick="t" color2="#f1c1a5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50800</wp:posOffset>
              </wp:positionH>
              <wp:positionV relativeFrom="paragraph">
                <wp:posOffset>-337820</wp:posOffset>
              </wp:positionV>
              <wp:extent cx="6121400" cy="18034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79640"/>
                      </a:xfrm>
                      <a:prstGeom prst="rect">
                        <a:avLst/>
                      </a:prstGeom>
                      <a:solidFill>
                        <a:srgbClr val="0e3e5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Programa  Aula de Cine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Curso escolar 2019-2020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Plan de Actuación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#0e3e5a" stroked="f" style="position:absolute;margin-left:4pt;margin-top:-26.6pt;width:481.9pt;height:14.1pt">
              <v:textbox>
                <w:txbxContent>
                  <w:p>
                    <w:pPr>
                      <w:bidi w:val="0"/>
                      <w:jc w:val="center"/>
                      <w:rPr/>
                    </w:pP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Programa  Aula de Cine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Curso escolar 2019-2020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Plan de Actuación</w:t>
                    </w:r>
                  </w:p>
                </w:txbxContent>
              </v:textbox>
              <w10:wrap type="none"/>
              <v:fill o:detectmouseclick="t" color2="#f1c1a5"/>
              <v:stroke color="#3465a4" joinstyle="round" endcap="flat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22225</wp:posOffset>
              </wp:positionH>
              <wp:positionV relativeFrom="paragraph">
                <wp:posOffset>-52070</wp:posOffset>
              </wp:positionV>
              <wp:extent cx="6121400" cy="18034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79640"/>
                      </a:xfrm>
                      <a:prstGeom prst="rect">
                        <a:avLst/>
                      </a:prstGeom>
                      <a:solidFill>
                        <a:srgbClr val="0e3e5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Programa  Aula de Cine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Curso escolar 2019-2020</w:t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</w:r>
                          <w:r>
                            <w:rPr>
                              <w:sz w:val="20"/>
                              <w:szCs w:val="20"/>
                              <w:rFonts w:ascii="Corbel" w:hAnsi="Corbel"/>
                              <w:color w:val="FFFFFF"/>
                            </w:rPr>
                            <w:t>Plan de Actuación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#0e3e5a" stroked="f" style="position:absolute;margin-left:1.75pt;margin-top:-4.1pt;width:481.9pt;height:14.1pt">
              <v:textbox>
                <w:txbxContent>
                  <w:p>
                    <w:pPr>
                      <w:bidi w:val="0"/>
                      <w:jc w:val="center"/>
                      <w:rPr/>
                    </w:pP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Programa  Aula de Cine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Curso escolar 2019-2020</w:t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</w:r>
                    <w:r>
                      <w:rPr>
                        <w:sz w:val="20"/>
                        <w:szCs w:val="20"/>
                        <w:rFonts w:ascii="Corbel" w:hAnsi="Corbel"/>
                        <w:color w:val="FFFFFF"/>
                      </w:rPr>
                      <w:t>Plan de Actuación</w:t>
                    </w:r>
                  </w:p>
                </w:txbxContent>
              </v:textbox>
              <w10:wrap type="none"/>
              <v:fill o:detectmouseclick="t" color2="#f1c1a5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469.5pt;height:469.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numPr>
        <w:ilvl w:val="0"/>
        <w:numId w:val="0"/>
      </w:numPr>
      <w:spacing w:before="240" w:after="120"/>
      <w:outlineLvl w:val="0"/>
    </w:pPr>
    <w:rPr>
      <w:rFonts w:ascii="NewsGotT" w:hAnsi="NewsGotT"/>
      <w:b w:val="false"/>
      <w:bCs w:val="false"/>
      <w:caps/>
      <w:color w:val="F39200"/>
      <w:sz w:val="44"/>
    </w:rPr>
  </w:style>
  <w:style w:type="paragraph" w:styleId="Ttulo2">
    <w:name w:val="Heading 2"/>
    <w:basedOn w:val="Normal"/>
    <w:next w:val="Normal"/>
    <w:qFormat/>
    <w:pPr>
      <w:numPr>
        <w:ilvl w:val="0"/>
        <w:numId w:val="0"/>
      </w:numPr>
      <w:bidi w:val="0"/>
      <w:spacing w:before="340" w:after="170"/>
      <w:outlineLvl w:val="1"/>
    </w:pPr>
    <w:rPr>
      <w:rFonts w:ascii="Corbel" w:hAnsi="Corbel"/>
      <w:b/>
      <w:bCs w:val="false"/>
      <w:caps/>
      <w:color w:val="F39200"/>
      <w:sz w:val="32"/>
    </w:rPr>
  </w:style>
  <w:style w:type="paragraph" w:styleId="Ttulo4">
    <w:name w:val="Heading 4"/>
    <w:basedOn w:val="Normal"/>
    <w:next w:val="Normal"/>
    <w:qFormat/>
    <w:pPr>
      <w:widowControl/>
      <w:numPr>
        <w:ilvl w:val="0"/>
        <w:numId w:val="0"/>
      </w:numPr>
      <w:tabs>
        <w:tab w:val="clear" w:pos="709"/>
        <w:tab w:val="left" w:pos="113" w:leader="none"/>
      </w:tabs>
      <w:suppressAutoHyphens w:val="true"/>
      <w:bidi w:val="0"/>
      <w:snapToGrid w:val="false"/>
      <w:spacing w:lineRule="auto" w:line="276" w:before="113" w:after="113"/>
      <w:ind w:left="170" w:right="113" w:hanging="0"/>
      <w:contextualSpacing/>
      <w:jc w:val="both"/>
      <w:textAlignment w:val="center"/>
      <w:outlineLvl w:val="3"/>
    </w:pPr>
    <w:rPr>
      <w:rFonts w:ascii="NewsGotT" w:hAnsi="NewsGotT"/>
      <w:b/>
      <w:bCs w:val="false"/>
      <w:i w:val="false"/>
      <w:iCs/>
      <w:caps/>
      <w:color w:val="3465A4"/>
      <w:sz w:val="24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character" w:styleId="BulletSymbols">
    <w:name w:val="Bullet Symbols"/>
    <w:qFormat/>
    <w:rPr/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eastAsia="zh-CN" w:val="es-ES" w:bidi="hi-IN"/>
    </w:rPr>
  </w:style>
  <w:style w:type="paragraph" w:styleId="Textbody">
    <w:name w:val="Text body"/>
    <w:basedOn w:val="Standard"/>
    <w:qFormat/>
    <w:pPr>
      <w:widowControl w:val="false"/>
      <w:spacing w:before="0" w:after="120"/>
      <w:jc w:val="both"/>
    </w:pPr>
    <w:rPr>
      <w:rFonts w:ascii="NewsGotT" w:hAnsi="NewsGotT" w:eastAsia="SimSun, 宋体" w:cs="NewsGotT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Listparagraph1">
    <w:name w:val="List paragraph"/>
    <w:basedOn w:val="Standard"/>
    <w:qFormat/>
    <w:pPr>
      <w:widowControl/>
      <w:numPr>
        <w:ilvl w:val="0"/>
        <w:numId w:val="2"/>
      </w:numPr>
      <w:suppressAutoHyphens w:val="true"/>
      <w:bidi w:val="0"/>
      <w:spacing w:lineRule="auto" w:line="240" w:before="0" w:after="198"/>
      <w:ind w:left="397" w:right="0" w:hanging="340"/>
      <w:jc w:val="both"/>
    </w:pPr>
    <w:rPr>
      <w:rFonts w:ascii="NewsGotT" w:hAnsi="NewsGotT"/>
    </w:rPr>
  </w:style>
  <w:style w:type="paragraph" w:styleId="Contenidodelatabla">
    <w:name w:val="Contenido de la tabla"/>
    <w:basedOn w:val="Standard"/>
    <w:qFormat/>
    <w:pPr>
      <w:suppressLineNumbers/>
      <w:spacing w:before="0" w:after="57"/>
      <w:ind w:left="0" w:right="0" w:hanging="0"/>
      <w:jc w:val="both"/>
    </w:pPr>
    <w:rPr>
      <w:rFonts w:ascii="NewsGotT" w:hAnsi="NewsGotT" w:eastAsia="NewsGotT" w:cs="NewsGotT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LibreOffice/6.1.4.2$Windows_x86 LibreOffice_project/9d0f32d1f0b509096fd65e0d4bec26ddd1938fd3</Application>
  <Pages>5</Pages>
  <Words>135</Words>
  <CharactersWithSpaces>998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2019-09-11T13:23:45Z</dcterms:created>
  <dc:creator/>
  <dc:description/>
  <dc:language>es-ES</dc:language>
  <cp:lastModifiedBy/>
  <dcterms:modified xsi:type="dcterms:W3CDTF">2019-09-13T13:38:06Z</dcterms:modified>
  <cp:revision>3</cp:revision>
  <dc:subject/>
  <dc:title/>
</cp:coreProperties>
</file>