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EF" w:rsidRPr="003E6746" w:rsidRDefault="00A33EEF" w:rsidP="00A33EEF">
      <w:pPr>
        <w:spacing w:line="120" w:lineRule="auto"/>
        <w:jc w:val="center"/>
        <w:rPr>
          <w:rFonts w:ascii="Comic Sans MS" w:hAnsi="Comic Sans MS"/>
          <w:b/>
          <w:sz w:val="52"/>
          <w:szCs w:val="32"/>
        </w:rPr>
      </w:pPr>
    </w:p>
    <w:p w:rsidR="007652F4" w:rsidRPr="00FF4BA6" w:rsidRDefault="007652F4" w:rsidP="00A33EEF">
      <w:pPr>
        <w:spacing w:line="120" w:lineRule="auto"/>
        <w:jc w:val="center"/>
        <w:rPr>
          <w:rFonts w:ascii="Comic Sans MS" w:hAnsi="Comic Sans MS"/>
          <w:b/>
          <w:sz w:val="52"/>
          <w:szCs w:val="52"/>
        </w:rPr>
      </w:pPr>
      <w:r w:rsidRPr="00FF4BA6">
        <w:rPr>
          <w:rFonts w:ascii="Comic Sans MS" w:hAnsi="Comic Sans MS"/>
          <w:b/>
          <w:sz w:val="52"/>
          <w:szCs w:val="52"/>
        </w:rPr>
        <w:t xml:space="preserve">Memoria </w:t>
      </w:r>
      <w:r w:rsidR="003E6746" w:rsidRPr="00FF4BA6">
        <w:rPr>
          <w:rFonts w:ascii="Comic Sans MS" w:hAnsi="Comic Sans MS"/>
          <w:b/>
          <w:sz w:val="52"/>
          <w:szCs w:val="52"/>
        </w:rPr>
        <w:t>final</w:t>
      </w:r>
      <w:r w:rsidR="00955169">
        <w:rPr>
          <w:rFonts w:ascii="Comic Sans MS" w:hAnsi="Comic Sans MS"/>
          <w:b/>
          <w:sz w:val="52"/>
          <w:szCs w:val="52"/>
        </w:rPr>
        <w:t xml:space="preserve"> </w:t>
      </w:r>
    </w:p>
    <w:p w:rsidR="008B2FDC" w:rsidRPr="00FF4BA6" w:rsidRDefault="008B2FDC" w:rsidP="00A33EEF">
      <w:pPr>
        <w:spacing w:line="120" w:lineRule="auto"/>
        <w:jc w:val="center"/>
        <w:rPr>
          <w:rFonts w:ascii="Arial" w:hAnsi="Arial"/>
          <w:b/>
          <w:sz w:val="52"/>
          <w:szCs w:val="52"/>
        </w:rPr>
      </w:pPr>
    </w:p>
    <w:p w:rsidR="008B2FDC" w:rsidRPr="00A33EEF" w:rsidRDefault="008B2FDC" w:rsidP="00A33EEF">
      <w:pPr>
        <w:spacing w:line="120" w:lineRule="auto"/>
        <w:jc w:val="center"/>
        <w:rPr>
          <w:rFonts w:ascii="Arial" w:hAnsi="Arial"/>
          <w:sz w:val="24"/>
          <w:szCs w:val="24"/>
        </w:rPr>
      </w:pPr>
    </w:p>
    <w:p w:rsidR="00FE1ADF" w:rsidRPr="00955169" w:rsidRDefault="001965A7" w:rsidP="00955169">
      <w:pPr>
        <w:pStyle w:val="Prrafodelista"/>
        <w:numPr>
          <w:ilvl w:val="0"/>
          <w:numId w:val="5"/>
        </w:numPr>
        <w:ind w:left="426" w:hanging="284"/>
        <w:jc w:val="both"/>
        <w:rPr>
          <w:rFonts w:ascii="Arial" w:hAnsi="Arial"/>
          <w:sz w:val="28"/>
          <w:szCs w:val="28"/>
          <w:u w:val="single"/>
        </w:rPr>
      </w:pPr>
      <w:r w:rsidRPr="00955169">
        <w:rPr>
          <w:rFonts w:ascii="Times New Roman" w:hAnsi="Times New Roman" w:cs="Times New Roman"/>
          <w:b/>
          <w:bCs/>
          <w:i/>
          <w:sz w:val="28"/>
          <w:szCs w:val="28"/>
        </w:rPr>
        <w:t>Grado de cumplimiento de los compromisos individuales: Tareas realizadas, materiales elaborados (en su caso)  y aplicación en el aula.</w:t>
      </w:r>
      <w:r w:rsidRPr="00955169">
        <w:rPr>
          <w:rFonts w:ascii="Arial" w:hAnsi="Arial"/>
          <w:sz w:val="28"/>
          <w:szCs w:val="28"/>
        </w:rPr>
        <w:br/>
      </w:r>
      <w:r w:rsidR="008B2FDC" w:rsidRPr="003B3D8B">
        <w:rPr>
          <w:rFonts w:ascii="Arial" w:hAnsi="Arial"/>
          <w:sz w:val="32"/>
          <w:szCs w:val="24"/>
        </w:rPr>
        <w:br/>
      </w:r>
      <w:r w:rsidR="009B59C7" w:rsidRPr="00955169">
        <w:rPr>
          <w:rFonts w:ascii="Times New Roman" w:hAnsi="Times New Roman" w:cs="Times New Roman"/>
          <w:sz w:val="28"/>
          <w:szCs w:val="28"/>
        </w:rPr>
        <w:t>A nivel de ciclo hemos llevado a la práctica diferentes UDIs.</w:t>
      </w:r>
      <w:r w:rsidR="003E6746" w:rsidRPr="00955169">
        <w:rPr>
          <w:rFonts w:ascii="Times New Roman" w:hAnsi="Times New Roman" w:cs="Times New Roman"/>
          <w:sz w:val="28"/>
          <w:szCs w:val="28"/>
        </w:rPr>
        <w:t xml:space="preserve"> Entre ellas;  “Festival de cortos”, “Ruta en bibicleta” y </w:t>
      </w:r>
      <w:r w:rsidR="009B59C7" w:rsidRPr="00955169">
        <w:rPr>
          <w:rFonts w:ascii="Times New Roman" w:hAnsi="Times New Roman" w:cs="Times New Roman"/>
          <w:sz w:val="28"/>
          <w:szCs w:val="28"/>
        </w:rPr>
        <w:t>la denominada</w:t>
      </w:r>
      <w:r w:rsidR="00FF4BA6" w:rsidRPr="00955169">
        <w:rPr>
          <w:rFonts w:ascii="Times New Roman" w:hAnsi="Times New Roman" w:cs="Times New Roman"/>
          <w:sz w:val="28"/>
          <w:szCs w:val="28"/>
        </w:rPr>
        <w:t xml:space="preserve"> K.</w:t>
      </w:r>
      <w:r w:rsidR="009B59C7" w:rsidRPr="00955169">
        <w:rPr>
          <w:rFonts w:ascii="Times New Roman" w:hAnsi="Times New Roman" w:cs="Times New Roman"/>
          <w:sz w:val="28"/>
          <w:szCs w:val="28"/>
        </w:rPr>
        <w:t>M.0</w:t>
      </w:r>
      <w:r w:rsidR="00A53936" w:rsidRPr="00955169">
        <w:rPr>
          <w:rFonts w:ascii="Times New Roman" w:hAnsi="Times New Roman" w:cs="Times New Roman"/>
          <w:sz w:val="28"/>
          <w:szCs w:val="28"/>
        </w:rPr>
        <w:t>”</w:t>
      </w:r>
      <w:r w:rsidR="00FE1ADF" w:rsidRPr="00955169">
        <w:rPr>
          <w:rFonts w:ascii="Times New Roman" w:hAnsi="Times New Roman" w:cs="Times New Roman"/>
          <w:sz w:val="28"/>
          <w:szCs w:val="28"/>
        </w:rPr>
        <w:t xml:space="preserve">. </w:t>
      </w:r>
      <w:r w:rsidR="00F365B1" w:rsidRPr="00955169">
        <w:rPr>
          <w:rFonts w:ascii="Times New Roman" w:hAnsi="Times New Roman" w:cs="Times New Roman"/>
          <w:sz w:val="28"/>
          <w:szCs w:val="28"/>
        </w:rPr>
        <w:br/>
      </w:r>
      <w:r w:rsidR="003E6746" w:rsidRPr="00955169">
        <w:rPr>
          <w:rFonts w:ascii="Times New Roman" w:hAnsi="Times New Roman" w:cs="Times New Roman"/>
          <w:sz w:val="28"/>
          <w:szCs w:val="28"/>
        </w:rPr>
        <w:t xml:space="preserve">En cuanto a la UDI de KM. 0 la hemos llevado a cabo durante el segundo trimestre, teniendo como producto final </w:t>
      </w:r>
      <w:r w:rsidR="00FE1ADF" w:rsidRPr="00955169">
        <w:rPr>
          <w:rFonts w:ascii="Times New Roman" w:hAnsi="Times New Roman" w:cs="Times New Roman"/>
          <w:sz w:val="28"/>
          <w:szCs w:val="28"/>
        </w:rPr>
        <w:t xml:space="preserve">un mapa de Benahavís completado con códigos QR. </w:t>
      </w:r>
      <w:r w:rsidR="00F365B1" w:rsidRPr="00955169">
        <w:rPr>
          <w:rFonts w:ascii="Times New Roman" w:hAnsi="Times New Roman" w:cs="Times New Roman"/>
          <w:sz w:val="28"/>
          <w:szCs w:val="28"/>
        </w:rPr>
        <w:t>Cada código hace referencia  a diferentes puntos de interés y al ser activado a través de un teléfono móvil</w:t>
      </w:r>
      <w:r w:rsidR="00FF4BA6" w:rsidRPr="00955169">
        <w:rPr>
          <w:rFonts w:ascii="Times New Roman" w:hAnsi="Times New Roman" w:cs="Times New Roman"/>
          <w:sz w:val="28"/>
          <w:szCs w:val="28"/>
        </w:rPr>
        <w:t xml:space="preserve"> </w:t>
      </w:r>
      <w:r w:rsidR="00F365B1" w:rsidRPr="00955169">
        <w:rPr>
          <w:rFonts w:ascii="Times New Roman" w:hAnsi="Times New Roman" w:cs="Times New Roman"/>
          <w:sz w:val="28"/>
          <w:szCs w:val="28"/>
        </w:rPr>
        <w:t xml:space="preserve"> proporciona información importante sobre el lugar</w:t>
      </w:r>
      <w:r w:rsidR="003E6746" w:rsidRPr="00955169">
        <w:rPr>
          <w:rFonts w:ascii="Times New Roman" w:hAnsi="Times New Roman" w:cs="Times New Roman"/>
          <w:sz w:val="28"/>
          <w:szCs w:val="28"/>
        </w:rPr>
        <w:t>, además de vídeos, imágenes y la localización  del cada uno de los puntos</w:t>
      </w:r>
      <w:r w:rsidR="00F365B1" w:rsidRPr="00955169">
        <w:rPr>
          <w:rFonts w:ascii="Times New Roman" w:hAnsi="Times New Roman" w:cs="Times New Roman"/>
          <w:sz w:val="28"/>
          <w:szCs w:val="28"/>
        </w:rPr>
        <w:t xml:space="preserve">. Dentro de la información aparece la distancia desde el colegio hasta el lugar, con lo que el </w:t>
      </w:r>
      <w:r w:rsidR="00FE1ADF" w:rsidRPr="00955169">
        <w:rPr>
          <w:rFonts w:ascii="Times New Roman" w:hAnsi="Times New Roman" w:cs="Times New Roman"/>
          <w:sz w:val="28"/>
          <w:szCs w:val="28"/>
        </w:rPr>
        <w:t>mapa</w:t>
      </w:r>
      <w:r w:rsidR="00F365B1" w:rsidRPr="00955169">
        <w:rPr>
          <w:rFonts w:ascii="Times New Roman" w:hAnsi="Times New Roman" w:cs="Times New Roman"/>
          <w:sz w:val="28"/>
          <w:szCs w:val="28"/>
        </w:rPr>
        <w:t xml:space="preserve"> además tien</w:t>
      </w:r>
      <w:r w:rsidR="003E6746" w:rsidRPr="00955169">
        <w:rPr>
          <w:rFonts w:ascii="Times New Roman" w:hAnsi="Times New Roman" w:cs="Times New Roman"/>
          <w:sz w:val="28"/>
          <w:szCs w:val="28"/>
        </w:rPr>
        <w:t>e la función de kilómetro 0.</w:t>
      </w:r>
      <w:r w:rsidR="003E6746" w:rsidRPr="00955169">
        <w:rPr>
          <w:rFonts w:ascii="Times New Roman" w:hAnsi="Times New Roman" w:cs="Times New Roman"/>
          <w:sz w:val="28"/>
          <w:szCs w:val="28"/>
        </w:rPr>
        <w:br/>
      </w:r>
      <w:r w:rsidR="00232B9A" w:rsidRPr="00955169">
        <w:rPr>
          <w:rFonts w:ascii="Times New Roman" w:hAnsi="Times New Roman" w:cs="Times New Roman"/>
          <w:sz w:val="28"/>
          <w:szCs w:val="28"/>
        </w:rPr>
        <w:t xml:space="preserve">El alumnado </w:t>
      </w:r>
      <w:r w:rsidR="00FF4BA6" w:rsidRPr="00955169">
        <w:rPr>
          <w:rFonts w:ascii="Times New Roman" w:hAnsi="Times New Roman" w:cs="Times New Roman"/>
          <w:sz w:val="28"/>
          <w:szCs w:val="28"/>
        </w:rPr>
        <w:t xml:space="preserve">se ha dedicado </w:t>
      </w:r>
      <w:r w:rsidR="00955169" w:rsidRPr="00955169">
        <w:rPr>
          <w:rFonts w:ascii="Times New Roman" w:hAnsi="Times New Roman" w:cs="Times New Roman"/>
          <w:sz w:val="28"/>
          <w:szCs w:val="28"/>
        </w:rPr>
        <w:t xml:space="preserve">a </w:t>
      </w:r>
      <w:r w:rsidR="00FF4BA6" w:rsidRPr="00955169">
        <w:rPr>
          <w:rFonts w:ascii="Times New Roman" w:hAnsi="Times New Roman" w:cs="Times New Roman"/>
          <w:sz w:val="28"/>
          <w:szCs w:val="28"/>
        </w:rPr>
        <w:t xml:space="preserve">recopilar </w:t>
      </w:r>
      <w:r w:rsidR="00F365B1" w:rsidRPr="00955169">
        <w:rPr>
          <w:rFonts w:ascii="Times New Roman" w:hAnsi="Times New Roman" w:cs="Times New Roman"/>
          <w:sz w:val="28"/>
          <w:szCs w:val="28"/>
        </w:rPr>
        <w:t xml:space="preserve"> los datos a mostrar en los códigos, tales como horarios, </w:t>
      </w:r>
      <w:r w:rsidR="003B3D8B" w:rsidRPr="00955169">
        <w:rPr>
          <w:rFonts w:ascii="Times New Roman" w:hAnsi="Times New Roman" w:cs="Times New Roman"/>
          <w:sz w:val="28"/>
          <w:szCs w:val="28"/>
        </w:rPr>
        <w:t>toma de f</w:t>
      </w:r>
      <w:r w:rsidR="00F365B1" w:rsidRPr="00955169">
        <w:rPr>
          <w:rFonts w:ascii="Times New Roman" w:hAnsi="Times New Roman" w:cs="Times New Roman"/>
          <w:sz w:val="28"/>
          <w:szCs w:val="28"/>
        </w:rPr>
        <w:t xml:space="preserve">otografías, </w:t>
      </w:r>
      <w:r w:rsidR="003B3D8B" w:rsidRPr="00955169">
        <w:rPr>
          <w:rFonts w:ascii="Times New Roman" w:hAnsi="Times New Roman" w:cs="Times New Roman"/>
          <w:sz w:val="28"/>
          <w:szCs w:val="28"/>
        </w:rPr>
        <w:t>medida</w:t>
      </w:r>
      <w:r w:rsidR="00F365B1" w:rsidRPr="00955169">
        <w:rPr>
          <w:rFonts w:ascii="Times New Roman" w:hAnsi="Times New Roman" w:cs="Times New Roman"/>
          <w:sz w:val="28"/>
          <w:szCs w:val="28"/>
        </w:rPr>
        <w:t xml:space="preserve"> de distancias</w:t>
      </w:r>
      <w:r w:rsidR="003B3D8B" w:rsidRPr="00955169">
        <w:rPr>
          <w:rFonts w:ascii="Times New Roman" w:hAnsi="Times New Roman" w:cs="Times New Roman"/>
          <w:sz w:val="28"/>
          <w:szCs w:val="28"/>
        </w:rPr>
        <w:t>, teléfon</w:t>
      </w:r>
      <w:r w:rsidR="00955169" w:rsidRPr="00955169">
        <w:rPr>
          <w:rFonts w:ascii="Times New Roman" w:hAnsi="Times New Roman" w:cs="Times New Roman"/>
          <w:sz w:val="28"/>
          <w:szCs w:val="28"/>
        </w:rPr>
        <w:t xml:space="preserve">os, formas de contacto, etc. Una vez recopilada dicha información, diseñaron y generaron </w:t>
      </w:r>
      <w:r w:rsidR="003B3D8B" w:rsidRPr="00955169">
        <w:rPr>
          <w:rFonts w:ascii="Times New Roman" w:hAnsi="Times New Roman" w:cs="Times New Roman"/>
          <w:sz w:val="28"/>
          <w:szCs w:val="28"/>
        </w:rPr>
        <w:t>los propios códigos QR.</w:t>
      </w:r>
      <w:r w:rsidR="00955169" w:rsidRPr="00955169">
        <w:rPr>
          <w:rFonts w:ascii="Times New Roman" w:hAnsi="Times New Roman" w:cs="Times New Roman"/>
          <w:sz w:val="28"/>
          <w:szCs w:val="28"/>
        </w:rPr>
        <w:t xml:space="preserve"> Además se elaboró un mapa en papel continuo de grandes dimensiones a modo de boceto.</w:t>
      </w:r>
      <w:r w:rsidR="00955169" w:rsidRPr="0095516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B3D8B" w:rsidRPr="00955169">
        <w:rPr>
          <w:rFonts w:ascii="Times New Roman" w:hAnsi="Times New Roman" w:cs="Times New Roman"/>
          <w:sz w:val="28"/>
          <w:szCs w:val="28"/>
        </w:rPr>
        <w:br/>
      </w:r>
      <w:r w:rsidR="00CC3103" w:rsidRPr="00955169">
        <w:rPr>
          <w:rFonts w:ascii="Times New Roman" w:hAnsi="Times New Roman" w:cs="Times New Roman"/>
          <w:sz w:val="28"/>
          <w:szCs w:val="28"/>
        </w:rPr>
        <w:t>Los materiales usados han sido principalmente tecnológicos: ordenadores, tablets, móviles y apps apropiadas para las diferentes tareas.</w:t>
      </w:r>
      <w:r w:rsidR="00CC3103" w:rsidRPr="00955169">
        <w:rPr>
          <w:rFonts w:ascii="Times New Roman" w:hAnsi="Times New Roman" w:cs="Times New Roman"/>
          <w:sz w:val="28"/>
          <w:szCs w:val="28"/>
        </w:rPr>
        <w:br/>
      </w:r>
      <w:r w:rsidR="00CC3103" w:rsidRPr="00955169">
        <w:rPr>
          <w:rFonts w:ascii="Times New Roman" w:hAnsi="Times New Roman" w:cs="Times New Roman"/>
          <w:sz w:val="28"/>
          <w:szCs w:val="28"/>
        </w:rPr>
        <w:br/>
      </w:r>
    </w:p>
    <w:p w:rsidR="00955169" w:rsidRPr="00955169" w:rsidRDefault="001965A7" w:rsidP="008B2FD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55169">
        <w:rPr>
          <w:rFonts w:ascii="Times New Roman" w:hAnsi="Times New Roman" w:cs="Times New Roman"/>
          <w:b/>
          <w:bCs/>
          <w:i/>
          <w:sz w:val="28"/>
          <w:szCs w:val="28"/>
        </w:rPr>
        <w:t>Logros y dificultades en el proceso.</w:t>
      </w:r>
    </w:p>
    <w:p w:rsidR="00955169" w:rsidRDefault="00955169" w:rsidP="00955169">
      <w:pPr>
        <w:pStyle w:val="Prrafodelista"/>
        <w:rPr>
          <w:rFonts w:ascii="Times New Roman" w:hAnsi="Times New Roman" w:cs="Times New Roman"/>
          <w:sz w:val="28"/>
          <w:szCs w:val="28"/>
          <w:u w:val="single"/>
        </w:rPr>
      </w:pPr>
    </w:p>
    <w:p w:rsidR="001B0307" w:rsidRPr="001B0307" w:rsidRDefault="001B0307" w:rsidP="00955169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Hemos conseguido llevar el trabajo cooperativo a las aulas, trabajar de manera más dinámica y motivadora con el alumnado.</w:t>
      </w:r>
    </w:p>
    <w:p w:rsidR="00C57393" w:rsidRPr="00955169" w:rsidRDefault="001B0307" w:rsidP="00955169">
      <w:pPr>
        <w:pStyle w:val="Prrafodelist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Además </w:t>
      </w:r>
      <w:r w:rsidR="00C57393" w:rsidRPr="00955169">
        <w:rPr>
          <w:rFonts w:ascii="Times New Roman" w:hAnsi="Times New Roman" w:cs="Times New Roman"/>
          <w:sz w:val="28"/>
          <w:szCs w:val="28"/>
        </w:rPr>
        <w:t xml:space="preserve">cabe </w:t>
      </w:r>
      <w:r>
        <w:rPr>
          <w:rFonts w:ascii="Times New Roman" w:hAnsi="Times New Roman" w:cs="Times New Roman"/>
          <w:sz w:val="28"/>
          <w:szCs w:val="28"/>
        </w:rPr>
        <w:t xml:space="preserve">resaltar la motivación que las diferentes </w:t>
      </w:r>
      <w:r w:rsidR="00C57393" w:rsidRPr="00955169">
        <w:rPr>
          <w:rFonts w:ascii="Times New Roman" w:hAnsi="Times New Roman" w:cs="Times New Roman"/>
          <w:sz w:val="28"/>
          <w:szCs w:val="28"/>
        </w:rPr>
        <w:t xml:space="preserve"> UDI</w:t>
      </w:r>
      <w:r>
        <w:rPr>
          <w:rFonts w:ascii="Times New Roman" w:hAnsi="Times New Roman" w:cs="Times New Roman"/>
          <w:sz w:val="28"/>
          <w:szCs w:val="28"/>
        </w:rPr>
        <w:t>s</w:t>
      </w:r>
      <w:r w:rsidR="00C57393" w:rsidRPr="0095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393" w:rsidRPr="00955169">
        <w:rPr>
          <w:rFonts w:ascii="Times New Roman" w:hAnsi="Times New Roman" w:cs="Times New Roman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>n</w:t>
      </w:r>
      <w:r w:rsidR="00C57393" w:rsidRPr="00955169">
        <w:rPr>
          <w:rFonts w:ascii="Times New Roman" w:hAnsi="Times New Roman" w:cs="Times New Roman"/>
          <w:sz w:val="28"/>
          <w:szCs w:val="28"/>
        </w:rPr>
        <w:t xml:space="preserve"> logrado en el alumnado. </w:t>
      </w:r>
      <w:r>
        <w:rPr>
          <w:rFonts w:ascii="Times New Roman" w:hAnsi="Times New Roman" w:cs="Times New Roman"/>
          <w:sz w:val="28"/>
          <w:szCs w:val="28"/>
        </w:rPr>
        <w:t xml:space="preserve">Empezando con </w:t>
      </w:r>
      <w:r w:rsidR="00C57393" w:rsidRPr="00955169">
        <w:rPr>
          <w:rFonts w:ascii="Times New Roman" w:hAnsi="Times New Roman" w:cs="Times New Roman"/>
          <w:sz w:val="28"/>
          <w:szCs w:val="28"/>
        </w:rPr>
        <w:t xml:space="preserve">una evaluación inicial </w:t>
      </w:r>
      <w:r>
        <w:rPr>
          <w:rFonts w:ascii="Times New Roman" w:hAnsi="Times New Roman" w:cs="Times New Roman"/>
          <w:sz w:val="28"/>
          <w:szCs w:val="28"/>
        </w:rPr>
        <w:t>gene</w:t>
      </w:r>
      <w:r w:rsidR="00C57393" w:rsidRPr="0095516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ando</w:t>
      </w:r>
      <w:r w:rsidR="00C57393" w:rsidRPr="00955169">
        <w:rPr>
          <w:rFonts w:ascii="Times New Roman" w:hAnsi="Times New Roman" w:cs="Times New Roman"/>
          <w:sz w:val="28"/>
          <w:szCs w:val="28"/>
        </w:rPr>
        <w:t xml:space="preserve"> la motivación necesaria</w:t>
      </w:r>
      <w:r>
        <w:rPr>
          <w:rFonts w:ascii="Times New Roman" w:hAnsi="Times New Roman" w:cs="Times New Roman"/>
          <w:sz w:val="28"/>
          <w:szCs w:val="28"/>
        </w:rPr>
        <w:t xml:space="preserve"> en los niños</w:t>
      </w:r>
      <w:r w:rsidR="00C57393" w:rsidRPr="00955169">
        <w:rPr>
          <w:rFonts w:ascii="Times New Roman" w:hAnsi="Times New Roman" w:cs="Times New Roman"/>
          <w:sz w:val="28"/>
          <w:szCs w:val="28"/>
        </w:rPr>
        <w:t>.</w:t>
      </w:r>
    </w:p>
    <w:p w:rsidR="00C57393" w:rsidRPr="00955169" w:rsidRDefault="00C57393" w:rsidP="00C57393">
      <w:pPr>
        <w:pStyle w:val="Prrafodelista"/>
        <w:rPr>
          <w:rFonts w:ascii="Times New Roman" w:hAnsi="Times New Roman" w:cs="Times New Roman"/>
          <w:bCs/>
          <w:sz w:val="28"/>
          <w:szCs w:val="28"/>
        </w:rPr>
      </w:pPr>
    </w:p>
    <w:p w:rsidR="0045671B" w:rsidRPr="001B0307" w:rsidRDefault="00C57393" w:rsidP="001B0307">
      <w:pPr>
        <w:pStyle w:val="Prrafodelista"/>
        <w:rPr>
          <w:rFonts w:ascii="Times New Roman" w:hAnsi="Times New Roman" w:cs="Times New Roman"/>
          <w:bCs/>
          <w:sz w:val="28"/>
          <w:szCs w:val="28"/>
        </w:rPr>
      </w:pPr>
      <w:r w:rsidRPr="00955169">
        <w:rPr>
          <w:rFonts w:ascii="Times New Roman" w:hAnsi="Times New Roman" w:cs="Times New Roman"/>
          <w:bCs/>
          <w:sz w:val="28"/>
          <w:szCs w:val="28"/>
        </w:rPr>
        <w:lastRenderedPageBreak/>
        <w:t>Las actividades planteadas requerían de trabajos en grupo, con los consiguientes beneficios implícitos.</w:t>
      </w:r>
    </w:p>
    <w:p w:rsidR="0045671B" w:rsidRPr="00955169" w:rsidRDefault="0045671B" w:rsidP="00C57393">
      <w:pPr>
        <w:pStyle w:val="Prrafodelista"/>
        <w:rPr>
          <w:rFonts w:ascii="Times New Roman" w:hAnsi="Times New Roman" w:cs="Times New Roman"/>
          <w:bCs/>
          <w:sz w:val="28"/>
          <w:szCs w:val="28"/>
        </w:rPr>
      </w:pPr>
      <w:r w:rsidRPr="00955169">
        <w:rPr>
          <w:rFonts w:ascii="Times New Roman" w:hAnsi="Times New Roman" w:cs="Times New Roman"/>
          <w:bCs/>
          <w:sz w:val="28"/>
          <w:szCs w:val="28"/>
        </w:rPr>
        <w:t>Como dificultad se puede resaltar las relativas a los problemas informáticos relacionados con la pobre calidad de los dispositivos del centro. Caídas de internet, software desfasado, insuficiencia de unidades para todo el grupo, etc.</w:t>
      </w:r>
    </w:p>
    <w:p w:rsidR="007652F4" w:rsidRPr="00955169" w:rsidRDefault="008B2FDC" w:rsidP="00C57393">
      <w:pPr>
        <w:pStyle w:val="Prrafodelista"/>
        <w:rPr>
          <w:rFonts w:ascii="Times New Roman" w:hAnsi="Times New Roman" w:cs="Times New Roman"/>
          <w:bCs/>
          <w:sz w:val="28"/>
          <w:szCs w:val="28"/>
        </w:rPr>
      </w:pPr>
      <w:r w:rsidRPr="00955169">
        <w:rPr>
          <w:rFonts w:ascii="Times New Roman" w:hAnsi="Times New Roman" w:cs="Times New Roman"/>
          <w:sz w:val="28"/>
          <w:szCs w:val="28"/>
        </w:rPr>
        <w:br/>
      </w:r>
    </w:p>
    <w:p w:rsidR="001B0307" w:rsidRPr="001B0307" w:rsidRDefault="001965A7" w:rsidP="008B2FD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55169">
        <w:rPr>
          <w:rFonts w:ascii="Times New Roman" w:hAnsi="Times New Roman" w:cs="Times New Roman"/>
          <w:b/>
          <w:bCs/>
          <w:i/>
          <w:sz w:val="28"/>
          <w:szCs w:val="28"/>
        </w:rPr>
        <w:t>Conclusiones.</w:t>
      </w:r>
      <w:r w:rsidR="008B2FDC" w:rsidRPr="00955169">
        <w:rPr>
          <w:rFonts w:ascii="Times New Roman" w:hAnsi="Times New Roman" w:cs="Times New Roman"/>
          <w:sz w:val="28"/>
          <w:szCs w:val="28"/>
        </w:rPr>
        <w:br/>
      </w:r>
    </w:p>
    <w:p w:rsidR="007652F4" w:rsidRPr="00955169" w:rsidRDefault="008B2FDC" w:rsidP="001B0307">
      <w:pPr>
        <w:pStyle w:val="Prrafodelista"/>
        <w:rPr>
          <w:rFonts w:ascii="Times New Roman" w:hAnsi="Times New Roman" w:cs="Times New Roman"/>
          <w:sz w:val="28"/>
          <w:szCs w:val="28"/>
          <w:u w:val="single"/>
        </w:rPr>
      </w:pPr>
      <w:r w:rsidRPr="00955169">
        <w:rPr>
          <w:rFonts w:ascii="Times New Roman" w:hAnsi="Times New Roman" w:cs="Times New Roman"/>
          <w:sz w:val="28"/>
          <w:szCs w:val="28"/>
        </w:rPr>
        <w:t xml:space="preserve">El </w:t>
      </w:r>
      <w:r w:rsidR="001B0307">
        <w:rPr>
          <w:rFonts w:ascii="Times New Roman" w:hAnsi="Times New Roman" w:cs="Times New Roman"/>
          <w:sz w:val="28"/>
          <w:szCs w:val="28"/>
        </w:rPr>
        <w:t>curso ha logrado que el</w:t>
      </w:r>
      <w:r w:rsidR="00DE21D7" w:rsidRPr="00955169">
        <w:rPr>
          <w:rFonts w:ascii="Times New Roman" w:hAnsi="Times New Roman" w:cs="Times New Roman"/>
          <w:sz w:val="28"/>
          <w:szCs w:val="28"/>
        </w:rPr>
        <w:t xml:space="preserve"> profesorado </w:t>
      </w:r>
      <w:r w:rsidR="001B0307">
        <w:rPr>
          <w:rFonts w:ascii="Times New Roman" w:hAnsi="Times New Roman" w:cs="Times New Roman"/>
          <w:sz w:val="28"/>
          <w:szCs w:val="28"/>
        </w:rPr>
        <w:t xml:space="preserve">de todo el centro ponga </w:t>
      </w:r>
      <w:r w:rsidR="00DE21D7" w:rsidRPr="00955169">
        <w:rPr>
          <w:rFonts w:ascii="Times New Roman" w:hAnsi="Times New Roman" w:cs="Times New Roman"/>
          <w:sz w:val="28"/>
          <w:szCs w:val="28"/>
        </w:rPr>
        <w:t xml:space="preserve">en práctica diferentes metodologías que quizás de otra manera no se </w:t>
      </w:r>
      <w:r w:rsidR="001B0307">
        <w:rPr>
          <w:rFonts w:ascii="Times New Roman" w:hAnsi="Times New Roman" w:cs="Times New Roman"/>
          <w:sz w:val="28"/>
          <w:szCs w:val="28"/>
        </w:rPr>
        <w:t>hubieran llevado a cabo</w:t>
      </w:r>
      <w:r w:rsidRPr="00955169">
        <w:rPr>
          <w:rFonts w:ascii="Times New Roman" w:hAnsi="Times New Roman" w:cs="Times New Roman"/>
          <w:sz w:val="28"/>
          <w:szCs w:val="28"/>
        </w:rPr>
        <w:t>.</w:t>
      </w:r>
      <w:r w:rsidR="00DE21D7" w:rsidRPr="00955169">
        <w:rPr>
          <w:rFonts w:ascii="Times New Roman" w:hAnsi="Times New Roman" w:cs="Times New Roman"/>
          <w:sz w:val="28"/>
          <w:szCs w:val="28"/>
        </w:rPr>
        <w:t xml:space="preserve"> Una vez puestas en práctica </w:t>
      </w:r>
      <w:r w:rsidR="001B0307">
        <w:rPr>
          <w:rFonts w:ascii="Times New Roman" w:hAnsi="Times New Roman" w:cs="Times New Roman"/>
          <w:sz w:val="28"/>
          <w:szCs w:val="28"/>
        </w:rPr>
        <w:t xml:space="preserve">han generado </w:t>
      </w:r>
      <w:r w:rsidR="00DE21D7" w:rsidRPr="00955169">
        <w:rPr>
          <w:rFonts w:ascii="Times New Roman" w:hAnsi="Times New Roman" w:cs="Times New Roman"/>
          <w:sz w:val="28"/>
          <w:szCs w:val="28"/>
        </w:rPr>
        <w:t>la motivación suficiente para seguir trabajándolas, con lo que valoro mu positivamente este tipo de formación.</w:t>
      </w:r>
      <w:r w:rsidRPr="0095516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E21D7" w:rsidRPr="00955169">
        <w:rPr>
          <w:rFonts w:ascii="Times New Roman" w:hAnsi="Times New Roman" w:cs="Times New Roman"/>
          <w:sz w:val="28"/>
          <w:szCs w:val="28"/>
        </w:rPr>
        <w:t>Además este tipo de trabajo refuerza la unidad dentro del profesorado, lo cual es muy positivo en muchos aspectos al generar un clima de trabajo agradable y motivador.</w:t>
      </w:r>
      <w:r w:rsidR="00DE21D7" w:rsidRPr="00955169">
        <w:rPr>
          <w:rFonts w:ascii="Times New Roman" w:hAnsi="Times New Roman" w:cs="Times New Roman"/>
          <w:sz w:val="28"/>
          <w:szCs w:val="28"/>
        </w:rPr>
        <w:br/>
      </w:r>
    </w:p>
    <w:p w:rsidR="008B2FDC" w:rsidRPr="00955169" w:rsidRDefault="001965A7" w:rsidP="00402BA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169">
        <w:rPr>
          <w:rFonts w:ascii="Times New Roman" w:hAnsi="Times New Roman" w:cs="Times New Roman"/>
          <w:b/>
          <w:bCs/>
          <w:i/>
          <w:sz w:val="28"/>
          <w:szCs w:val="28"/>
        </w:rPr>
        <w:t>Perspectivas de continuidad para el próximo curso.</w:t>
      </w:r>
      <w:r w:rsidR="008B2FDC" w:rsidRPr="00955169">
        <w:rPr>
          <w:rFonts w:ascii="Times New Roman" w:hAnsi="Times New Roman" w:cs="Times New Roman"/>
          <w:i/>
          <w:sz w:val="28"/>
          <w:szCs w:val="28"/>
        </w:rPr>
        <w:br/>
      </w:r>
      <w:r w:rsidR="00DE21D7" w:rsidRPr="00955169">
        <w:rPr>
          <w:rFonts w:ascii="Times New Roman" w:hAnsi="Times New Roman" w:cs="Times New Roman"/>
          <w:sz w:val="28"/>
          <w:szCs w:val="28"/>
        </w:rPr>
        <w:br/>
        <w:t xml:space="preserve">Sería </w:t>
      </w:r>
      <w:r w:rsidR="00402BA2" w:rsidRPr="00955169">
        <w:rPr>
          <w:rFonts w:ascii="Times New Roman" w:hAnsi="Times New Roman" w:cs="Times New Roman"/>
          <w:sz w:val="28"/>
          <w:szCs w:val="28"/>
        </w:rPr>
        <w:t>productivo profundizar más</w:t>
      </w:r>
      <w:r w:rsidR="008B2FDC" w:rsidRPr="00955169">
        <w:rPr>
          <w:rFonts w:ascii="Times New Roman" w:hAnsi="Times New Roman" w:cs="Times New Roman"/>
          <w:sz w:val="28"/>
          <w:szCs w:val="28"/>
        </w:rPr>
        <w:t xml:space="preserve"> </w:t>
      </w:r>
      <w:r w:rsidR="00402BA2" w:rsidRPr="00955169">
        <w:rPr>
          <w:rFonts w:ascii="Times New Roman" w:hAnsi="Times New Roman" w:cs="Times New Roman"/>
          <w:sz w:val="28"/>
          <w:szCs w:val="28"/>
        </w:rPr>
        <w:t>tanto en el desarrollo de UDIs como en el conocimiento y puesta en práctica de</w:t>
      </w:r>
      <w:r w:rsidR="008B2FDC" w:rsidRPr="00955169">
        <w:rPr>
          <w:rFonts w:ascii="Times New Roman" w:hAnsi="Times New Roman" w:cs="Times New Roman"/>
          <w:sz w:val="28"/>
          <w:szCs w:val="28"/>
        </w:rPr>
        <w:t xml:space="preserve"> más técnicas cooperativas</w:t>
      </w:r>
      <w:r w:rsidR="00402BA2" w:rsidRPr="00955169">
        <w:rPr>
          <w:rFonts w:ascii="Times New Roman" w:hAnsi="Times New Roman" w:cs="Times New Roman"/>
          <w:sz w:val="28"/>
          <w:szCs w:val="28"/>
        </w:rPr>
        <w:t xml:space="preserve"> para irlas integrando</w:t>
      </w:r>
      <w:r w:rsidR="008B2FDC" w:rsidRPr="00955169">
        <w:rPr>
          <w:rFonts w:ascii="Times New Roman" w:hAnsi="Times New Roman" w:cs="Times New Roman"/>
          <w:sz w:val="28"/>
          <w:szCs w:val="28"/>
        </w:rPr>
        <w:t xml:space="preserve"> en la metodología del centro.</w:t>
      </w:r>
    </w:p>
    <w:p w:rsidR="005E0046" w:rsidRPr="00955169" w:rsidRDefault="005E0046" w:rsidP="008B2FDC">
      <w:pPr>
        <w:tabs>
          <w:tab w:val="left" w:pos="2240"/>
        </w:tabs>
        <w:rPr>
          <w:rFonts w:ascii="Times New Roman" w:hAnsi="Times New Roman" w:cs="Times New Roman"/>
          <w:sz w:val="28"/>
          <w:szCs w:val="28"/>
        </w:rPr>
      </w:pPr>
    </w:p>
    <w:sectPr w:rsidR="005E0046" w:rsidRPr="00955169" w:rsidSect="008B2FDC">
      <w:footerReference w:type="even" r:id="rId7"/>
      <w:footerReference w:type="default" r:id="rId8"/>
      <w:pgSz w:w="11906" w:h="16838"/>
      <w:pgMar w:top="960" w:right="1701" w:bottom="851" w:left="1701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63" w:rsidRDefault="00111963" w:rsidP="00A33EEF">
      <w:pPr>
        <w:spacing w:after="0" w:line="240" w:lineRule="auto"/>
      </w:pPr>
      <w:r>
        <w:separator/>
      </w:r>
    </w:p>
  </w:endnote>
  <w:endnote w:type="continuationSeparator" w:id="0">
    <w:p w:rsidR="00111963" w:rsidRDefault="00111963" w:rsidP="00A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99" w:rsidRDefault="00F16CBB" w:rsidP="00F21E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6B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6B99" w:rsidRDefault="00AE6B99" w:rsidP="00AE6B9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00" w:rsidRDefault="003A6F00">
    <w:pPr>
      <w:pStyle w:val="Piedepgina"/>
    </w:pPr>
    <w:r>
      <w:t>CEIP. DAIDIN</w:t>
    </w:r>
    <w:r>
      <w:tab/>
    </w:r>
    <w:r>
      <w:tab/>
      <w:t>RAQUEL SALAZAR CABELLO</w:t>
    </w:r>
  </w:p>
  <w:p w:rsidR="00AE6B99" w:rsidRDefault="00AE6B99" w:rsidP="00AE6B99">
    <w:pPr>
      <w:pStyle w:val="Piedep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63" w:rsidRDefault="00111963" w:rsidP="00A33EEF">
      <w:pPr>
        <w:spacing w:after="0" w:line="240" w:lineRule="auto"/>
      </w:pPr>
      <w:r>
        <w:separator/>
      </w:r>
    </w:p>
  </w:footnote>
  <w:footnote w:type="continuationSeparator" w:id="0">
    <w:p w:rsidR="00111963" w:rsidRDefault="00111963" w:rsidP="00A3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939"/>
    <w:multiLevelType w:val="multilevel"/>
    <w:tmpl w:val="EA625F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718F"/>
    <w:multiLevelType w:val="hybridMultilevel"/>
    <w:tmpl w:val="76B6A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4F8F"/>
    <w:multiLevelType w:val="hybridMultilevel"/>
    <w:tmpl w:val="EA625F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0120"/>
    <w:multiLevelType w:val="multilevel"/>
    <w:tmpl w:val="76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5097"/>
    <w:multiLevelType w:val="hybridMultilevel"/>
    <w:tmpl w:val="055E38EA"/>
    <w:lvl w:ilvl="0" w:tplc="0C0A0013">
      <w:start w:val="1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2F4"/>
    <w:rsid w:val="00111963"/>
    <w:rsid w:val="001965A7"/>
    <w:rsid w:val="001B0307"/>
    <w:rsid w:val="00232B9A"/>
    <w:rsid w:val="003A6F00"/>
    <w:rsid w:val="003B3D8B"/>
    <w:rsid w:val="003E6746"/>
    <w:rsid w:val="00402BA2"/>
    <w:rsid w:val="0045671B"/>
    <w:rsid w:val="005E0046"/>
    <w:rsid w:val="007652F4"/>
    <w:rsid w:val="008B2FDC"/>
    <w:rsid w:val="00955169"/>
    <w:rsid w:val="009B59C7"/>
    <w:rsid w:val="00A33EEF"/>
    <w:rsid w:val="00A53936"/>
    <w:rsid w:val="00AE6B99"/>
    <w:rsid w:val="00C000B0"/>
    <w:rsid w:val="00C57393"/>
    <w:rsid w:val="00CC3103"/>
    <w:rsid w:val="00DE21D7"/>
    <w:rsid w:val="00F16CBB"/>
    <w:rsid w:val="00F365B1"/>
    <w:rsid w:val="00F438DE"/>
    <w:rsid w:val="00FE1ADF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2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E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B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99"/>
    <w:rPr>
      <w:rFonts w:ascii="Lucida Grande" w:hAnsi="Lucida Grande"/>
      <w:sz w:val="18"/>
      <w:szCs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AE6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2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E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B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99"/>
    <w:rPr>
      <w:rFonts w:ascii="Lucida Grande" w:hAnsi="Lucida Grande"/>
      <w:sz w:val="18"/>
      <w:szCs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AE6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DAIDIN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Vera</dc:creator>
  <cp:keywords/>
  <dc:description/>
  <cp:lastModifiedBy>Daniel Vera</cp:lastModifiedBy>
  <cp:revision>2</cp:revision>
  <dcterms:created xsi:type="dcterms:W3CDTF">2017-05-31T08:17:00Z</dcterms:created>
  <dcterms:modified xsi:type="dcterms:W3CDTF">2017-05-31T08:17:00Z</dcterms:modified>
</cp:coreProperties>
</file>