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determinado"/>
        <w:rPr/>
      </w:pPr>
      <w:bookmarkStart w:id="0" w:name="_GoBack"/>
      <w:bookmarkStart w:id="1" w:name="_gjdgxs"/>
      <w:bookmarkEnd w:id="0"/>
      <w:bookmarkEnd w:id="1"/>
      <w:r>
        <w:rPr>
          <w:rFonts w:eastAsia="Arial Narrow" w:cs="Arial Narrow" w:ascii="Arial Narrow" w:hAnsi="Arial Narrow"/>
          <w:b/>
        </w:rPr>
        <w:t>ACTA  DE LA REUNIÓN  DEL EQUIPO DOCENTE DEL GRUPO DE TRABAJO:</w:t>
      </w:r>
      <w:r>
        <w:rPr>
          <w:rFonts w:eastAsia="Arial Narrow" w:cs="Arial Narrow" w:ascii="Arial Narrow" w:hAnsi="Arial Narrow"/>
        </w:rPr>
        <w:t xml:space="preserve">   IES Mar Serena </w:t>
      </w:r>
      <w:r>
        <w:rPr>
          <w:rFonts w:eastAsia="Arial Narrow" w:cs="Arial Narrow" w:ascii="Arial Narrow" w:hAnsi="Arial Narrow"/>
          <w:b/>
        </w:rPr>
        <w:t xml:space="preserve">PERIODO: </w:t>
      </w:r>
      <w:r>
        <w:rPr>
          <w:rFonts w:eastAsia="Arial Narrow" w:cs="Arial Narrow" w:ascii="Arial Narrow" w:hAnsi="Arial Narrow"/>
          <w:i/>
        </w:rPr>
        <w:t xml:space="preserve">  2º Trimestre</w:t>
      </w:r>
    </w:p>
    <w:p>
      <w:pPr>
        <w:pStyle w:val="Predeterminado"/>
        <w:rPr/>
      </w:pPr>
      <w:r>
        <w:rPr>
          <w:rFonts w:eastAsia="Arial Narrow" w:cs="Arial Narrow" w:ascii="Arial Narrow" w:hAnsi="Arial Narrow"/>
          <w:b/>
        </w:rPr>
        <w:t>FECHA:</w:t>
      </w:r>
      <w:r>
        <w:rPr>
          <w:rFonts w:eastAsia="Arial Narrow" w:cs="Arial Narrow" w:ascii="Arial Narrow" w:hAnsi="Arial Narrow"/>
          <w:i/>
        </w:rPr>
        <w:tab/>
        <w:tab/>
        <w:t>15/02/2017</w:t>
        <w:tab/>
        <w:tab/>
      </w:r>
      <w:r>
        <w:rPr>
          <w:rFonts w:eastAsia="Arial Narrow" w:cs="Arial Narrow" w:ascii="Arial Narrow" w:hAnsi="Arial Narrow"/>
          <w:b/>
        </w:rPr>
        <w:t>HORA  DE COMIENZO: 12.30 – 13.30</w:t>
      </w:r>
    </w:p>
    <w:p>
      <w:pPr>
        <w:pStyle w:val="Predeterminado"/>
        <w:rPr/>
      </w:pPr>
      <w:r>
        <w:rPr>
          <w:rFonts w:eastAsia="Arial Narrow" w:cs="Arial Narrow" w:ascii="Arial Narrow" w:hAnsi="Arial Narrow"/>
          <w:b/>
        </w:rPr>
        <w:t>COORDINADOR/A:</w:t>
      </w:r>
      <w:r>
        <w:rPr>
          <w:rFonts w:eastAsia="Arial Narrow" w:cs="Arial Narrow" w:ascii="Arial Narrow" w:hAnsi="Arial Narrow"/>
        </w:rPr>
        <w:t xml:space="preserve">  Miryam Izquierdo</w:t>
      </w:r>
    </w:p>
    <w:p>
      <w:pPr>
        <w:pStyle w:val="Predeterminado"/>
        <w:rPr/>
      </w:pPr>
      <w:r>
        <w:rPr>
          <w:rFonts w:eastAsia="Arial Narrow" w:cs="Arial Narrow" w:ascii="Arial Narrow" w:hAnsi="Arial Narrow"/>
        </w:rPr>
        <w:t>En Pulpí   , siendo las  12.30 horas del día  15  de  Febrero de  2017  , se reúne el Equipo Docente del Motivación y Atención en Lengua Extranjera  para realizar la sesión correspondiente al trabajo en el Grupo de Trabajo, con los siguientes asistentes:</w:t>
      </w:r>
    </w:p>
    <w:p>
      <w:pPr>
        <w:pStyle w:val="Predeterminado"/>
        <w:rPr/>
      </w:pPr>
      <w:r>
        <w:rPr/>
      </w:r>
    </w:p>
    <w:p>
      <w:pPr>
        <w:pStyle w:val="Predeterminado"/>
        <w:widowControl/>
        <w:rPr/>
      </w:pPr>
      <w:r>
        <w:rPr>
          <w:rFonts w:eastAsia="Arial Narrow" w:cs="Arial Narrow" w:ascii="Arial Narrow" w:hAnsi="Arial Narrow"/>
        </w:rPr>
        <w:t xml:space="preserve">D/Dª Miryam Izquierdo Alfanjarín   </w:t>
      </w:r>
    </w:p>
    <w:p>
      <w:pPr>
        <w:pStyle w:val="Predeterminado"/>
        <w:widowControl/>
        <w:rPr/>
      </w:pPr>
      <w:r>
        <w:rPr>
          <w:rFonts w:eastAsia="Arial Narrow" w:cs="Arial Narrow" w:ascii="Arial Narrow" w:hAnsi="Arial Narrow"/>
        </w:rPr>
        <w:t>D/Dª    Catalina López Belmonte</w:t>
      </w:r>
    </w:p>
    <w:p>
      <w:pPr>
        <w:pStyle w:val="Predeterminado"/>
        <w:widowControl/>
        <w:rPr/>
      </w:pPr>
      <w:r>
        <w:rPr>
          <w:rFonts w:eastAsia="Arial Narrow" w:cs="Arial Narrow" w:ascii="Arial Narrow" w:hAnsi="Arial Narrow"/>
        </w:rPr>
        <w:t>D/Dª    Irene Alcaraz Manzanares</w:t>
      </w:r>
    </w:p>
    <w:p>
      <w:pPr>
        <w:pStyle w:val="Predeterminado"/>
        <w:widowControl/>
        <w:rPr/>
      </w:pPr>
      <w:r>
        <w:rPr>
          <w:rFonts w:eastAsia="Arial Narrow" w:cs="Arial Narrow" w:ascii="Arial Narrow" w:hAnsi="Arial Narrow"/>
        </w:rPr>
        <w:t>D/Dª    María Sheeran Santodomingo</w:t>
      </w:r>
    </w:p>
    <w:p>
      <w:pPr>
        <w:pStyle w:val="Predeterminado"/>
        <w:jc w:val="both"/>
        <w:rPr/>
      </w:pPr>
      <w:r>
        <w:rPr/>
      </w:r>
    </w:p>
    <w:tbl>
      <w:tblPr>
        <w:tblW w:w="8654" w:type="dxa"/>
        <w:jc w:val="left"/>
        <w:tblInd w:w="-4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8654"/>
      </w:tblGrid>
      <w:tr>
        <w:trPr/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8CCE4"/>
            <w:tcMar>
              <w:left w:w="93" w:type="dxa"/>
            </w:tcMar>
          </w:tcPr>
          <w:p>
            <w:pPr>
              <w:pStyle w:val="Predeterminado"/>
              <w:numPr>
                <w:ilvl w:val="0"/>
                <w:numId w:val="1"/>
              </w:numPr>
              <w:ind w:left="720" w:right="0" w:hanging="360"/>
              <w:jc w:val="both"/>
              <w:rPr/>
            </w:pP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>ASUNTOS A TRATAR:</w:t>
            </w:r>
          </w:p>
        </w:tc>
      </w:tr>
      <w:tr>
        <w:trPr/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93" w:type="dxa"/>
            </w:tcMar>
          </w:tcPr>
          <w:p>
            <w:pPr>
              <w:pStyle w:val="Predeterminado"/>
              <w:jc w:val="both"/>
              <w:rPr/>
            </w:pPr>
            <w:r>
              <w:rPr/>
              <w:t>- Feedback de las actividades de listening realizadas en el aula.</w:t>
            </w:r>
          </w:p>
          <w:p>
            <w:pPr>
              <w:pStyle w:val="Predeterminado"/>
              <w:jc w:val="both"/>
              <w:rPr/>
            </w:pPr>
            <w:r>
              <w:rPr/>
              <w:t>- Propuestas de mejora.</w:t>
            </w:r>
          </w:p>
          <w:p>
            <w:pPr>
              <w:pStyle w:val="Predeterminado"/>
              <w:jc w:val="both"/>
              <w:rPr/>
            </w:pPr>
            <w:r>
              <w:rPr/>
              <w:t xml:space="preserve">- Examinar modelos de diferentes actividades de </w:t>
            </w:r>
            <w:r>
              <w:rPr/>
              <w:t>writing</w:t>
            </w:r>
            <w:r>
              <w:rPr/>
              <w:t xml:space="preserve"> motivadoras para ser implementadas en el aula.</w:t>
            </w:r>
          </w:p>
          <w:p>
            <w:pPr>
              <w:pStyle w:val="Predeterminado"/>
              <w:jc w:val="both"/>
              <w:rPr/>
            </w:pPr>
            <w:r>
              <w:rPr/>
              <w:t>- Enfatizar la importancia de los diferentes niveles dentro de un mismo grupo y la necesidad de crear actividades de adaptación.</w:t>
            </w:r>
          </w:p>
        </w:tc>
      </w:tr>
    </w:tbl>
    <w:p>
      <w:pPr>
        <w:pStyle w:val="Predeterminado"/>
        <w:jc w:val="both"/>
        <w:rPr/>
      </w:pPr>
      <w:r>
        <w:rPr/>
      </w:r>
    </w:p>
    <w:tbl>
      <w:tblPr>
        <w:tblW w:w="8654" w:type="dxa"/>
        <w:jc w:val="left"/>
        <w:tblInd w:w="-4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8654"/>
      </w:tblGrid>
      <w:tr>
        <w:trPr/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8CCE4"/>
            <w:tcMar>
              <w:left w:w="93" w:type="dxa"/>
            </w:tcMar>
          </w:tcPr>
          <w:p>
            <w:pPr>
              <w:pStyle w:val="Predeterminado"/>
              <w:numPr>
                <w:ilvl w:val="0"/>
                <w:numId w:val="1"/>
              </w:numPr>
              <w:ind w:left="720" w:right="0" w:hanging="360"/>
              <w:jc w:val="both"/>
              <w:rPr/>
            </w:pP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>DESARROLLO DE LOS ASUNTOS A TRATAR:</w:t>
            </w:r>
          </w:p>
        </w:tc>
      </w:tr>
      <w:tr>
        <w:trPr/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93" w:type="dxa"/>
            </w:tcMar>
          </w:tcPr>
          <w:p>
            <w:pPr>
              <w:pStyle w:val="Predeterminado"/>
              <w:jc w:val="both"/>
              <w:rPr/>
            </w:pPr>
            <w:r>
              <w:rPr/>
              <w:t>- Las actividades de listening, al contrario que las de reading, han tenido dos tipos de acogida. Por una parte, los alumnos han apreciado realizar actividades fuera de lo común y que no aparecieran en el libro. Por otro lado, ciertas actividades, cómo la de ordenación de textos, ha sido de un nivel inferior al del grupo y por eso ciertos alumnos la han considerado irrelevante. Esto ha sido enlazado con uno de los puntos a tratar en el día de hoy, el de ser consciente de los niveles de nuestros alumnos y adaptar las actividades a estos.</w:t>
            </w:r>
          </w:p>
          <w:p>
            <w:pPr>
              <w:pStyle w:val="Predeterminado"/>
              <w:jc w:val="both"/>
              <w:rPr/>
            </w:pPr>
            <w:r>
              <w:rPr/>
              <w:t xml:space="preserve">- La coordinara ha presentado diferentes modelos y actividades de </w:t>
            </w:r>
            <w:r>
              <w:rPr/>
              <w:t>writing</w:t>
            </w:r>
            <w:r>
              <w:rPr/>
              <w:t xml:space="preserve"> para ser implementados en el aula. Estos han sido examinados y se ha explicado como pueden mejorar a la motivación.</w:t>
            </w:r>
          </w:p>
          <w:p>
            <w:pPr>
              <w:pStyle w:val="Predeterminado"/>
              <w:jc w:val="both"/>
              <w:rPr/>
            </w:pPr>
            <w:r>
              <w:rPr/>
            </w:r>
          </w:p>
        </w:tc>
      </w:tr>
    </w:tbl>
    <w:p>
      <w:pPr>
        <w:pStyle w:val="Predeterminado"/>
        <w:jc w:val="both"/>
        <w:rPr/>
      </w:pPr>
      <w:r>
        <w:rPr/>
      </w:r>
    </w:p>
    <w:p>
      <w:pPr>
        <w:pStyle w:val="Predeterminado"/>
        <w:jc w:val="both"/>
        <w:rPr/>
      </w:pPr>
      <w:r>
        <w:rPr/>
      </w:r>
    </w:p>
    <w:tbl>
      <w:tblPr>
        <w:tblW w:w="8654" w:type="dxa"/>
        <w:jc w:val="left"/>
        <w:tblInd w:w="-4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8654"/>
      </w:tblGrid>
      <w:tr>
        <w:trPr/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8CCE4"/>
            <w:tcMar>
              <w:left w:w="93" w:type="dxa"/>
            </w:tcMar>
          </w:tcPr>
          <w:p>
            <w:pPr>
              <w:pStyle w:val="Predeterminado"/>
              <w:numPr>
                <w:ilvl w:val="0"/>
                <w:numId w:val="1"/>
              </w:numPr>
              <w:spacing w:before="60" w:after="60"/>
              <w:ind w:left="720" w:right="0" w:hanging="360"/>
              <w:rPr/>
            </w:pP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>ACUERDOS ADOPTADOS</w:t>
            </w:r>
          </w:p>
        </w:tc>
      </w:tr>
      <w:tr>
        <w:trPr/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93" w:type="dxa"/>
            </w:tcMar>
          </w:tcPr>
          <w:p>
            <w:pPr>
              <w:pStyle w:val="Predeterminado"/>
              <w:jc w:val="both"/>
              <w:rPr/>
            </w:pPr>
            <w:r>
              <w:rPr/>
              <w:t xml:space="preserve">- Modificar las actividades de </w:t>
            </w:r>
            <w:r>
              <w:rPr/>
              <w:t>writing</w:t>
            </w:r>
            <w:r>
              <w:rPr/>
              <w:t xml:space="preserve"> presentadas para ser implementadas en el aula.</w:t>
            </w:r>
          </w:p>
          <w:p>
            <w:pPr>
              <w:pStyle w:val="Predeterminado"/>
              <w:jc w:val="both"/>
              <w:rPr/>
            </w:pPr>
            <w:r>
              <w:rPr/>
              <w:t>- O bien, buscar nuevas actividades que puedan ser interesantes para su puesta en práctica.</w:t>
            </w:r>
          </w:p>
          <w:p>
            <w:pPr>
              <w:pStyle w:val="Predeterminado"/>
              <w:jc w:val="both"/>
              <w:rPr/>
            </w:pPr>
            <w:r>
              <w:rPr/>
              <w:t>- Ponerlas en práctica en el grupo seleccionado y traer un feedback.</w:t>
            </w:r>
          </w:p>
        </w:tc>
      </w:tr>
    </w:tbl>
    <w:p>
      <w:pPr>
        <w:pStyle w:val="Predeterminado"/>
        <w:jc w:val="both"/>
        <w:rPr/>
      </w:pPr>
      <w:r>
        <w:rPr/>
      </w:r>
    </w:p>
    <w:tbl>
      <w:tblPr>
        <w:tblW w:w="8654" w:type="dxa"/>
        <w:jc w:val="left"/>
        <w:tblInd w:w="-4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8654"/>
      </w:tblGrid>
      <w:tr>
        <w:trPr/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8CCE4"/>
            <w:tcMar>
              <w:left w:w="93" w:type="dxa"/>
            </w:tcMar>
          </w:tcPr>
          <w:p>
            <w:pPr>
              <w:pStyle w:val="Predeterminado"/>
              <w:numPr>
                <w:ilvl w:val="0"/>
                <w:numId w:val="1"/>
              </w:numPr>
              <w:spacing w:before="60" w:after="60"/>
              <w:ind w:left="720" w:right="0" w:hanging="360"/>
              <w:rPr/>
            </w:pP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>RUEGOS Y PREGUNTAS</w:t>
            </w:r>
          </w:p>
        </w:tc>
      </w:tr>
      <w:tr>
        <w:trPr/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93" w:type="dxa"/>
            </w:tcMar>
          </w:tcPr>
          <w:p>
            <w:pPr>
              <w:pStyle w:val="Predeterminado"/>
              <w:jc w:val="both"/>
              <w:rPr/>
            </w:pPr>
            <w:r>
              <w:rPr/>
            </w:r>
          </w:p>
          <w:p>
            <w:pPr>
              <w:pStyle w:val="Predeterminado"/>
              <w:jc w:val="both"/>
              <w:rPr/>
            </w:pPr>
            <w:r>
              <w:rPr/>
            </w:r>
          </w:p>
          <w:p>
            <w:pPr>
              <w:pStyle w:val="Predeterminado"/>
              <w:jc w:val="both"/>
              <w:rPr/>
            </w:pPr>
            <w:r>
              <w:rPr/>
            </w:r>
          </w:p>
        </w:tc>
      </w:tr>
    </w:tbl>
    <w:p>
      <w:pPr>
        <w:pStyle w:val="Predeterminado"/>
        <w:jc w:val="both"/>
        <w:rPr/>
      </w:pPr>
      <w:r>
        <w:rPr/>
      </w:r>
    </w:p>
    <w:p>
      <w:pPr>
        <w:pStyle w:val="Predeterminado"/>
        <w:jc w:val="both"/>
        <w:rPr/>
      </w:pPr>
      <w:r>
        <w:rPr/>
      </w:r>
    </w:p>
    <w:p>
      <w:pPr>
        <w:pStyle w:val="Predeterminado"/>
        <w:jc w:val="both"/>
        <w:rPr/>
      </w:pPr>
      <w:r>
        <w:rPr>
          <w:rFonts w:eastAsia="Arial Narrow" w:cs="Arial Narrow" w:ascii="Arial Narrow" w:hAnsi="Arial Narrow"/>
          <w:b/>
          <w:sz w:val="20"/>
          <w:szCs w:val="20"/>
        </w:rPr>
        <w:tab/>
      </w:r>
      <w:r>
        <w:rPr>
          <w:rFonts w:eastAsia="Arial Narrow" w:cs="Arial Narrow" w:ascii="Arial Narrow" w:hAnsi="Arial Narrow"/>
        </w:rPr>
        <w:t>Sin más asuntos que tratar, se levanta la sesión a las 13.30 horas.</w:t>
      </w:r>
    </w:p>
    <w:p>
      <w:pPr>
        <w:pStyle w:val="Predeterminado"/>
        <w:jc w:val="both"/>
        <w:rPr/>
      </w:pPr>
      <w:r>
        <w:rPr/>
      </w:r>
    </w:p>
    <w:p>
      <w:pPr>
        <w:pStyle w:val="Predeterminado"/>
        <w:jc w:val="both"/>
        <w:rPr/>
      </w:pPr>
      <w:r>
        <w:rPr>
          <w:rFonts w:eastAsia="Arial Narrow" w:cs="Arial Narrow" w:ascii="Arial Narrow" w:hAnsi="Arial Narrow"/>
        </w:rPr>
        <w:tab/>
        <w:tab/>
        <w:tab/>
        <w:t>En Pulpí a 15 de Febrero de  2017</w:t>
      </w:r>
    </w:p>
    <w:p>
      <w:pPr>
        <w:pStyle w:val="Predeterminado"/>
        <w:jc w:val="center"/>
        <w:rPr/>
      </w:pPr>
      <w:r>
        <w:rPr>
          <w:rFonts w:eastAsia="Arial Narrow" w:cs="Arial Narrow" w:ascii="Arial Narrow" w:hAnsi="Arial Narrow"/>
        </w:rPr>
        <w:t>E/La  coordinador/a</w:t>
      </w:r>
    </w:p>
    <w:p>
      <w:pPr>
        <w:pStyle w:val="Predeterminado"/>
        <w:jc w:val="both"/>
        <w:rPr/>
      </w:pPr>
      <w:r>
        <w:rPr/>
      </w:r>
    </w:p>
    <w:p>
      <w:pPr>
        <w:pStyle w:val="Predeterminado"/>
        <w:jc w:val="both"/>
        <w:rPr/>
      </w:pPr>
      <w:r>
        <w:rPr/>
      </w:r>
    </w:p>
    <w:p>
      <w:pPr>
        <w:pStyle w:val="Predeterminado"/>
        <w:jc w:val="both"/>
        <w:rPr/>
      </w:pPr>
      <w:r>
        <w:rPr/>
      </w:r>
    </w:p>
    <w:p>
      <w:pPr>
        <w:pStyle w:val="Predeterminado"/>
        <w:jc w:val="center"/>
        <w:rPr/>
      </w:pPr>
      <w:r>
        <w:rPr>
          <w:rFonts w:eastAsia="Arial Narrow" w:cs="Arial Narrow" w:ascii="Arial Narrow" w:hAnsi="Arial Narrow"/>
        </w:rPr>
        <w:t>Fdo: Miryam Izquierdo Alfanjarín</w:t>
      </w:r>
    </w:p>
    <w:p>
      <w:pPr>
        <w:pStyle w:val="Predeterminado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800" w:right="1800" w:header="72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Arial Narro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redeterminado"/>
      <w:tabs>
        <w:tab w:val="left" w:pos="709" w:leader="none"/>
        <w:tab w:val="center" w:pos="4182" w:leader="none"/>
      </w:tabs>
      <w:spacing w:before="709" w:after="120"/>
      <w:rPr/>
    </w:pPr>
    <w:r>
      <w:rPr>
        <w:b/>
        <w:i/>
        <w:color w:val="262626"/>
      </w:rPr>
      <w:t xml:space="preserve"> </w:t>
    </w:r>
    <w:r>
      <w:rPr>
        <w:b/>
        <w:i/>
        <w:color w:val="262626"/>
      </w:rPr>
      <w:t>CEIP</w:t>
      <w:tab/>
      <w:tab/>
      <w:tab/>
      <w:tab/>
      <w:tab/>
      <w:t xml:space="preserve">       Curso 2016/2017</w:t>
    </w:r>
  </w:p>
  <w:p>
    <w:pPr>
      <w:pStyle w:val="Predeterminado"/>
      <w:tabs>
        <w:tab w:val="left" w:pos="709" w:leader="none"/>
        <w:tab w:val="center" w:pos="4182" w:leader="none"/>
      </w:tabs>
      <w:spacing w:before="120" w:after="120"/>
      <w:rPr/>
    </w:pPr>
    <w:r>
      <w:rPr>
        <w:b/>
        <w:i/>
        <w:color w:val="262626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2.%3."/>
      <w:lvlJc w:val="right"/>
      <w:pPr>
        <w:ind w:left="2160" w:hanging="0"/>
      </w:pPr>
    </w:lvl>
    <w:lvl w:ilvl="3">
      <w:start w:val="1"/>
      <w:numFmt w:val="decimal"/>
      <w:lvlText w:val="%2.%3.%4."/>
      <w:lvlJc w:val="left"/>
      <w:pPr>
        <w:ind w:left="2880" w:hanging="0"/>
      </w:pPr>
    </w:lvl>
    <w:lvl w:ilvl="4">
      <w:start w:val="1"/>
      <w:numFmt w:val="lowerLetter"/>
      <w:lvlText w:val="%2.%3.%4.%5."/>
      <w:lvlJc w:val="left"/>
      <w:pPr>
        <w:ind w:left="3600" w:hanging="0"/>
      </w:pPr>
    </w:lvl>
    <w:lvl w:ilvl="5">
      <w:start w:val="1"/>
      <w:numFmt w:val="lowerRoman"/>
      <w:lvlText w:val="%2.%3.%4.%5.%6."/>
      <w:lvlJc w:val="right"/>
      <w:pPr>
        <w:ind w:left="4320" w:hanging="0"/>
      </w:pPr>
    </w:lvl>
    <w:lvl w:ilvl="6">
      <w:start w:val="1"/>
      <w:numFmt w:val="decimal"/>
      <w:lvlText w:val="%2.%3.%4.%5.%6.%7."/>
      <w:lvlJc w:val="left"/>
      <w:pPr>
        <w:ind w:left="5040" w:hanging="0"/>
      </w:pPr>
    </w:lvl>
    <w:lvl w:ilvl="7">
      <w:start w:val="1"/>
      <w:numFmt w:val="lowerLetter"/>
      <w:lvlText w:val="%2.%3.%4.%5.%6.%7.%8."/>
      <w:lvlJc w:val="left"/>
      <w:pPr>
        <w:ind w:left="5760" w:hanging="0"/>
      </w:pPr>
    </w:lvl>
    <w:lvl w:ilvl="8">
      <w:start w:val="1"/>
      <w:numFmt w:val="lowerRoman"/>
      <w:lvlText w:val="%2.%3.%4.%5.%6.%7.%8.%9."/>
      <w:lvlJc w:val="right"/>
      <w:pPr>
        <w:ind w:left="648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WenQuanYi Micro Hei" w:cs="Lohit Hindi"/>
      <w:color w:val="00000A"/>
      <w:sz w:val="24"/>
      <w:szCs w:val="24"/>
      <w:lang w:val="es-ES" w:eastAsia="zh-CN" w:bidi="hi-IN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Encabezado1">
    <w:name w:val="Encabezado 1"/>
    <w:qFormat/>
    <w:pPr>
      <w:keepNext/>
      <w:widowControl w:val="false"/>
      <w:suppressAutoHyphens w:val="true"/>
      <w:bidi w:val="0"/>
      <w:spacing w:before="480" w:after="120"/>
      <w:jc w:val="left"/>
      <w:outlineLvl w:val="0"/>
    </w:pPr>
    <w:rPr>
      <w:rFonts w:ascii="Liberation Serif" w:hAnsi="Liberation Serif" w:eastAsia="WenQuanYi Micro Hei" w:cs="Lohit Hindi"/>
      <w:b/>
      <w:bCs/>
      <w:color w:val="00000A"/>
      <w:sz w:val="48"/>
      <w:szCs w:val="48"/>
      <w:lang w:val="es-ES" w:eastAsia="zh-CN" w:bidi="hi-IN"/>
    </w:rPr>
  </w:style>
  <w:style w:type="paragraph" w:styleId="Encabezado2">
    <w:name w:val="Encabezado 2"/>
    <w:qFormat/>
    <w:pPr>
      <w:keepNext/>
      <w:widowControl w:val="false"/>
      <w:suppressAutoHyphens w:val="true"/>
      <w:bidi w:val="0"/>
      <w:spacing w:before="360" w:after="80"/>
      <w:jc w:val="left"/>
      <w:outlineLvl w:val="1"/>
    </w:pPr>
    <w:rPr>
      <w:rFonts w:ascii="Liberation Serif" w:hAnsi="Liberation Serif" w:eastAsia="WenQuanYi Micro Hei" w:cs="Lohit Hindi"/>
      <w:b/>
      <w:bCs/>
      <w:i/>
      <w:iCs/>
      <w:color w:val="00000A"/>
      <w:sz w:val="36"/>
      <w:szCs w:val="36"/>
      <w:lang w:val="es-ES" w:eastAsia="zh-CN" w:bidi="hi-IN"/>
    </w:rPr>
  </w:style>
  <w:style w:type="paragraph" w:styleId="Encabezado3">
    <w:name w:val="Encabezado 3"/>
    <w:qFormat/>
    <w:pPr>
      <w:keepNext/>
      <w:widowControl w:val="false"/>
      <w:suppressAutoHyphens w:val="true"/>
      <w:bidi w:val="0"/>
      <w:spacing w:before="280" w:after="80"/>
      <w:jc w:val="left"/>
      <w:outlineLvl w:val="2"/>
    </w:pPr>
    <w:rPr>
      <w:rFonts w:ascii="Liberation Serif" w:hAnsi="Liberation Serif" w:eastAsia="WenQuanYi Micro Hei" w:cs="Lohit Hindi"/>
      <w:b/>
      <w:bCs/>
      <w:color w:val="00000A"/>
      <w:sz w:val="28"/>
      <w:szCs w:val="28"/>
      <w:lang w:val="es-ES" w:eastAsia="zh-CN" w:bidi="hi-IN"/>
    </w:rPr>
  </w:style>
  <w:style w:type="paragraph" w:styleId="Encabezado4">
    <w:name w:val="Encabezado 4"/>
    <w:qFormat/>
    <w:pPr>
      <w:keepNext/>
      <w:widowControl w:val="false"/>
      <w:suppressAutoHyphens w:val="true"/>
      <w:bidi w:val="0"/>
      <w:spacing w:before="240" w:after="40"/>
      <w:jc w:val="left"/>
      <w:outlineLvl w:val="3"/>
    </w:pPr>
    <w:rPr>
      <w:rFonts w:ascii="Liberation Serif" w:hAnsi="Liberation Serif" w:eastAsia="WenQuanYi Micro Hei" w:cs="Lohit Hindi"/>
      <w:b/>
      <w:bCs/>
      <w:i/>
      <w:iCs/>
      <w:color w:val="00000A"/>
      <w:sz w:val="20"/>
      <w:szCs w:val="20"/>
      <w:lang w:val="es-ES" w:eastAsia="zh-CN" w:bidi="hi-IN"/>
    </w:rPr>
  </w:style>
  <w:style w:type="paragraph" w:styleId="Encabezado5">
    <w:name w:val="Encabezado 5"/>
    <w:qFormat/>
    <w:pPr>
      <w:keepNext/>
      <w:widowControl w:val="false"/>
      <w:suppressAutoHyphens w:val="true"/>
      <w:bidi w:val="0"/>
      <w:spacing w:before="220" w:after="40"/>
      <w:jc w:val="left"/>
      <w:outlineLvl w:val="4"/>
    </w:pPr>
    <w:rPr>
      <w:rFonts w:ascii="Liberation Serif" w:hAnsi="Liberation Serif" w:eastAsia="WenQuanYi Micro Hei" w:cs="Lohit Hindi"/>
      <w:b/>
      <w:bCs/>
      <w:color w:val="00000A"/>
      <w:sz w:val="22"/>
      <w:szCs w:val="22"/>
      <w:lang w:val="es-ES" w:eastAsia="zh-CN" w:bidi="hi-IN"/>
    </w:rPr>
  </w:style>
  <w:style w:type="paragraph" w:styleId="Encabezado6">
    <w:name w:val="Encabezado 6"/>
    <w:qFormat/>
    <w:pPr>
      <w:keepNext/>
      <w:widowControl w:val="false"/>
      <w:suppressAutoHyphens w:val="true"/>
      <w:bidi w:val="0"/>
      <w:spacing w:before="200" w:after="40"/>
      <w:jc w:val="left"/>
      <w:outlineLvl w:val="5"/>
    </w:pPr>
    <w:rPr>
      <w:rFonts w:ascii="Liberation Serif" w:hAnsi="Liberation Serif" w:eastAsia="WenQuanYi Micro Hei" w:cs="Lohit Hindi"/>
      <w:b/>
      <w:bCs/>
      <w:color w:val="00000A"/>
      <w:sz w:val="20"/>
      <w:szCs w:val="20"/>
      <w:lang w:val="es-ES" w:eastAsia="zh-CN" w:bidi="hi-IN"/>
    </w:rPr>
  </w:style>
  <w:style w:type="paragraph" w:styleId="Encabezado">
    <w:name w:val="Encabezado"/>
    <w:qFormat/>
    <w:pPr>
      <w:keepNext/>
      <w:widowControl w:val="false"/>
      <w:suppressAutoHyphens w:val="true"/>
      <w:bidi w:val="0"/>
      <w:spacing w:before="240" w:after="120"/>
      <w:jc w:val="left"/>
    </w:pPr>
    <w:rPr>
      <w:rFonts w:ascii="Arial" w:hAnsi="Arial" w:eastAsia="DejaVu Sans" w:cs="DejaVu Sans"/>
      <w:color w:val="00000A"/>
      <w:sz w:val="28"/>
      <w:szCs w:val="28"/>
      <w:lang w:val="es-ES" w:eastAsia="zh-CN" w:bidi="hi-IN"/>
    </w:rPr>
  </w:style>
  <w:style w:type="paragraph" w:styleId="Cuerpodetexto">
    <w:name w:val="Cuerpo de texto"/>
    <w:qFormat/>
    <w:pPr>
      <w:widowControl w:val="false"/>
      <w:suppressAutoHyphens w:val="true"/>
      <w:bidi w:val="0"/>
      <w:spacing w:before="0" w:after="120"/>
      <w:jc w:val="left"/>
    </w:pPr>
    <w:rPr>
      <w:rFonts w:ascii="Liberation Serif" w:hAnsi="Liberation Serif" w:eastAsia="WenQuanYi Micro Hei" w:cs="Lohit Hindi"/>
      <w:color w:val="00000A"/>
      <w:sz w:val="24"/>
      <w:szCs w:val="24"/>
      <w:lang w:val="es-ES" w:eastAsia="zh-CN" w:bidi="hi-IN"/>
    </w:rPr>
  </w:style>
  <w:style w:type="paragraph" w:styleId="Lista">
    <w:name w:val="Lista"/>
    <w:basedOn w:val="Cuerpodetexto"/>
    <w:qFormat/>
    <w:pPr/>
    <w:rPr/>
  </w:style>
  <w:style w:type="paragraph" w:styleId="Leyenda">
    <w:name w:val="Leyenda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qFormat/>
    <w:pPr>
      <w:widowControl w:val="false"/>
      <w:suppressLineNumbers/>
      <w:suppressAutoHyphens w:val="true"/>
      <w:bidi w:val="0"/>
      <w:jc w:val="left"/>
    </w:pPr>
    <w:rPr>
      <w:rFonts w:ascii="Liberation Serif" w:hAnsi="Liberation Serif" w:eastAsia="WenQuanYi Micro Hei" w:cs="Lohit Hindi"/>
      <w:color w:val="00000A"/>
      <w:sz w:val="24"/>
      <w:szCs w:val="24"/>
      <w:lang w:val="es-ES" w:eastAsia="zh-CN" w:bidi="hi-IN"/>
    </w:rPr>
  </w:style>
  <w:style w:type="paragraph" w:styleId="Predeterminado">
    <w:name w:val="Predeterminado"/>
    <w:qFormat/>
    <w:pPr>
      <w:widowControl/>
      <w:tabs>
        <w:tab w:val="left" w:pos="709" w:leader="none"/>
      </w:tabs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s-ES" w:eastAsia="es-ES" w:bidi="ar-SA"/>
    </w:rPr>
  </w:style>
  <w:style w:type="paragraph" w:styleId="Etiqueta">
    <w:name w:val="Etiqueta"/>
    <w:basedOn w:val="Predeterminado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tulo">
    <w:name w:val="Título"/>
    <w:basedOn w:val="Predeterminado"/>
    <w:qFormat/>
    <w:pPr>
      <w:keepNext/>
      <w:spacing w:before="480" w:after="120"/>
      <w:jc w:val="center"/>
    </w:pPr>
    <w:rPr>
      <w:b/>
      <w:bCs/>
      <w:sz w:val="72"/>
      <w:szCs w:val="72"/>
    </w:rPr>
  </w:style>
  <w:style w:type="paragraph" w:styleId="Subttulo">
    <w:name w:val="Subtítulo"/>
    <w:basedOn w:val="Predeterminado"/>
    <w:qFormat/>
    <w:pPr>
      <w:keepNext/>
      <w:spacing w:before="360" w:after="80"/>
      <w:jc w:val="center"/>
    </w:pPr>
    <w:rPr>
      <w:rFonts w:ascii="Georgia" w:hAnsi="Georgia" w:eastAsia="Georgia" w:cs="Georgia"/>
      <w:i/>
      <w:iCs/>
      <w:color w:val="666666"/>
      <w:sz w:val="48"/>
      <w:szCs w:val="48"/>
    </w:rPr>
  </w:style>
  <w:style w:type="paragraph" w:styleId="Encabezamiento">
    <w:name w:val="Encabezamiento"/>
    <w:basedOn w:val="Predeterminado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LibreOffice/4.4.7.2$Linux_x86 LibreOffice_project/40m0$Build-2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2017-01-17T08:49:00Z</dcterms:created>
  <dc:creator>Secretario</dc:creator>
  <dc:language>es-ES</dc:language>
  <dcterms:modified xsi:type="dcterms:W3CDTF">2004-01-01T01:19:24Z</dcterms:modified>
  <cp:revision>5</cp:revision>
</cp:coreProperties>
</file>