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53" w:rsidRPr="002B75F5" w:rsidRDefault="00FD5553" w:rsidP="00FD5553">
      <w:pPr>
        <w:shd w:val="clear" w:color="auto" w:fill="FFFFFF"/>
        <w:spacing w:line="360" w:lineRule="atLeast"/>
        <w:ind w:left="-360"/>
        <w:jc w:val="center"/>
        <w:rPr>
          <w:rFonts w:ascii="Helvetica" w:eastAsia="Times New Roman" w:hAnsi="Helvetica" w:cs="Helvetica"/>
          <w:color w:val="000000"/>
          <w:sz w:val="40"/>
          <w:szCs w:val="40"/>
          <w:lang w:val="es-ES" w:eastAsia="es-ES"/>
        </w:rPr>
      </w:pPr>
      <w:r w:rsidRPr="002B75F5">
        <w:rPr>
          <w:rFonts w:ascii="Helvetica" w:eastAsia="Times New Roman" w:hAnsi="Helvetica" w:cs="Helvetica"/>
          <w:color w:val="000000"/>
          <w:sz w:val="40"/>
          <w:szCs w:val="40"/>
          <w:lang w:val="es-ES" w:eastAsia="es-ES"/>
        </w:rPr>
        <w:t>REPARTIMOS LAS TAREAS DE CASA</w:t>
      </w:r>
      <w:bookmarkStart w:id="0" w:name="_GoBack"/>
      <w:bookmarkEnd w:id="0"/>
    </w:p>
    <w:p w:rsidR="00FD5553" w:rsidRDefault="00FD5553" w:rsidP="00FD5553">
      <w:pPr>
        <w:spacing w:after="240"/>
        <w:jc w:val="both"/>
        <w:rPr>
          <w:rFonts w:ascii="Helvetica" w:eastAsia="Times New Roman" w:hAnsi="Helvetica" w:cs="Helvetica"/>
          <w:color w:val="000000"/>
          <w:sz w:val="20"/>
          <w:szCs w:val="20"/>
          <w:lang w:val="es-ES" w:eastAsia="es-ES"/>
        </w:rPr>
      </w:pPr>
    </w:p>
    <w:p w:rsidR="00FD5553" w:rsidRPr="002B75F5" w:rsidRDefault="00FD5553" w:rsidP="00FD5553">
      <w:pPr>
        <w:spacing w:after="240"/>
        <w:jc w:val="both"/>
        <w:rPr>
          <w:rFonts w:ascii="Helvetica" w:eastAsia="Times New Roman" w:hAnsi="Helvetica" w:cs="Helvetica"/>
          <w:color w:val="000000"/>
          <w:sz w:val="20"/>
          <w:szCs w:val="20"/>
          <w:lang w:val="es-ES" w:eastAsia="es-ES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es-ES" w:eastAsia="es-ES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  <w:lang w:val="es-ES" w:eastAsia="es-ES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  <w:lang w:val="es-ES" w:eastAsia="es-ES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  <w:lang w:val="es-ES" w:eastAsia="es-ES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  <w:lang w:val="es-ES" w:eastAsia="es-ES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  <w:lang w:val="es-ES" w:eastAsia="es-ES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  <w:lang w:val="es-ES" w:eastAsia="es-ES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  <w:lang w:val="es-ES" w:eastAsia="es-ES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  <w:lang w:val="es-ES" w:eastAsia="es-ES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  <w:lang w:val="es-ES" w:eastAsia="es-ES"/>
        </w:rPr>
        <w:tab/>
        <w:t>2º ESO</w:t>
      </w:r>
    </w:p>
    <w:tbl>
      <w:tblPr>
        <w:tblW w:w="0" w:type="auto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1E0" w:firstRow="1" w:lastRow="1" w:firstColumn="1" w:lastColumn="1" w:noHBand="0" w:noVBand="0"/>
      </w:tblPr>
      <w:tblGrid>
        <w:gridCol w:w="3959"/>
        <w:gridCol w:w="4761"/>
      </w:tblGrid>
      <w:tr w:rsidR="00FD5553" w:rsidRPr="002B75F5" w:rsidTr="001E0A9E">
        <w:tc>
          <w:tcPr>
            <w:tcW w:w="3959" w:type="dxa"/>
            <w:shd w:val="clear" w:color="auto" w:fill="CC99FF"/>
            <w:vAlign w:val="center"/>
          </w:tcPr>
          <w:p w:rsidR="00FD5553" w:rsidRPr="00543B28" w:rsidRDefault="00FD5553" w:rsidP="001E0A9E">
            <w:pPr>
              <w:spacing w:before="100" w:beforeAutospacing="1" w:after="100" w:afterAutospacing="1"/>
              <w:rPr>
                <w:rFonts w:eastAsia="Times New Roman"/>
                <w:color w:val="FFFFFF"/>
                <w:lang w:val="es-ES" w:eastAsia="es-ES"/>
              </w:rPr>
            </w:pPr>
            <w:r w:rsidRPr="00543B28">
              <w:rPr>
                <w:rFonts w:eastAsia="Times New Roman"/>
                <w:color w:val="FFFFFF"/>
                <w:lang w:val="es-ES" w:eastAsia="es-ES"/>
              </w:rPr>
              <w:t>Nombre de la actividad</w:t>
            </w:r>
          </w:p>
        </w:tc>
        <w:tc>
          <w:tcPr>
            <w:tcW w:w="4761" w:type="dxa"/>
            <w:vAlign w:val="center"/>
          </w:tcPr>
          <w:p w:rsidR="00FD5553" w:rsidRPr="00543B28" w:rsidRDefault="00FD5553" w:rsidP="001E0A9E">
            <w:pPr>
              <w:spacing w:before="100" w:beforeAutospacing="1" w:after="100" w:afterAutospacing="1"/>
              <w:rPr>
                <w:rFonts w:eastAsia="Times New Roman"/>
                <w:lang w:val="es-ES" w:eastAsia="es-ES"/>
              </w:rPr>
            </w:pPr>
            <w:r w:rsidRPr="00543B28">
              <w:rPr>
                <w:rFonts w:eastAsia="Times New Roman"/>
                <w:lang w:val="es-ES" w:eastAsia="es-ES"/>
              </w:rPr>
              <w:t>¿Sabes dividir por dos?</w:t>
            </w:r>
          </w:p>
          <w:p w:rsidR="00FD5553" w:rsidRPr="00543B28" w:rsidRDefault="00FD5553" w:rsidP="001E0A9E">
            <w:pPr>
              <w:spacing w:before="100" w:beforeAutospacing="1" w:after="100" w:afterAutospacing="1"/>
              <w:rPr>
                <w:rFonts w:eastAsia="Times New Roman"/>
                <w:lang w:val="es-ES" w:eastAsia="es-ES"/>
              </w:rPr>
            </w:pPr>
          </w:p>
        </w:tc>
      </w:tr>
      <w:tr w:rsidR="00FD5553" w:rsidRPr="002B75F5" w:rsidTr="001E0A9E">
        <w:tc>
          <w:tcPr>
            <w:tcW w:w="3959" w:type="dxa"/>
            <w:shd w:val="clear" w:color="auto" w:fill="CC99FF"/>
            <w:vAlign w:val="center"/>
          </w:tcPr>
          <w:p w:rsidR="00FD5553" w:rsidRPr="00543B28" w:rsidRDefault="00FD5553" w:rsidP="001E0A9E">
            <w:pPr>
              <w:spacing w:before="100" w:beforeAutospacing="1" w:after="100" w:afterAutospacing="1"/>
              <w:rPr>
                <w:rFonts w:eastAsia="Times New Roman"/>
                <w:color w:val="FFFFFF"/>
                <w:lang w:val="es-ES" w:eastAsia="es-ES"/>
              </w:rPr>
            </w:pPr>
            <w:r w:rsidRPr="00543B28">
              <w:rPr>
                <w:rFonts w:eastAsia="Times New Roman"/>
                <w:color w:val="FFFFFF"/>
                <w:lang w:val="es-ES" w:eastAsia="es-ES"/>
              </w:rPr>
              <w:t>Objetivo</w:t>
            </w:r>
          </w:p>
        </w:tc>
        <w:tc>
          <w:tcPr>
            <w:tcW w:w="4761" w:type="dxa"/>
            <w:vAlign w:val="center"/>
          </w:tcPr>
          <w:p w:rsidR="00FD5553" w:rsidRPr="00543B28" w:rsidRDefault="00FD5553" w:rsidP="001E0A9E">
            <w:pPr>
              <w:spacing w:before="100" w:beforeAutospacing="1" w:after="100" w:afterAutospacing="1"/>
              <w:rPr>
                <w:rFonts w:eastAsia="Times New Roman"/>
                <w:lang w:val="es-ES" w:eastAsia="es-ES"/>
              </w:rPr>
            </w:pPr>
            <w:r w:rsidRPr="00543B28">
              <w:rPr>
                <w:rFonts w:eastAsia="Times New Roman"/>
                <w:lang w:val="es-ES" w:eastAsia="es-ES"/>
              </w:rPr>
              <w:t>Concienciar y educar en corresponsabilidad</w:t>
            </w:r>
          </w:p>
          <w:p w:rsidR="00FD5553" w:rsidRPr="00543B28" w:rsidRDefault="00FD5553" w:rsidP="001E0A9E">
            <w:pPr>
              <w:spacing w:before="100" w:beforeAutospacing="1" w:after="100" w:afterAutospacing="1"/>
              <w:rPr>
                <w:rFonts w:eastAsia="Times New Roman"/>
                <w:lang w:val="es-ES" w:eastAsia="es-ES"/>
              </w:rPr>
            </w:pPr>
          </w:p>
        </w:tc>
      </w:tr>
      <w:tr w:rsidR="00FD5553" w:rsidRPr="002B75F5" w:rsidTr="001E0A9E">
        <w:tc>
          <w:tcPr>
            <w:tcW w:w="3959" w:type="dxa"/>
            <w:shd w:val="clear" w:color="auto" w:fill="CC99FF"/>
            <w:vAlign w:val="center"/>
          </w:tcPr>
          <w:p w:rsidR="00FD5553" w:rsidRPr="00543B28" w:rsidRDefault="00FD5553" w:rsidP="001E0A9E">
            <w:pPr>
              <w:spacing w:before="100" w:beforeAutospacing="1" w:after="100" w:afterAutospacing="1"/>
              <w:rPr>
                <w:rFonts w:eastAsia="Times New Roman"/>
                <w:color w:val="FFFFFF"/>
                <w:lang w:val="es-ES" w:eastAsia="es-ES"/>
              </w:rPr>
            </w:pPr>
            <w:r w:rsidRPr="00543B28">
              <w:rPr>
                <w:rFonts w:eastAsia="Times New Roman"/>
                <w:color w:val="FFFFFF"/>
                <w:lang w:val="es-ES" w:eastAsia="es-ES"/>
              </w:rPr>
              <w:t>Contenido</w:t>
            </w:r>
          </w:p>
        </w:tc>
        <w:tc>
          <w:tcPr>
            <w:tcW w:w="4761" w:type="dxa"/>
            <w:vAlign w:val="center"/>
          </w:tcPr>
          <w:p w:rsidR="00FD5553" w:rsidRDefault="00FD5553" w:rsidP="001E0A9E">
            <w:pPr>
              <w:spacing w:before="100" w:beforeAutospacing="1" w:after="100" w:afterAutospacing="1"/>
              <w:rPr>
                <w:rFonts w:eastAsia="Times New Roman"/>
                <w:lang w:val="es-ES" w:eastAsia="es-ES"/>
              </w:rPr>
            </w:pPr>
            <w:r w:rsidRPr="00543B28">
              <w:rPr>
                <w:rFonts w:eastAsia="Times New Roman"/>
                <w:lang w:val="es-ES" w:eastAsia="es-ES"/>
              </w:rPr>
              <w:t xml:space="preserve">Tareas domésticas / Logística / organización y toma de decisiones. </w:t>
            </w:r>
          </w:p>
          <w:p w:rsidR="00FD5553" w:rsidRDefault="00FD5553" w:rsidP="001E0A9E">
            <w:pPr>
              <w:spacing w:before="100" w:beforeAutospacing="1" w:after="100" w:afterAutospacing="1"/>
              <w:rPr>
                <w:rFonts w:eastAsia="Times New Roman"/>
                <w:lang w:val="es-ES" w:eastAsia="es-ES"/>
              </w:rPr>
            </w:pPr>
            <w:r w:rsidRPr="00543B28">
              <w:rPr>
                <w:rFonts w:eastAsia="Times New Roman"/>
                <w:lang w:val="es-ES" w:eastAsia="es-ES"/>
              </w:rPr>
              <w:t xml:space="preserve">La  publicidad y los juguetes. </w:t>
            </w:r>
          </w:p>
          <w:p w:rsidR="00FD5553" w:rsidRPr="00543B28" w:rsidRDefault="00FD5553" w:rsidP="001E0A9E">
            <w:pPr>
              <w:spacing w:before="100" w:beforeAutospacing="1" w:after="100" w:afterAutospacing="1"/>
              <w:rPr>
                <w:rFonts w:eastAsia="Times New Roman"/>
                <w:lang w:val="es-ES" w:eastAsia="es-ES"/>
              </w:rPr>
            </w:pPr>
            <w:r w:rsidRPr="00543B28">
              <w:rPr>
                <w:rFonts w:eastAsia="Times New Roman"/>
                <w:lang w:val="es-ES" w:eastAsia="es-ES"/>
              </w:rPr>
              <w:t>Los roles de los hombres, las mujeres, las niñas/os</w:t>
            </w:r>
          </w:p>
        </w:tc>
      </w:tr>
      <w:tr w:rsidR="00FD5553" w:rsidRPr="002B75F5" w:rsidTr="001E0A9E">
        <w:tc>
          <w:tcPr>
            <w:tcW w:w="3959" w:type="dxa"/>
            <w:shd w:val="clear" w:color="auto" w:fill="CC99FF"/>
            <w:vAlign w:val="center"/>
          </w:tcPr>
          <w:p w:rsidR="00FD5553" w:rsidRPr="00543B28" w:rsidRDefault="00FD5553" w:rsidP="001E0A9E">
            <w:pPr>
              <w:spacing w:before="100" w:beforeAutospacing="1" w:after="100" w:afterAutospacing="1"/>
              <w:rPr>
                <w:rFonts w:eastAsia="Times New Roman"/>
                <w:color w:val="FFFFFF"/>
                <w:lang w:val="es-ES" w:eastAsia="es-ES"/>
              </w:rPr>
            </w:pPr>
            <w:r w:rsidRPr="00543B28">
              <w:rPr>
                <w:rFonts w:eastAsia="Times New Roman"/>
                <w:color w:val="FFFFFF"/>
                <w:lang w:val="es-ES" w:eastAsia="es-ES"/>
              </w:rPr>
              <w:t>Personas destinatarias</w:t>
            </w:r>
          </w:p>
        </w:tc>
        <w:tc>
          <w:tcPr>
            <w:tcW w:w="4761" w:type="dxa"/>
            <w:vAlign w:val="center"/>
          </w:tcPr>
          <w:p w:rsidR="00FD5553" w:rsidRPr="00543B28" w:rsidRDefault="00FD5553" w:rsidP="001E0A9E">
            <w:pPr>
              <w:spacing w:before="100" w:beforeAutospacing="1" w:after="100" w:afterAutospacing="1"/>
              <w:rPr>
                <w:rFonts w:eastAsia="Times New Roman"/>
                <w:lang w:val="es-ES" w:eastAsia="es-ES"/>
              </w:rPr>
            </w:pPr>
            <w:r w:rsidRPr="00543B28">
              <w:rPr>
                <w:rFonts w:eastAsia="Times New Roman"/>
                <w:lang w:val="es-ES" w:eastAsia="es-ES"/>
              </w:rPr>
              <w:t>Alumnado de 2ºESO</w:t>
            </w:r>
          </w:p>
        </w:tc>
      </w:tr>
      <w:tr w:rsidR="00FD5553" w:rsidRPr="002B75F5" w:rsidTr="001E0A9E">
        <w:tc>
          <w:tcPr>
            <w:tcW w:w="3959" w:type="dxa"/>
            <w:shd w:val="clear" w:color="auto" w:fill="CC99FF"/>
            <w:vAlign w:val="center"/>
          </w:tcPr>
          <w:p w:rsidR="00FD5553" w:rsidRPr="00543B28" w:rsidRDefault="00FD5553" w:rsidP="001E0A9E">
            <w:pPr>
              <w:spacing w:before="100" w:beforeAutospacing="1" w:after="100" w:afterAutospacing="1"/>
              <w:rPr>
                <w:rFonts w:eastAsia="Times New Roman"/>
                <w:color w:val="FFFFFF"/>
                <w:lang w:val="es-ES" w:eastAsia="es-ES"/>
              </w:rPr>
            </w:pPr>
            <w:r w:rsidRPr="00543B28">
              <w:rPr>
                <w:rFonts w:eastAsia="Times New Roman"/>
                <w:color w:val="FFFFFF"/>
                <w:lang w:val="es-ES" w:eastAsia="es-ES"/>
              </w:rPr>
              <w:t>Metodología de trabajo</w:t>
            </w:r>
          </w:p>
        </w:tc>
        <w:tc>
          <w:tcPr>
            <w:tcW w:w="4761" w:type="dxa"/>
            <w:vAlign w:val="center"/>
          </w:tcPr>
          <w:p w:rsidR="00FD5553" w:rsidRPr="00543B28" w:rsidRDefault="00FD5553" w:rsidP="001E0A9E">
            <w:pPr>
              <w:spacing w:before="100" w:beforeAutospacing="1" w:after="100" w:afterAutospacing="1"/>
              <w:rPr>
                <w:rFonts w:eastAsia="Times New Roman"/>
                <w:lang w:val="es-ES" w:eastAsia="es-ES"/>
              </w:rPr>
            </w:pPr>
            <w:r w:rsidRPr="00543B28">
              <w:rPr>
                <w:rFonts w:eastAsia="Times New Roman"/>
                <w:lang w:val="es-ES" w:eastAsia="es-ES"/>
              </w:rPr>
              <w:t>Eminentemente activa. Se divide al alumnado en grupos heterogéneos ( dinámica 1-2-4)</w:t>
            </w:r>
          </w:p>
        </w:tc>
      </w:tr>
      <w:tr w:rsidR="00FD5553" w:rsidRPr="002B75F5" w:rsidTr="001E0A9E">
        <w:tc>
          <w:tcPr>
            <w:tcW w:w="3959" w:type="dxa"/>
            <w:shd w:val="clear" w:color="auto" w:fill="CC99FF"/>
            <w:vAlign w:val="center"/>
          </w:tcPr>
          <w:p w:rsidR="00FD5553" w:rsidRPr="00543B28" w:rsidRDefault="00FD5553" w:rsidP="001E0A9E">
            <w:pPr>
              <w:spacing w:before="100" w:beforeAutospacing="1" w:after="100" w:afterAutospacing="1"/>
              <w:rPr>
                <w:rFonts w:eastAsia="Times New Roman"/>
                <w:color w:val="FFFFFF"/>
                <w:lang w:val="es-ES" w:eastAsia="es-ES"/>
              </w:rPr>
            </w:pPr>
            <w:r w:rsidRPr="00543B28">
              <w:rPr>
                <w:rFonts w:eastAsia="Times New Roman"/>
                <w:color w:val="FFFFFF"/>
                <w:lang w:val="es-ES" w:eastAsia="es-ES"/>
              </w:rPr>
              <w:t>Materiales y recursos</w:t>
            </w:r>
          </w:p>
        </w:tc>
        <w:tc>
          <w:tcPr>
            <w:tcW w:w="4761" w:type="dxa"/>
            <w:vAlign w:val="center"/>
          </w:tcPr>
          <w:p w:rsidR="00FD5553" w:rsidRPr="00543B28" w:rsidRDefault="00FD5553" w:rsidP="001E0A9E">
            <w:pPr>
              <w:spacing w:before="100" w:beforeAutospacing="1" w:after="100" w:afterAutospacing="1"/>
              <w:rPr>
                <w:rFonts w:eastAsia="Times New Roman"/>
                <w:lang w:val="es-ES" w:eastAsia="es-ES"/>
              </w:rPr>
            </w:pPr>
            <w:r w:rsidRPr="00543B28">
              <w:rPr>
                <w:rFonts w:eastAsia="Times New Roman"/>
                <w:lang w:val="es-ES" w:eastAsia="es-ES"/>
              </w:rPr>
              <w:t>Las propias del aula, con pizarra digital y conexión a internet</w:t>
            </w:r>
          </w:p>
        </w:tc>
      </w:tr>
      <w:tr w:rsidR="00FD5553" w:rsidRPr="002B75F5" w:rsidTr="001E0A9E">
        <w:tc>
          <w:tcPr>
            <w:tcW w:w="3959" w:type="dxa"/>
            <w:shd w:val="clear" w:color="auto" w:fill="CC99FF"/>
            <w:vAlign w:val="center"/>
          </w:tcPr>
          <w:p w:rsidR="00FD5553" w:rsidRPr="00543B28" w:rsidRDefault="00FD5553" w:rsidP="001E0A9E">
            <w:pPr>
              <w:spacing w:before="100" w:beforeAutospacing="1" w:after="100" w:afterAutospacing="1"/>
              <w:rPr>
                <w:rFonts w:eastAsia="Times New Roman"/>
                <w:color w:val="FFFFFF"/>
                <w:lang w:val="es-ES" w:eastAsia="es-ES"/>
              </w:rPr>
            </w:pPr>
            <w:r w:rsidRPr="00543B28">
              <w:rPr>
                <w:rFonts w:eastAsia="Times New Roman"/>
                <w:color w:val="FFFFFF"/>
                <w:lang w:val="es-ES" w:eastAsia="es-ES"/>
              </w:rPr>
              <w:t>Lugar de desarrollo de la actividad</w:t>
            </w:r>
          </w:p>
        </w:tc>
        <w:tc>
          <w:tcPr>
            <w:tcW w:w="4761" w:type="dxa"/>
            <w:vAlign w:val="center"/>
          </w:tcPr>
          <w:p w:rsidR="00FD5553" w:rsidRPr="00543B28" w:rsidRDefault="00FD5553" w:rsidP="001E0A9E">
            <w:pPr>
              <w:spacing w:before="100" w:beforeAutospacing="1" w:after="100" w:afterAutospacing="1"/>
              <w:rPr>
                <w:rFonts w:eastAsia="Times New Roman"/>
                <w:lang w:val="es-ES" w:eastAsia="es-ES"/>
              </w:rPr>
            </w:pPr>
            <w:r w:rsidRPr="00543B28">
              <w:rPr>
                <w:rFonts w:eastAsia="Times New Roman"/>
                <w:lang w:val="es-ES" w:eastAsia="es-ES"/>
              </w:rPr>
              <w:t>Aula del grupo</w:t>
            </w:r>
          </w:p>
        </w:tc>
      </w:tr>
      <w:tr w:rsidR="00FD5553" w:rsidRPr="002B75F5" w:rsidTr="001E0A9E">
        <w:tc>
          <w:tcPr>
            <w:tcW w:w="3959" w:type="dxa"/>
            <w:shd w:val="clear" w:color="auto" w:fill="CC99FF"/>
            <w:vAlign w:val="center"/>
          </w:tcPr>
          <w:p w:rsidR="00FD5553" w:rsidRPr="00543B28" w:rsidRDefault="00FD5553" w:rsidP="001E0A9E">
            <w:pPr>
              <w:spacing w:before="100" w:beforeAutospacing="1" w:after="100" w:afterAutospacing="1"/>
              <w:rPr>
                <w:rFonts w:eastAsia="Times New Roman"/>
                <w:color w:val="FFFFFF"/>
                <w:lang w:val="es-ES" w:eastAsia="es-ES"/>
              </w:rPr>
            </w:pPr>
            <w:r w:rsidRPr="00543B28">
              <w:rPr>
                <w:rFonts w:eastAsia="Times New Roman"/>
                <w:color w:val="FFFFFF"/>
                <w:lang w:val="es-ES" w:eastAsia="es-ES"/>
              </w:rPr>
              <w:t>Temporalización de la actuación y calendario</w:t>
            </w:r>
          </w:p>
        </w:tc>
        <w:tc>
          <w:tcPr>
            <w:tcW w:w="4761" w:type="dxa"/>
            <w:vAlign w:val="center"/>
          </w:tcPr>
          <w:p w:rsidR="00FD5553" w:rsidRPr="00543B28" w:rsidRDefault="00FD5553" w:rsidP="001E0A9E">
            <w:pPr>
              <w:spacing w:before="100" w:beforeAutospacing="1" w:after="100" w:afterAutospacing="1"/>
              <w:rPr>
                <w:rFonts w:eastAsia="Times New Roman"/>
                <w:lang w:val="es-ES" w:eastAsia="es-ES"/>
              </w:rPr>
            </w:pPr>
            <w:r w:rsidRPr="00543B28">
              <w:rPr>
                <w:rFonts w:eastAsia="Times New Roman"/>
                <w:lang w:val="es-ES" w:eastAsia="es-ES"/>
              </w:rPr>
              <w:t>3 sesiones</w:t>
            </w:r>
          </w:p>
        </w:tc>
      </w:tr>
    </w:tbl>
    <w:p w:rsidR="00FD5553" w:rsidRPr="002B75F5" w:rsidRDefault="00FD5553" w:rsidP="00FD5553">
      <w:pPr>
        <w:spacing w:before="100" w:beforeAutospacing="1" w:after="100" w:afterAutospacing="1"/>
        <w:jc w:val="both"/>
        <w:rPr>
          <w:rFonts w:ascii="Candara" w:eastAsia="Times New Roman" w:hAnsi="Candara"/>
          <w:sz w:val="22"/>
          <w:lang w:val="es-ES" w:eastAsia="es-ES"/>
        </w:rPr>
      </w:pPr>
      <w:r w:rsidRPr="002B75F5">
        <w:rPr>
          <w:rFonts w:ascii="Candara" w:eastAsia="Times New Roman" w:hAnsi="Candara"/>
          <w:sz w:val="22"/>
          <w:lang w:val="es-ES" w:eastAsia="es-ES"/>
        </w:rPr>
        <w:t>Una propuesta:</w:t>
      </w:r>
    </w:p>
    <w:p w:rsidR="00FD5553" w:rsidRPr="002B75F5" w:rsidRDefault="00FD5553" w:rsidP="00FD5553">
      <w:pPr>
        <w:spacing w:before="100" w:beforeAutospacing="1" w:after="100" w:afterAutospacing="1"/>
        <w:jc w:val="both"/>
        <w:rPr>
          <w:rFonts w:ascii="Candara" w:eastAsia="Times New Roman" w:hAnsi="Candara"/>
          <w:sz w:val="22"/>
          <w:lang w:val="es-ES" w:eastAsia="es-ES"/>
        </w:rPr>
      </w:pPr>
      <w:r w:rsidRPr="002B75F5">
        <w:rPr>
          <w:rFonts w:ascii="Candara" w:eastAsia="Times New Roman" w:hAnsi="Candara"/>
          <w:sz w:val="22"/>
          <w:lang w:val="es-ES" w:eastAsia="es-ES"/>
        </w:rPr>
        <w:t xml:space="preserve">Se divide al alumnado en grupos heterogéneos de 4 o 5 </w:t>
      </w:r>
    </w:p>
    <w:p w:rsidR="00FD5553" w:rsidRPr="002B75F5" w:rsidRDefault="00FD5553" w:rsidP="00FD5553">
      <w:pPr>
        <w:spacing w:before="100" w:beforeAutospacing="1" w:after="100" w:afterAutospacing="1"/>
        <w:jc w:val="both"/>
        <w:rPr>
          <w:rFonts w:ascii="Candara" w:eastAsia="Times New Roman" w:hAnsi="Candara"/>
          <w:sz w:val="22"/>
          <w:lang w:val="es-ES" w:eastAsia="es-ES"/>
        </w:rPr>
      </w:pPr>
      <w:r w:rsidRPr="002B75F5">
        <w:rPr>
          <w:rFonts w:ascii="Candara" w:eastAsia="Times New Roman" w:hAnsi="Candara"/>
          <w:sz w:val="22"/>
          <w:lang w:val="es-ES" w:eastAsia="es-ES"/>
        </w:rPr>
        <w:t>Se les pide que hagan un listado de tareas de casa y quién las realiza (primero lo hacen individualmente y luego</w:t>
      </w:r>
      <w:r>
        <w:rPr>
          <w:rFonts w:ascii="Candara" w:eastAsia="Times New Roman" w:hAnsi="Candara"/>
          <w:sz w:val="22"/>
          <w:lang w:val="es-ES" w:eastAsia="es-ES"/>
        </w:rPr>
        <w:t xml:space="preserve"> una puesta en común del grupo). </w:t>
      </w:r>
      <w:r w:rsidRPr="002B75F5">
        <w:rPr>
          <w:rFonts w:ascii="Candara" w:eastAsia="Times New Roman" w:hAnsi="Candara"/>
          <w:sz w:val="22"/>
          <w:lang w:val="es-ES" w:eastAsia="es-ES"/>
        </w:rPr>
        <w:t xml:space="preserve">Un portavoz de cada grupo expone el resultado. </w:t>
      </w:r>
    </w:p>
    <w:p w:rsidR="00FD5553" w:rsidRPr="002B75F5" w:rsidRDefault="00FD5553" w:rsidP="00FD5553">
      <w:pPr>
        <w:spacing w:before="100" w:beforeAutospacing="1" w:after="100" w:afterAutospacing="1"/>
        <w:jc w:val="both"/>
        <w:rPr>
          <w:rFonts w:ascii="Candara" w:eastAsia="Times New Roman" w:hAnsi="Candara"/>
          <w:sz w:val="22"/>
          <w:lang w:val="es-ES" w:eastAsia="es-ES"/>
        </w:rPr>
      </w:pPr>
      <w:r w:rsidRPr="002B75F5">
        <w:rPr>
          <w:rFonts w:ascii="Candara" w:eastAsia="Times New Roman" w:hAnsi="Candara"/>
          <w:sz w:val="22"/>
          <w:lang w:val="es-ES" w:eastAsia="es-ES"/>
        </w:rPr>
        <w:t xml:space="preserve">Cuando todos los grupos </w:t>
      </w:r>
      <w:proofErr w:type="gramStart"/>
      <w:r w:rsidRPr="002B75F5">
        <w:rPr>
          <w:rFonts w:ascii="Candara" w:eastAsia="Times New Roman" w:hAnsi="Candara"/>
          <w:sz w:val="22"/>
          <w:lang w:val="es-ES" w:eastAsia="es-ES"/>
        </w:rPr>
        <w:t>ha</w:t>
      </w:r>
      <w:proofErr w:type="gramEnd"/>
      <w:r w:rsidRPr="002B75F5">
        <w:rPr>
          <w:rFonts w:ascii="Candara" w:eastAsia="Times New Roman" w:hAnsi="Candara"/>
          <w:sz w:val="22"/>
          <w:lang w:val="es-ES" w:eastAsia="es-ES"/>
        </w:rPr>
        <w:t xml:space="preserve"> expuesto, elaboramos un reparto equitativo de las tareas y del tiempo de ocio.</w:t>
      </w:r>
    </w:p>
    <w:p w:rsidR="00FD5553" w:rsidRPr="002B75F5" w:rsidRDefault="00FD5553" w:rsidP="00FD5553">
      <w:pPr>
        <w:spacing w:before="100" w:beforeAutospacing="1" w:after="100" w:afterAutospacing="1"/>
        <w:jc w:val="both"/>
        <w:rPr>
          <w:rFonts w:ascii="Candara" w:eastAsia="Times New Roman" w:hAnsi="Candara"/>
          <w:sz w:val="22"/>
          <w:lang w:val="es-ES" w:eastAsia="es-ES"/>
        </w:rPr>
      </w:pPr>
      <w:r w:rsidRPr="002B75F5">
        <w:rPr>
          <w:rFonts w:ascii="Candara" w:eastAsia="Times New Roman" w:hAnsi="Candara"/>
          <w:sz w:val="22"/>
          <w:lang w:val="es-ES" w:eastAsia="es-ES"/>
        </w:rPr>
        <w:t>El resto mantendría prácticamente el material del módulo (me ha encantado), partiendo del video de la campaña e corresponsabilidad en el hogar y el de Ellos también pueden (les va a encantar), siguiendo por lo de la publicidad con que tengan que realizar la tarea de buscar ejemplos de publicidad sexista (</w:t>
      </w:r>
      <w:r w:rsidRPr="002B75F5">
        <w:rPr>
          <w:rFonts w:ascii="Candara" w:eastAsia="Times New Roman" w:hAnsi="Candara"/>
          <w:b/>
          <w:sz w:val="22"/>
          <w:lang w:val="es-ES" w:eastAsia="es-ES"/>
        </w:rPr>
        <w:t>muy fácil de encontrar</w:t>
      </w:r>
      <w:r w:rsidRPr="002B75F5">
        <w:rPr>
          <w:rFonts w:ascii="Candara" w:eastAsia="Times New Roman" w:hAnsi="Candara"/>
          <w:sz w:val="22"/>
          <w:lang w:val="es-ES" w:eastAsia="es-ES"/>
        </w:rPr>
        <w:t xml:space="preserve"> por desgracia) y que ellas/os la modifiquen (como hicimos en el curso con los textos y las circulares).</w:t>
      </w:r>
    </w:p>
    <w:p w:rsidR="00FD5553" w:rsidRDefault="00FD5553" w:rsidP="00FD5553"/>
    <w:p w:rsidR="00FD5553" w:rsidRDefault="00FD5553" w:rsidP="00FD5553"/>
    <w:p w:rsidR="00214932" w:rsidRDefault="00FD5553"/>
    <w:sectPr w:rsidR="00214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5C"/>
    <w:rsid w:val="00100CB7"/>
    <w:rsid w:val="00DC5A08"/>
    <w:rsid w:val="00EE5F5C"/>
    <w:rsid w:val="00F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2016-04-24T20:48:00Z</dcterms:created>
  <dcterms:modified xsi:type="dcterms:W3CDTF">2016-04-24T20:48:00Z</dcterms:modified>
</cp:coreProperties>
</file>