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7" w:rsidRPr="000C46D7" w:rsidRDefault="000C46D7" w:rsidP="000C46D7">
      <w:pPr>
        <w:rPr>
          <w:b/>
          <w:bCs/>
          <w:u w:val="single"/>
        </w:rPr>
      </w:pPr>
      <w:r w:rsidRPr="000C46D7">
        <w:rPr>
          <w:b/>
          <w:bCs/>
          <w:u w:val="single"/>
        </w:rPr>
        <w:t>FÍSICA-QUÍMICA 3ºESO</w:t>
      </w:r>
    </w:p>
    <w:p w:rsidR="00CF4066" w:rsidRDefault="00CF40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0C46D7" w:rsidRPr="000C46D7" w:rsidTr="00204616"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 xml:space="preserve">Bloque de contenido: 1. </w:t>
            </w:r>
            <w:r w:rsidRPr="000C46D7">
              <w:rPr>
                <w:b/>
                <w:sz w:val="20"/>
                <w:szCs w:val="20"/>
                <w:lang w:val="es-ES_tradnl"/>
              </w:rPr>
              <w:t>La actividad científica.</w:t>
            </w:r>
          </w:p>
        </w:tc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UD aconsejables: UD1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Competencias Clave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proofErr w:type="gramStart"/>
            <w:r w:rsidRPr="000C46D7">
              <w:rPr>
                <w:sz w:val="20"/>
                <w:szCs w:val="20"/>
                <w:lang w:val="es-ES_tradnl"/>
              </w:rPr>
              <w:t>1.El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método científico: sus etapas. 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1. Saber reconocer e identificar las características del método científico.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2. Entender el valor de la investigación científica y su impacto en la industria y e</w:t>
            </w:r>
            <w:r>
              <w:rPr>
                <w:sz w:val="20"/>
                <w:szCs w:val="20"/>
                <w:lang w:val="es-ES_tradnl"/>
              </w:rPr>
              <w:t>n el desarrollo de la sociedad.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1. Reconocer e identificar las características del método científico.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2. Valorar la investigación científica y su impacto en la industria y en el desarrollo de la sociedad.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CCL,CMCT,CSC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r w:rsidRPr="000C46D7">
              <w:rPr>
                <w:bCs/>
                <w:sz w:val="20"/>
                <w:szCs w:val="20"/>
                <w:lang w:val="es-ES_tradnl"/>
              </w:rPr>
              <w:t>2</w:t>
            </w:r>
            <w:r w:rsidRPr="000C46D7">
              <w:rPr>
                <w:sz w:val="20"/>
                <w:szCs w:val="20"/>
                <w:lang w:val="es-ES_tradnl"/>
              </w:rPr>
              <w:t>. Medida de magnitudes. Sistema Internacional de Unidades. Notación científica.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3. Saber cuáles son los procedimientos científicos para determinar magnitudes.</w:t>
            </w:r>
          </w:p>
          <w:p w:rsidR="000C46D7" w:rsidRPr="000C46D7" w:rsidRDefault="000C46D7" w:rsidP="000C46D7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3. Conocer los procedimientos científicos para determinar magnitudes. </w:t>
            </w:r>
          </w:p>
          <w:p w:rsidR="000C46D7" w:rsidRPr="000C46D7" w:rsidRDefault="000C46D7" w:rsidP="000C46D7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CMCT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r w:rsidRPr="000C46D7">
              <w:rPr>
                <w:bCs/>
                <w:sz w:val="20"/>
                <w:szCs w:val="20"/>
                <w:lang w:val="es-ES_tradnl"/>
              </w:rPr>
              <w:t>3.</w:t>
            </w:r>
            <w:r w:rsidRPr="000C46D7">
              <w:rPr>
                <w:sz w:val="20"/>
                <w:szCs w:val="20"/>
                <w:lang w:val="es-ES_tradnl"/>
              </w:rPr>
              <w:t xml:space="preserve"> Utilización de las Tecnologías de la Información y la Comunicación.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6. Ser capaz de desarrollar pequeños trabajos de investigación en los que se ponga en práctica la aplicación del método científico y la utilización de las TIC.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6. Desarrollar pequeños trabajos de investigación en los que se ponga en práctica la aplicación del método científico y la utilización de las TIC.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n-US"/>
              </w:rPr>
            </w:pPr>
            <w:r w:rsidRPr="000C46D7">
              <w:rPr>
                <w:bCs/>
                <w:sz w:val="20"/>
                <w:szCs w:val="20"/>
                <w:lang w:val="en-US"/>
              </w:rPr>
              <w:t>CCL, CMCT,CD,CYEP,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bCs/>
                <w:sz w:val="20"/>
                <w:szCs w:val="20"/>
                <w:lang w:val="es-ES_tradnl"/>
              </w:rPr>
              <w:t>4.</w:t>
            </w:r>
            <w:r w:rsidRPr="000C46D7">
              <w:rPr>
                <w:sz w:val="20"/>
                <w:szCs w:val="20"/>
                <w:lang w:val="es-ES_tradnl"/>
              </w:rPr>
              <w:t xml:space="preserve"> El trabajo en el laboratorio. Proyecto de investigación.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4. Ser capaz de reconocer materiales, e instrumentos básicos del laboratorio de Física y de </w:t>
            </w:r>
            <w:proofErr w:type="gramStart"/>
            <w:r w:rsidRPr="000C46D7">
              <w:rPr>
                <w:sz w:val="20"/>
                <w:szCs w:val="20"/>
                <w:lang w:val="es-ES_tradnl"/>
              </w:rPr>
              <w:t>Química ;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conocer y respetar las normas de seguridad y de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eliminación de residuos para la protección del medio ambiente.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Poder interpretar la información sobre temas científicos de carácter divulgativo que aparece en publicaciones y medios de comunicación. 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4. Reconocer los materiales, e instrumentos básicos del laboratorio de Física y de Química; conocer y respetar las normas de seguridad y de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eliminación de residuos para la protección del medio ambiente.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Interpretar la información sobre temas científicos de carácter divulgativo que aparece en publicaciones y medios de comunicación. </w:t>
            </w: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lastRenderedPageBreak/>
              <w:t>CCL, CMCT,CAA,CSC</w:t>
            </w:r>
          </w:p>
        </w:tc>
      </w:tr>
      <w:tr w:rsidR="000C46D7" w:rsidRPr="000C46D7" w:rsidTr="00204616"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lastRenderedPageBreak/>
              <w:t>Bloque de contenido: 2. LA MATERIA</w:t>
            </w:r>
          </w:p>
        </w:tc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UD aconsejables:UD2,UD3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Competencias Clave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1. Estructura atómica. Isótopos. Modelos atómicos. El Sistema Periódico de los elementos.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1.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0C46D7">
              <w:rPr>
                <w:sz w:val="20"/>
                <w:szCs w:val="20"/>
                <w:lang w:val="es-ES_tradnl"/>
              </w:rPr>
              <w:t>Entender que los modelos atómicos son instrumentos interpretativos de las distintas teorías y comprender la necesidad de su utilización para la comprensión de la estructura interna de la materia.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Pr="000C46D7">
              <w:rPr>
                <w:sz w:val="20"/>
                <w:szCs w:val="20"/>
                <w:lang w:val="es-ES_tradnl"/>
              </w:rPr>
              <w:t>Conocer la utilidad científica y tecnológica de los isótopos radiactivos.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Pr="000C46D7">
              <w:rPr>
                <w:sz w:val="20"/>
                <w:szCs w:val="20"/>
                <w:lang w:val="es-ES_tradnl"/>
              </w:rPr>
              <w:t>Saber interpretar la ordenación de los elementos en la Tabla Periódica y reconocer los más relevantes a partir de sus símbolos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1. Reconocer que los modelos atómicos son instrumentos interpretativos de las distintas teorías y la necesidad de su utilización para la comprensión de la estructura interna de la materia.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2. Analizar la utilidad científica y tecnológica de los isótopos radiactivos.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3. Interpretar la ordenación de los elementos en la Tabla Periódica y reconocer los más relevantes a partir de sus símbolos.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CCL,CMCT,CAA,CSC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 2. Uniones entre átomos: moléculas y cristales. Masas atómicas y moleculares.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Saber cómo se unen los átomos para formar estructuras más complejas y explicar las propiedades de las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agrupaciones resultantes.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4. Conocer cómo se unen los átomos para formar estructuras más complejas y explicar las propiedades de las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agrupaciones resultantes.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lastRenderedPageBreak/>
              <w:t>CCL,CMCT,CAA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>3. Elementos y compuestos de especial interés con aplicaciones industriales, tecnológicas y biomédicas.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Saber diferenciar entre átomos y moléculas, y entre elementos y compuestos en sustancias de uso frecuente y conocido.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Diferenciar entre átomos y moléculas, y entre elementos y compuestos en sustancias de uso frecuente y conocido.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CCL,CMCT,CSC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4. Formulación y nomenclatura de compuestos binarios siguiendo las normas IUPAC.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Saber formular y nombrar compuestos binarios siguiendo las normas 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6. Formular y nombrar compuestos binarios siguiendo las normas IUPAC.</w:t>
            </w: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CCL, CMCT,CAA</w:t>
            </w:r>
          </w:p>
        </w:tc>
      </w:tr>
      <w:tr w:rsidR="000C46D7" w:rsidRPr="000C46D7" w:rsidTr="00204616"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 xml:space="preserve">Bloque de contenido: 3. </w:t>
            </w:r>
            <w:r w:rsidRPr="000C46D7">
              <w:rPr>
                <w:b/>
                <w:sz w:val="20"/>
                <w:szCs w:val="20"/>
                <w:lang w:val="es-ES_tradnl"/>
              </w:rPr>
              <w:t>LOS CAMBIOS</w:t>
            </w:r>
          </w:p>
        </w:tc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UD aconsejables: UD4,UD5</w:t>
            </w:r>
          </w:p>
        </w:tc>
      </w:tr>
      <w:tr w:rsidR="000C46D7" w:rsidRPr="000C46D7" w:rsidTr="00204616">
        <w:trPr>
          <w:trHeight w:val="297"/>
        </w:trPr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Competencias Clave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1. La reacción química. Cálculos </w:t>
            </w:r>
            <w:proofErr w:type="spellStart"/>
            <w:r w:rsidRPr="000C46D7">
              <w:rPr>
                <w:sz w:val="20"/>
                <w:szCs w:val="20"/>
                <w:lang w:val="es-ES_tradnl"/>
              </w:rPr>
              <w:t>estequiométricos</w:t>
            </w:r>
            <w:proofErr w:type="spellEnd"/>
            <w:r w:rsidRPr="000C46D7">
              <w:rPr>
                <w:sz w:val="20"/>
                <w:szCs w:val="20"/>
                <w:lang w:val="es-ES_tradnl"/>
              </w:rPr>
              <w:t xml:space="preserve"> sencillos. Ley de conservación de la masa.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Entender las reacciones químicas como cambios de unas sustancias en otras.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proofErr w:type="gramStart"/>
            <w:r>
              <w:rPr>
                <w:sz w:val="20"/>
                <w:szCs w:val="20"/>
                <w:lang w:val="es-ES_tradnl"/>
              </w:rPr>
              <w:t>2.</w:t>
            </w:r>
            <w:r w:rsidRPr="000C46D7">
              <w:rPr>
                <w:sz w:val="20"/>
                <w:szCs w:val="20"/>
                <w:lang w:val="es-ES_tradnl"/>
              </w:rPr>
              <w:t>Saber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describir a nivel molecular el proceso por el cual los reactivos se transforman en productos en términos de la teoría de colisiones.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Pr="000C46D7">
              <w:rPr>
                <w:sz w:val="20"/>
                <w:szCs w:val="20"/>
                <w:lang w:val="es-ES_tradnl"/>
              </w:rPr>
              <w:t xml:space="preserve">Comprender la ley de conservación de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la masa y saber reconocer reactivos y productos a través de experiencias sencillas en el laboratorio y/o de simulaciones por ordenador.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Pr="000C46D7">
              <w:rPr>
                <w:sz w:val="20"/>
                <w:szCs w:val="20"/>
                <w:lang w:val="es-ES_tradnl"/>
              </w:rPr>
              <w:t xml:space="preserve">Saber comprobar mediante experiencias sencillas de laboratorio la influencia de determinados factores en la velocidad de las reacciones químicas.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proofErr w:type="gramStart"/>
            <w:r w:rsidRPr="000C46D7">
              <w:rPr>
                <w:sz w:val="20"/>
                <w:szCs w:val="20"/>
                <w:lang w:val="es-ES_tradnl"/>
              </w:rPr>
              <w:lastRenderedPageBreak/>
              <w:t>1.Caracterizar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las reacciones químicas como cambios de unas sustancias en otras.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2. Describir a nivel molecular el proceso por el cual los reactivos se transforman en productos en términos de la teoría de colisiones.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3. Deducir la ley de conservación de la masa y reconocer reactivos y productos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a través de experiencias sencillas en el laboratorio y/o de simulaciones por ordenador.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4. Comprobar mediante experiencias sencillas de laboratorio la influencia de determinados factores en la velocidad de las reacciones químicas.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lastRenderedPageBreak/>
              <w:t>CCL,CMCT,CD,CAA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>2. La química en la sociedad y el medio ambiente.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Entender la importancia de la química en la obtención de nuevas sustancias y su importancia en la mejora de la calidad de vida de las personas.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proofErr w:type="gramStart"/>
            <w:r w:rsidRPr="000C46D7">
              <w:rPr>
                <w:sz w:val="20"/>
                <w:szCs w:val="20"/>
                <w:lang w:val="es-ES_tradnl"/>
              </w:rPr>
              <w:t>6.Saber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valorar la importancia de la industria química en la sociedad y su influencia en el medio ambiente.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5. Reconocer la importancia de la química en la obtención de nuevas sustancias y su importancia en la mejora de la calidad de vida de las personas.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bCs/>
                <w:sz w:val="20"/>
                <w:szCs w:val="20"/>
              </w:rPr>
              <w:t xml:space="preserve"> </w:t>
            </w:r>
            <w:r w:rsidRPr="000C46D7">
              <w:rPr>
                <w:sz w:val="20"/>
                <w:szCs w:val="20"/>
                <w:lang w:val="es-ES_tradnl"/>
              </w:rPr>
              <w:t>6. Valorar la importancia de la industria química en la sociedad y su influencia en el medio ambiente.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t>CCL ,CAA,CSC</w:t>
            </w:r>
          </w:p>
        </w:tc>
      </w:tr>
      <w:tr w:rsidR="000C46D7" w:rsidRPr="000C46D7" w:rsidTr="00204616"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sz w:val="20"/>
                <w:szCs w:val="20"/>
                <w:lang w:val="es-ES_tradnl"/>
              </w:rPr>
            </w:pPr>
            <w:r w:rsidRPr="000C46D7">
              <w:rPr>
                <w:b/>
                <w:bCs/>
                <w:sz w:val="20"/>
                <w:szCs w:val="20"/>
              </w:rPr>
              <w:t xml:space="preserve">Bloque de contenido: 4. </w:t>
            </w:r>
            <w:r w:rsidRPr="000C46D7">
              <w:rPr>
                <w:b/>
                <w:sz w:val="20"/>
                <w:szCs w:val="20"/>
                <w:lang w:val="es-ES_tradnl"/>
              </w:rPr>
              <w:t>EL MOVIMIENTO Y LAS FUERZAS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UD aconsejables: UD6,UD7,UD8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Competencias Clave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1.</w:t>
            </w:r>
            <w:r w:rsidRPr="000C46D7">
              <w:rPr>
                <w:bCs/>
                <w:sz w:val="20"/>
                <w:szCs w:val="20"/>
                <w:lang w:val="es-ES_tradnl"/>
              </w:rPr>
              <w:t xml:space="preserve"> </w:t>
            </w:r>
            <w:r w:rsidRPr="000C46D7">
              <w:rPr>
                <w:sz w:val="20"/>
                <w:szCs w:val="20"/>
                <w:lang w:val="es-ES_tradnl"/>
              </w:rPr>
              <w:t xml:space="preserve">Las fuerzas. Efectos de las fuerzas. Fuerzas de especial interés: peso,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>normal, rozamiento, fuerza elástica.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Comprender el papel de las fuerzas como causa de los cambios en el estado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de movimiento y de las deformaciones.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Pr="000C46D7">
              <w:rPr>
                <w:sz w:val="20"/>
                <w:szCs w:val="20"/>
                <w:lang w:val="es-ES_tradnl"/>
              </w:rPr>
              <w:t xml:space="preserve">Saber comprender y explicar el papel que juega el rozamiento en la vida cotidiana.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proofErr w:type="gramStart"/>
            <w:r w:rsidRPr="000C46D7">
              <w:rPr>
                <w:sz w:val="20"/>
                <w:szCs w:val="20"/>
                <w:lang w:val="es-ES_tradnl"/>
              </w:rPr>
              <w:lastRenderedPageBreak/>
              <w:t>1.Reconocer</w:t>
            </w:r>
            <w:proofErr w:type="gramEnd"/>
            <w:r w:rsidRPr="000C46D7">
              <w:rPr>
                <w:sz w:val="20"/>
                <w:szCs w:val="20"/>
                <w:lang w:val="es-ES_tradnl"/>
              </w:rPr>
              <w:t xml:space="preserve"> el papel de las fuerzas como causa de los cambios en el estado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de movimiento y de las deformaciones.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2. Comprender y explicar el papel que juega el rozamiento en la vida cotidiana</w:t>
            </w: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lastRenderedPageBreak/>
              <w:t>CCL,CMCT,CAA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>2. Principales fuerzas de la naturaleza: gravitatoria, eléctrica y magnética.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Pr="000C46D7">
              <w:rPr>
                <w:sz w:val="20"/>
                <w:szCs w:val="20"/>
                <w:lang w:val="es-ES_tradnl"/>
              </w:rPr>
              <w:t>Reconocer la fuerza gravitatoria como la responsable del peso de los cuerpos, de los movimientos orbitales y de los distintos niveles de agrupación en el Universo, y analizar los factores de los que depende.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Pr="000C46D7">
              <w:rPr>
                <w:sz w:val="20"/>
                <w:szCs w:val="20"/>
                <w:lang w:val="es-ES_tradnl"/>
              </w:rPr>
              <w:t xml:space="preserve">Conocer los tipos de cargas eléctricas, su papel en la constitución de la materia y las características de las fuerzas que se manifiestan entre ellas.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5. </w:t>
            </w:r>
            <w:r w:rsidRPr="000C46D7">
              <w:rPr>
                <w:sz w:val="20"/>
                <w:szCs w:val="20"/>
                <w:lang w:val="es-ES_tradnl"/>
              </w:rPr>
              <w:t xml:space="preserve">Saber interpretar fenómenos eléctricos mediante el modelo de carga eléctrica y valorar la importancia de la electricidad en la vida cotidiana.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</w:t>
            </w:r>
            <w:r w:rsidRPr="000C46D7">
              <w:rPr>
                <w:sz w:val="20"/>
                <w:szCs w:val="20"/>
                <w:lang w:val="es-ES_tradnl"/>
              </w:rPr>
              <w:t xml:space="preserve">Saber justificar cualitativamente fenómenos magnéticos y valorar la contribución del magnetismo en el desarrollo tecnológico.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Pr="000C46D7">
              <w:rPr>
                <w:sz w:val="20"/>
                <w:szCs w:val="20"/>
                <w:lang w:val="es-ES_tradnl"/>
              </w:rPr>
              <w:t xml:space="preserve">Saber comparar los distintos tipos de imanes, analizar su comportamiento y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deducir mediante experiencias las características de las fuerzas magnéticas puestas de manifiesto, así como su relación con la corriente eléctrica.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Pr="000C46D7">
              <w:rPr>
                <w:sz w:val="20"/>
                <w:szCs w:val="20"/>
                <w:lang w:val="es-ES_tradnl"/>
              </w:rPr>
              <w:t xml:space="preserve">Conocer las distintas fuerzas que aparecen en la naturaleza y los distintos fenómenos asociados a ellas.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>3. Considerar la fuerza gravitatoria como la responsable del peso de los cuerpos, de los movimientos orbitales y de los distintos niveles de agrupación en el Universo, y analizar los factores de los que depende.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4. Conocer los tipos de cargas eléctricas, su papel en la constitución de la materia y las características de las fuerzas que se manifiestan entre ellas.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Interpretar fenómenos eléctricos mediante el modelo de carga eléctrica y valorar la importancia de la electricidad en la vida cotidiana.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6. Justificar cualitativamente fenómenos magnéticos y valorar la contribución del magnetismo en el desarrollo tecnológico.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7. Comparar los distintos tipos de imanes, analizar su comportamiento y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deducir mediante experiencias las características de las fuerzas magnéticas puestas de manifiesto, así como su relación con la corriente eléctrica.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8. Reconocer las distintas fuerzas que aparecen en la naturaleza y los distintos fenómenos asociados a ellas.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Cs/>
                <w:sz w:val="20"/>
                <w:szCs w:val="20"/>
              </w:rPr>
              <w:lastRenderedPageBreak/>
              <w:t>CCL,CMCT,CAA,CSC</w:t>
            </w:r>
          </w:p>
        </w:tc>
      </w:tr>
      <w:tr w:rsidR="000C46D7" w:rsidRPr="000C46D7" w:rsidTr="00204616"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lastRenderedPageBreak/>
              <w:t>Bloque de contenido: 5. Energía</w:t>
            </w:r>
          </w:p>
        </w:tc>
        <w:tc>
          <w:tcPr>
            <w:tcW w:w="2500" w:type="pct"/>
            <w:gridSpan w:val="2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UD aconsejables: UD9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b/>
                <w:bCs/>
                <w:sz w:val="20"/>
                <w:szCs w:val="20"/>
              </w:rPr>
            </w:pPr>
            <w:r w:rsidRPr="000C46D7">
              <w:rPr>
                <w:b/>
                <w:bCs/>
                <w:sz w:val="20"/>
                <w:szCs w:val="20"/>
              </w:rPr>
              <w:t>Competencias Clave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>1. Electricidad y circuitos eléctricos. Ley de Ohm. Dispositivos electrónicos de uso frecuente.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Pr="000C46D7">
              <w:rPr>
                <w:sz w:val="20"/>
                <w:szCs w:val="20"/>
                <w:lang w:val="es-ES_tradnl"/>
              </w:rPr>
              <w:t xml:space="preserve">Comprender la importancia de realizar un consumo responsable de la energía.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Pr="000C46D7">
              <w:rPr>
                <w:sz w:val="20"/>
                <w:szCs w:val="20"/>
                <w:lang w:val="es-ES_tradnl"/>
              </w:rPr>
              <w:t xml:space="preserve">Saber explicar el fenómeno físico de la corriente eléctrica e interpretar el significado de las magnitudes intensidad de corriente, diferencia de potencial y resistencia, así como las relaciones entre ellas.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Pr="000C46D7">
              <w:rPr>
                <w:sz w:val="20"/>
                <w:szCs w:val="20"/>
                <w:lang w:val="es-ES_tradnl"/>
              </w:rPr>
              <w:t xml:space="preserve">Conocer los efectos de la electricidad y las relaciones entre las magnitudes eléctricas mediante el diseño y construcción de circuitos eléctricos y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electrónicos sencillos, en el laboratorio o mediante aplicaciones virtuales interactivas.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Pr="000C46D7">
              <w:rPr>
                <w:sz w:val="20"/>
                <w:szCs w:val="20"/>
                <w:lang w:val="es-ES_tradnl"/>
              </w:rPr>
              <w:t xml:space="preserve">Reconocer la importancia de los circuitos eléctricos y electrónicos en las instalaciones eléctricas e instrumentos de uso cotidiano, describir su función básica e identificar sus distintos componentes.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1. Valorar la importancia de realizar un consumo responsable de la energía.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2. Explicar el fenómeno físico de la corriente eléctrica e interpretar el significado de las magnitudes intensidad de corriente, diferencia de potencial y resistencia, así como las relaciones entre ellas.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3. Comprobar los efectos de la electricidad y las relaciones entre las magnitudes eléctricas mediante el diseño y construcción de circuitos eléctricos y electrónicos sencillos, en el laboratorio o mediante aplicaciones </w:t>
            </w:r>
            <w:r w:rsidRPr="000C46D7">
              <w:rPr>
                <w:sz w:val="20"/>
                <w:szCs w:val="20"/>
                <w:lang w:val="es-ES_tradnl"/>
              </w:rPr>
              <w:lastRenderedPageBreak/>
              <w:t xml:space="preserve">virtuales interactivas. </w:t>
            </w:r>
          </w:p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4. Valorar la importancia de los circuitos eléctricos y electrónicos en las instalaciones eléctricas e instrumentos de uso cotidiano, describir su función básica e identificar sus distintos componentes.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n-US"/>
              </w:rPr>
            </w:pPr>
            <w:r w:rsidRPr="000C46D7">
              <w:rPr>
                <w:bCs/>
                <w:sz w:val="20"/>
                <w:szCs w:val="20"/>
                <w:lang w:val="en-US"/>
              </w:rPr>
              <w:lastRenderedPageBreak/>
              <w:t>CCL, CMCT,CD,CAA,CSC,SIEP</w:t>
            </w:r>
          </w:p>
        </w:tc>
      </w:tr>
      <w:tr w:rsidR="000C46D7" w:rsidRPr="000C46D7" w:rsidTr="00204616"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lastRenderedPageBreak/>
              <w:t>2. Aspectos industriales de la energía. Uso racional de la energía.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5. </w:t>
            </w:r>
            <w:bookmarkStart w:id="0" w:name="_GoBack"/>
            <w:bookmarkEnd w:id="0"/>
            <w:r w:rsidRPr="000C46D7">
              <w:rPr>
                <w:sz w:val="20"/>
                <w:szCs w:val="20"/>
                <w:lang w:val="es-ES_tradnl"/>
              </w:rPr>
              <w:t xml:space="preserve">Conocer la forma en que se genera la electricidad en los distintos tipos de centrales eléctricas, así como su transporte a los lugares de consumo.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0C46D7" w:rsidRPr="000C46D7" w:rsidRDefault="000C46D7" w:rsidP="000C46D7">
            <w:pPr>
              <w:rPr>
                <w:sz w:val="20"/>
                <w:szCs w:val="20"/>
                <w:lang w:val="es-ES_tradnl"/>
              </w:rPr>
            </w:pPr>
            <w:r w:rsidRPr="000C46D7">
              <w:rPr>
                <w:sz w:val="20"/>
                <w:szCs w:val="20"/>
                <w:lang w:val="es-ES_tradnl"/>
              </w:rPr>
              <w:t xml:space="preserve">5. Conocer la forma en que se genera la electricidad en los distintos tipos de centrales eléctricas, así como su transporte a los lugares de consumo. </w:t>
            </w:r>
          </w:p>
          <w:p w:rsidR="000C46D7" w:rsidRPr="000C46D7" w:rsidRDefault="000C46D7" w:rsidP="000C46D7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0C46D7" w:rsidRPr="000C46D7" w:rsidRDefault="000C46D7" w:rsidP="000C46D7">
            <w:pPr>
              <w:rPr>
                <w:bCs/>
                <w:sz w:val="20"/>
                <w:szCs w:val="20"/>
                <w:lang w:val="en-US"/>
              </w:rPr>
            </w:pPr>
            <w:r w:rsidRPr="000C46D7">
              <w:rPr>
                <w:bCs/>
                <w:sz w:val="20"/>
                <w:szCs w:val="20"/>
                <w:lang w:val="en-US"/>
              </w:rPr>
              <w:t>CMCT, CSC</w:t>
            </w:r>
          </w:p>
        </w:tc>
      </w:tr>
    </w:tbl>
    <w:p w:rsidR="000C46D7" w:rsidRDefault="000C46D7"/>
    <w:sectPr w:rsidR="000C46D7" w:rsidSect="000C46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ED"/>
    <w:multiLevelType w:val="hybridMultilevel"/>
    <w:tmpl w:val="34E230F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0D14C3"/>
    <w:multiLevelType w:val="hybridMultilevel"/>
    <w:tmpl w:val="7CF68E7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12A39AA"/>
    <w:multiLevelType w:val="hybridMultilevel"/>
    <w:tmpl w:val="D5FCCB4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AE5E7B"/>
    <w:multiLevelType w:val="hybridMultilevel"/>
    <w:tmpl w:val="E2244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144C"/>
    <w:multiLevelType w:val="hybridMultilevel"/>
    <w:tmpl w:val="C318083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7"/>
    <w:rsid w:val="000C46D7"/>
    <w:rsid w:val="00C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Dirección</cp:lastModifiedBy>
  <cp:revision>1</cp:revision>
  <dcterms:created xsi:type="dcterms:W3CDTF">2017-03-06T10:03:00Z</dcterms:created>
  <dcterms:modified xsi:type="dcterms:W3CDTF">2017-03-06T10:12:00Z</dcterms:modified>
</cp:coreProperties>
</file>