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CC" w:rsidRPr="00F5196B" w:rsidRDefault="002232CE">
      <w:pPr>
        <w:rPr>
          <w:rFonts w:ascii="Times New Roman" w:hAnsi="Times New Roman" w:cs="Times New Roman"/>
        </w:rPr>
      </w:pPr>
      <w:r w:rsidRPr="00F5196B">
        <w:rPr>
          <w:rFonts w:ascii="Times New Roman" w:hAnsi="Times New Roman" w:cs="Times New Roman"/>
          <w:b/>
          <w:u w:val="single"/>
        </w:rPr>
        <w:t>TÍTULO</w:t>
      </w:r>
      <w:r w:rsidRPr="00F5196B">
        <w:rPr>
          <w:rFonts w:ascii="Times New Roman" w:hAnsi="Times New Roman" w:cs="Times New Roman"/>
        </w:rPr>
        <w:t xml:space="preserve">: </w:t>
      </w:r>
    </w:p>
    <w:p w:rsidR="002232CE" w:rsidRPr="00F5196B" w:rsidRDefault="00F30A23" w:rsidP="00F5196B">
      <w:pPr>
        <w:tabs>
          <w:tab w:val="left" w:pos="7230"/>
        </w:tabs>
        <w:rPr>
          <w:rFonts w:ascii="Times New Roman" w:hAnsi="Times New Roman" w:cs="Times New Roman"/>
        </w:rPr>
      </w:pPr>
      <w:r w:rsidRPr="00F5196B">
        <w:rPr>
          <w:rFonts w:ascii="Times New Roman" w:hAnsi="Times New Roman" w:cs="Times New Roman"/>
        </w:rPr>
        <w:t>Trabajo sobre materia pendiente de 3º ESO</w:t>
      </w:r>
      <w:r w:rsidR="00EB290F" w:rsidRPr="00F5196B">
        <w:rPr>
          <w:rFonts w:ascii="Times New Roman" w:hAnsi="Times New Roman" w:cs="Times New Roman"/>
        </w:rPr>
        <w:t>, relación de ejercicios.</w:t>
      </w:r>
    </w:p>
    <w:p w:rsidR="00B30FCC" w:rsidRPr="00F5196B" w:rsidRDefault="002232CE">
      <w:pPr>
        <w:rPr>
          <w:rFonts w:ascii="Times New Roman" w:hAnsi="Times New Roman" w:cs="Times New Roman"/>
        </w:rPr>
      </w:pPr>
      <w:r w:rsidRPr="00F5196B">
        <w:rPr>
          <w:rFonts w:ascii="Times New Roman" w:hAnsi="Times New Roman" w:cs="Times New Roman"/>
          <w:b/>
          <w:u w:val="single"/>
        </w:rPr>
        <w:t>ALUMNADO AL QUE VA DIRIGIDA</w:t>
      </w:r>
      <w:r w:rsidRPr="00F5196B">
        <w:rPr>
          <w:rFonts w:ascii="Times New Roman" w:hAnsi="Times New Roman" w:cs="Times New Roman"/>
        </w:rPr>
        <w:t>:</w:t>
      </w:r>
    </w:p>
    <w:p w:rsidR="002232CE" w:rsidRPr="00F5196B" w:rsidRDefault="002232CE">
      <w:pPr>
        <w:rPr>
          <w:rFonts w:ascii="Times New Roman" w:hAnsi="Times New Roman" w:cs="Times New Roman"/>
        </w:rPr>
      </w:pPr>
      <w:r w:rsidRPr="00F5196B">
        <w:rPr>
          <w:rFonts w:ascii="Times New Roman" w:hAnsi="Times New Roman" w:cs="Times New Roman"/>
        </w:rPr>
        <w:t xml:space="preserve"> Alumnado </w:t>
      </w:r>
      <w:r w:rsidR="00F30A23" w:rsidRPr="00F5196B">
        <w:rPr>
          <w:rFonts w:ascii="Times New Roman" w:hAnsi="Times New Roman" w:cs="Times New Roman"/>
        </w:rPr>
        <w:t>4</w:t>
      </w:r>
      <w:r w:rsidRPr="00F5196B">
        <w:rPr>
          <w:rFonts w:ascii="Times New Roman" w:hAnsi="Times New Roman" w:cs="Times New Roman"/>
        </w:rPr>
        <w:t>º ESO, I.E.S. Jacobo Orellana Garrido</w:t>
      </w:r>
      <w:r w:rsidR="00F30A23" w:rsidRPr="00F5196B">
        <w:rPr>
          <w:rFonts w:ascii="Times New Roman" w:hAnsi="Times New Roman" w:cs="Times New Roman"/>
        </w:rPr>
        <w:t>, incluido en el plan de pendientes</w:t>
      </w:r>
    </w:p>
    <w:p w:rsidR="00B30FCC" w:rsidRPr="00F5196B" w:rsidRDefault="002232CE">
      <w:pPr>
        <w:rPr>
          <w:rFonts w:ascii="Times New Roman" w:hAnsi="Times New Roman" w:cs="Times New Roman"/>
        </w:rPr>
      </w:pPr>
      <w:r w:rsidRPr="00F5196B">
        <w:rPr>
          <w:rFonts w:ascii="Times New Roman" w:hAnsi="Times New Roman" w:cs="Times New Roman"/>
          <w:b/>
          <w:u w:val="single"/>
        </w:rPr>
        <w:t>DESCRIPTOR</w:t>
      </w:r>
      <w:r w:rsidRPr="00F5196B">
        <w:rPr>
          <w:rFonts w:ascii="Times New Roman" w:hAnsi="Times New Roman" w:cs="Times New Roman"/>
        </w:rPr>
        <w:t xml:space="preserve">: </w:t>
      </w:r>
    </w:p>
    <w:p w:rsidR="002232CE" w:rsidRPr="00F5196B" w:rsidRDefault="002232CE">
      <w:pPr>
        <w:rPr>
          <w:rFonts w:ascii="Times New Roman" w:hAnsi="Times New Roman" w:cs="Times New Roman"/>
        </w:rPr>
      </w:pPr>
      <w:r w:rsidRPr="00F5196B">
        <w:rPr>
          <w:rFonts w:ascii="Times New Roman" w:hAnsi="Times New Roman" w:cs="Times New Roman"/>
        </w:rPr>
        <w:t xml:space="preserve">Competencia </w:t>
      </w:r>
      <w:r w:rsidR="00F30A23" w:rsidRPr="00F5196B">
        <w:rPr>
          <w:rFonts w:ascii="Times New Roman" w:hAnsi="Times New Roman" w:cs="Times New Roman"/>
        </w:rPr>
        <w:t>matemática y</w:t>
      </w:r>
      <w:r w:rsidRPr="00F5196B">
        <w:rPr>
          <w:rFonts w:ascii="Times New Roman" w:hAnsi="Times New Roman" w:cs="Times New Roman"/>
        </w:rPr>
        <w:t xml:space="preserve"> competencia digital</w:t>
      </w:r>
    </w:p>
    <w:p w:rsidR="002232CE" w:rsidRPr="00F5196B" w:rsidRDefault="002232CE">
      <w:pPr>
        <w:rPr>
          <w:rFonts w:ascii="Times New Roman" w:hAnsi="Times New Roman" w:cs="Times New Roman"/>
          <w:b/>
          <w:u w:val="single"/>
        </w:rPr>
      </w:pPr>
      <w:r w:rsidRPr="00F5196B">
        <w:rPr>
          <w:rFonts w:ascii="Times New Roman" w:hAnsi="Times New Roman" w:cs="Times New Roman"/>
          <w:b/>
          <w:u w:val="single"/>
        </w:rPr>
        <w:t xml:space="preserve">DESCRIPCIÓN: </w:t>
      </w:r>
    </w:p>
    <w:p w:rsidR="00B30FCC" w:rsidRDefault="002232CE">
      <w:pPr>
        <w:rPr>
          <w:rFonts w:ascii="Times New Roman" w:hAnsi="Times New Roman" w:cs="Times New Roman"/>
        </w:rPr>
      </w:pPr>
      <w:r w:rsidRPr="00F5196B">
        <w:rPr>
          <w:rFonts w:ascii="Times New Roman" w:hAnsi="Times New Roman" w:cs="Times New Roman"/>
        </w:rPr>
        <w:t>Para trabajar los contenidos, usando el blog de</w:t>
      </w:r>
      <w:r w:rsidR="00F30A23" w:rsidRPr="00F5196B">
        <w:rPr>
          <w:rFonts w:ascii="Times New Roman" w:hAnsi="Times New Roman" w:cs="Times New Roman"/>
        </w:rPr>
        <w:t xml:space="preserve"> </w:t>
      </w:r>
      <w:r w:rsidRPr="00F5196B">
        <w:rPr>
          <w:rFonts w:ascii="Times New Roman" w:hAnsi="Times New Roman" w:cs="Times New Roman"/>
        </w:rPr>
        <w:t>l</w:t>
      </w:r>
      <w:r w:rsidR="00F30A23" w:rsidRPr="00F5196B">
        <w:rPr>
          <w:rFonts w:ascii="Times New Roman" w:hAnsi="Times New Roman" w:cs="Times New Roman"/>
        </w:rPr>
        <w:t xml:space="preserve">a </w:t>
      </w:r>
      <w:r w:rsidRPr="00F5196B">
        <w:rPr>
          <w:rFonts w:ascii="Times New Roman" w:hAnsi="Times New Roman" w:cs="Times New Roman"/>
        </w:rPr>
        <w:t xml:space="preserve"> profesor</w:t>
      </w:r>
      <w:r w:rsidR="00F30A23" w:rsidRPr="00F5196B">
        <w:rPr>
          <w:rFonts w:ascii="Times New Roman" w:hAnsi="Times New Roman" w:cs="Times New Roman"/>
        </w:rPr>
        <w:t xml:space="preserve">a </w:t>
      </w:r>
      <w:r w:rsidRPr="00F5196B">
        <w:rPr>
          <w:rFonts w:ascii="Times New Roman" w:hAnsi="Times New Roman" w:cs="Times New Roman"/>
        </w:rPr>
        <w:t xml:space="preserve"> y el blog del alumno como portfolio digital, se ha d</w:t>
      </w:r>
      <w:r w:rsidR="00F30A23" w:rsidRPr="00F5196B">
        <w:rPr>
          <w:rFonts w:ascii="Times New Roman" w:hAnsi="Times New Roman" w:cs="Times New Roman"/>
        </w:rPr>
        <w:t xml:space="preserve">iseñado la siguiente actividad: el alumnado trabajará </w:t>
      </w:r>
      <w:r w:rsidR="00EB290F" w:rsidRPr="00F5196B">
        <w:rPr>
          <w:rFonts w:ascii="Times New Roman" w:hAnsi="Times New Roman" w:cs="Times New Roman"/>
        </w:rPr>
        <w:t>individualmente</w:t>
      </w:r>
      <w:r w:rsidR="00F30A23" w:rsidRPr="00F5196B">
        <w:rPr>
          <w:rFonts w:ascii="Times New Roman" w:hAnsi="Times New Roman" w:cs="Times New Roman"/>
        </w:rPr>
        <w:t xml:space="preserve"> para la presentación de las actividades que aparecen en el blog de la profesora y subirán al suyo propio la realización de las mismas.</w:t>
      </w:r>
    </w:p>
    <w:p w:rsidR="00473B97" w:rsidRPr="00F5196B" w:rsidRDefault="00473B97">
      <w:pPr>
        <w:rPr>
          <w:rFonts w:ascii="Times New Roman" w:hAnsi="Times New Roman" w:cs="Times New Roman"/>
        </w:rPr>
      </w:pPr>
      <w:r w:rsidRPr="00473B97">
        <w:rPr>
          <w:rFonts w:ascii="Times New Roman" w:hAnsi="Times New Roman" w:cs="Times New Roman"/>
        </w:rPr>
        <w:t>http://matematicasenalameda.blogspot.com.es/</w:t>
      </w:r>
    </w:p>
    <w:p w:rsidR="002232CE" w:rsidRPr="00F5196B" w:rsidRDefault="002232CE">
      <w:pPr>
        <w:rPr>
          <w:rFonts w:ascii="Times New Roman" w:hAnsi="Times New Roman" w:cs="Times New Roman"/>
          <w:b/>
          <w:u w:val="single"/>
        </w:rPr>
      </w:pPr>
      <w:r w:rsidRPr="00F5196B">
        <w:rPr>
          <w:rFonts w:ascii="Times New Roman" w:hAnsi="Times New Roman" w:cs="Times New Roman"/>
          <w:b/>
          <w:u w:val="single"/>
        </w:rPr>
        <w:t xml:space="preserve">EVALUACIÓN: </w:t>
      </w:r>
      <w:bookmarkStart w:id="0" w:name="_GoBack"/>
      <w:bookmarkEnd w:id="0"/>
    </w:p>
    <w:p w:rsidR="002232CE" w:rsidRPr="00F5196B" w:rsidRDefault="002232CE">
      <w:pPr>
        <w:rPr>
          <w:rFonts w:ascii="Times New Roman" w:hAnsi="Times New Roman" w:cs="Times New Roman"/>
        </w:rPr>
      </w:pPr>
      <w:r w:rsidRPr="00F5196B">
        <w:rPr>
          <w:rFonts w:ascii="Times New Roman" w:hAnsi="Times New Roman" w:cs="Times New Roman"/>
        </w:rPr>
        <w:t>El blog del alumnado será usado como portfolio digital. Podrá incluir en esta entrada tod</w:t>
      </w:r>
      <w:r w:rsidR="00CE1D46" w:rsidRPr="00F5196B">
        <w:rPr>
          <w:rFonts w:ascii="Times New Roman" w:hAnsi="Times New Roman" w:cs="Times New Roman"/>
        </w:rPr>
        <w:t>as</w:t>
      </w:r>
      <w:r w:rsidRPr="00F5196B">
        <w:rPr>
          <w:rFonts w:ascii="Times New Roman" w:hAnsi="Times New Roman" w:cs="Times New Roman"/>
        </w:rPr>
        <w:t xml:space="preserve"> </w:t>
      </w:r>
      <w:r w:rsidR="00CE1D46" w:rsidRPr="00F5196B">
        <w:rPr>
          <w:rFonts w:ascii="Times New Roman" w:hAnsi="Times New Roman" w:cs="Times New Roman"/>
        </w:rPr>
        <w:t>las actividades, dudas y reflexiones</w:t>
      </w:r>
      <w:r w:rsidRPr="00F5196B">
        <w:rPr>
          <w:rFonts w:ascii="Times New Roman" w:hAnsi="Times New Roman" w:cs="Times New Roman"/>
        </w:rPr>
        <w:t xml:space="preserve">. </w:t>
      </w:r>
      <w:r w:rsidR="00CE1D46" w:rsidRPr="00F5196B">
        <w:rPr>
          <w:rFonts w:ascii="Times New Roman" w:hAnsi="Times New Roman" w:cs="Times New Roman"/>
        </w:rPr>
        <w:t xml:space="preserve">Se </w:t>
      </w:r>
      <w:r w:rsidRPr="00F5196B">
        <w:rPr>
          <w:rFonts w:ascii="Times New Roman" w:hAnsi="Times New Roman" w:cs="Times New Roman"/>
        </w:rPr>
        <w:t xml:space="preserve">incluye una rúbrica e que sirve de guía de evaluación para el alumnado.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2410"/>
      </w:tblGrid>
      <w:tr w:rsidR="00F5196B" w:rsidRPr="00F5196B" w:rsidTr="00F5196B">
        <w:tc>
          <w:tcPr>
            <w:tcW w:w="2093" w:type="dxa"/>
          </w:tcPr>
          <w:p w:rsidR="00F5196B" w:rsidRPr="00F5196B" w:rsidRDefault="00F519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bottom"/>
          </w:tcPr>
          <w:p w:rsidR="00F5196B" w:rsidRPr="00F5196B" w:rsidRDefault="00F5196B" w:rsidP="0037323E">
            <w:pPr>
              <w:spacing w:line="206" w:lineRule="exact"/>
              <w:ind w:left="300"/>
              <w:rPr>
                <w:rFonts w:ascii="Times New Roman" w:eastAsia="Arial" w:hAnsi="Times New Roman" w:cs="Times New Roman"/>
                <w:b/>
              </w:rPr>
            </w:pPr>
            <w:r w:rsidRPr="00F5196B">
              <w:rPr>
                <w:rFonts w:ascii="Times New Roman" w:eastAsia="Arial" w:hAnsi="Times New Roman" w:cs="Times New Roman"/>
                <w:b/>
              </w:rPr>
              <w:t xml:space="preserve">Excelente </w:t>
            </w:r>
          </w:p>
        </w:tc>
        <w:tc>
          <w:tcPr>
            <w:tcW w:w="1984" w:type="dxa"/>
            <w:vAlign w:val="bottom"/>
          </w:tcPr>
          <w:p w:rsidR="00F5196B" w:rsidRPr="00F5196B" w:rsidRDefault="00F5196B" w:rsidP="0037323E">
            <w:pPr>
              <w:spacing w:line="206" w:lineRule="exact"/>
              <w:ind w:left="380"/>
              <w:rPr>
                <w:rFonts w:ascii="Times New Roman" w:eastAsia="Arial" w:hAnsi="Times New Roman" w:cs="Times New Roman"/>
                <w:b/>
              </w:rPr>
            </w:pPr>
            <w:r w:rsidRPr="00F5196B">
              <w:rPr>
                <w:rFonts w:ascii="Times New Roman" w:eastAsia="Arial" w:hAnsi="Times New Roman" w:cs="Times New Roman"/>
                <w:b/>
              </w:rPr>
              <w:t xml:space="preserve">Aceptable </w:t>
            </w:r>
          </w:p>
        </w:tc>
        <w:tc>
          <w:tcPr>
            <w:tcW w:w="2410" w:type="dxa"/>
            <w:vAlign w:val="bottom"/>
          </w:tcPr>
          <w:p w:rsidR="00F5196B" w:rsidRPr="00F5196B" w:rsidRDefault="00F5196B" w:rsidP="0037323E">
            <w:pPr>
              <w:spacing w:line="206" w:lineRule="exact"/>
              <w:ind w:left="120"/>
              <w:rPr>
                <w:rFonts w:ascii="Times New Roman" w:eastAsia="Arial" w:hAnsi="Times New Roman" w:cs="Times New Roman"/>
                <w:b/>
              </w:rPr>
            </w:pPr>
            <w:r w:rsidRPr="00F5196B">
              <w:rPr>
                <w:rFonts w:ascii="Times New Roman" w:eastAsia="Arial" w:hAnsi="Times New Roman" w:cs="Times New Roman"/>
                <w:b/>
              </w:rPr>
              <w:t xml:space="preserve">Requiere mejora </w:t>
            </w:r>
          </w:p>
        </w:tc>
      </w:tr>
      <w:tr w:rsidR="00F5196B" w:rsidRPr="00F5196B" w:rsidTr="00F5196B">
        <w:tc>
          <w:tcPr>
            <w:tcW w:w="2093" w:type="dxa"/>
          </w:tcPr>
          <w:p w:rsidR="00F5196B" w:rsidRPr="00F5196B" w:rsidRDefault="00F5196B" w:rsidP="0037323E">
            <w:pPr>
              <w:rPr>
                <w:rFonts w:ascii="Times New Roman" w:hAnsi="Times New Roman" w:cs="Times New Roman"/>
                <w:b/>
              </w:rPr>
            </w:pPr>
            <w:r w:rsidRPr="00F5196B">
              <w:rPr>
                <w:rFonts w:ascii="Times New Roman" w:eastAsia="Arial" w:hAnsi="Times New Roman" w:cs="Times New Roman"/>
                <w:b/>
              </w:rPr>
              <w:t>Procedimiento</w:t>
            </w:r>
            <w:r w:rsidRPr="00F5196B">
              <w:rPr>
                <w:rFonts w:ascii="Times New Roman" w:hAnsi="Times New Roman" w:cs="Times New Roman"/>
                <w:b/>
              </w:rPr>
              <w:t xml:space="preserve"> 25%</w:t>
            </w:r>
          </w:p>
        </w:tc>
        <w:tc>
          <w:tcPr>
            <w:tcW w:w="1843" w:type="dxa"/>
          </w:tcPr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Por lo general, usa una</w:t>
            </w:r>
          </w:p>
          <w:p w:rsidR="00F5196B" w:rsidRPr="00F5196B" w:rsidRDefault="00F5196B" w:rsidP="00F5196B">
            <w:pPr>
              <w:spacing w:line="206" w:lineRule="exac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estrategia eficiente y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efectiva para resolver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problemas</w:t>
            </w:r>
            <w:proofErr w:type="gramEnd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</w:p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Por lo general, usa una</w:t>
            </w:r>
          </w:p>
          <w:p w:rsidR="00F5196B" w:rsidRPr="00F5196B" w:rsidRDefault="00F5196B" w:rsidP="00F5196B">
            <w:pPr>
              <w:spacing w:line="206" w:lineRule="exact"/>
              <w:ind w:left="2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estrategia efectiva para</w:t>
            </w:r>
          </w:p>
          <w:p w:rsidR="00F5196B" w:rsidRPr="00F5196B" w:rsidRDefault="00F5196B" w:rsidP="00F5196B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resolver</w:t>
            </w:r>
            <w:proofErr w:type="gramEnd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problemas.</w:t>
            </w:r>
          </w:p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Algunas veces usa una</w:t>
            </w:r>
          </w:p>
          <w:p w:rsidR="00F5196B" w:rsidRPr="00F5196B" w:rsidRDefault="00F5196B" w:rsidP="00F5196B">
            <w:pPr>
              <w:spacing w:line="206" w:lineRule="exac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estrategia efectiva para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resolver problemas, pero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no lo hace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consistentemente</w:t>
            </w:r>
            <w:proofErr w:type="gramEnd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</w:p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96B" w:rsidRPr="00F5196B" w:rsidTr="00F5196B">
        <w:tc>
          <w:tcPr>
            <w:tcW w:w="2093" w:type="dxa"/>
          </w:tcPr>
          <w:p w:rsidR="00F5196B" w:rsidRPr="00F5196B" w:rsidRDefault="00F5196B" w:rsidP="0037323E">
            <w:pPr>
              <w:rPr>
                <w:rFonts w:ascii="Times New Roman" w:hAnsi="Times New Roman" w:cs="Times New Roman"/>
                <w:b/>
              </w:rPr>
            </w:pPr>
            <w:r w:rsidRPr="00F5196B">
              <w:rPr>
                <w:rFonts w:ascii="Times New Roman" w:eastAsia="Arial" w:hAnsi="Times New Roman" w:cs="Times New Roman"/>
                <w:b/>
              </w:rPr>
              <w:t>Orden y</w:t>
            </w:r>
          </w:p>
          <w:p w:rsidR="00F5196B" w:rsidRPr="00F5196B" w:rsidRDefault="00F5196B" w:rsidP="0037323E">
            <w:pPr>
              <w:rPr>
                <w:rFonts w:ascii="Times New Roman" w:hAnsi="Times New Roman" w:cs="Times New Roman"/>
                <w:b/>
              </w:rPr>
            </w:pPr>
            <w:r w:rsidRPr="00F5196B">
              <w:rPr>
                <w:rFonts w:ascii="Times New Roman" w:eastAsia="Arial" w:hAnsi="Times New Roman" w:cs="Times New Roman"/>
                <w:b/>
              </w:rPr>
              <w:t>organización</w:t>
            </w:r>
          </w:p>
          <w:p w:rsidR="00F5196B" w:rsidRPr="00F5196B" w:rsidRDefault="00F5196B" w:rsidP="0037323E">
            <w:pPr>
              <w:rPr>
                <w:rFonts w:ascii="Times New Roman" w:hAnsi="Times New Roman" w:cs="Times New Roman"/>
                <w:b/>
              </w:rPr>
            </w:pPr>
            <w:r w:rsidRPr="00F5196B">
              <w:rPr>
                <w:rFonts w:ascii="Times New Roman" w:hAnsi="Times New Roman" w:cs="Times New Roman"/>
                <w:b/>
              </w:rPr>
              <w:t>2</w:t>
            </w:r>
            <w:r w:rsidRPr="00F5196B">
              <w:rPr>
                <w:rFonts w:ascii="Times New Roman" w:hAnsi="Times New Roman" w:cs="Times New Roman"/>
                <w:b/>
              </w:rPr>
              <w:t>5</w:t>
            </w:r>
            <w:r w:rsidRPr="00F5196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43" w:type="dxa"/>
          </w:tcPr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El trabajo es presentado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de manera ordenada,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clara y organizada que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es</w:t>
            </w:r>
            <w:proofErr w:type="gramEnd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fácil de leer.</w:t>
            </w:r>
          </w:p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El trabajo es presentado</w:t>
            </w:r>
          </w:p>
          <w:p w:rsidR="00F5196B" w:rsidRPr="00F5196B" w:rsidRDefault="00F5196B" w:rsidP="00F5196B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de una manera</w:t>
            </w:r>
          </w:p>
          <w:p w:rsidR="00F5196B" w:rsidRPr="00F5196B" w:rsidRDefault="00F5196B" w:rsidP="00F5196B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ordenada y organizada</w:t>
            </w:r>
          </w:p>
          <w:p w:rsidR="00F5196B" w:rsidRPr="00F5196B" w:rsidRDefault="00F5196B" w:rsidP="00F5196B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que es, por lo general,</w:t>
            </w:r>
          </w:p>
          <w:p w:rsidR="00F5196B" w:rsidRPr="00F5196B" w:rsidRDefault="00F5196B" w:rsidP="00F5196B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fácil</w:t>
            </w:r>
            <w:proofErr w:type="gramEnd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de leer.</w:t>
            </w:r>
          </w:p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El trabajo es presentado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de una manera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organizada, pero puede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ser</w:t>
            </w:r>
            <w:proofErr w:type="gramEnd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dificil</w:t>
            </w:r>
            <w:proofErr w:type="spellEnd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de leer.</w:t>
            </w:r>
          </w:p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96B" w:rsidRPr="00F5196B" w:rsidTr="00F5196B">
        <w:tc>
          <w:tcPr>
            <w:tcW w:w="2093" w:type="dxa"/>
          </w:tcPr>
          <w:p w:rsidR="00F5196B" w:rsidRPr="00F5196B" w:rsidRDefault="00F5196B" w:rsidP="0037323E">
            <w:pPr>
              <w:rPr>
                <w:rFonts w:ascii="Times New Roman" w:hAnsi="Times New Roman" w:cs="Times New Roman"/>
                <w:b/>
              </w:rPr>
            </w:pPr>
            <w:r w:rsidRPr="00F5196B">
              <w:rPr>
                <w:rFonts w:ascii="Times New Roman" w:eastAsia="Arial" w:hAnsi="Times New Roman" w:cs="Times New Roman"/>
                <w:b/>
              </w:rPr>
              <w:t>Errores</w:t>
            </w:r>
          </w:p>
          <w:p w:rsidR="00F5196B" w:rsidRPr="00F5196B" w:rsidRDefault="00F5196B" w:rsidP="0037323E">
            <w:pPr>
              <w:rPr>
                <w:rFonts w:ascii="Times New Roman" w:hAnsi="Times New Roman" w:cs="Times New Roman"/>
                <w:b/>
              </w:rPr>
            </w:pPr>
            <w:r w:rsidRPr="00F5196B">
              <w:rPr>
                <w:rFonts w:ascii="Times New Roman" w:eastAsia="Arial" w:hAnsi="Times New Roman" w:cs="Times New Roman"/>
                <w:b/>
              </w:rPr>
              <w:t>Matemáticos</w:t>
            </w:r>
          </w:p>
          <w:p w:rsidR="00F5196B" w:rsidRPr="00F5196B" w:rsidRDefault="00F5196B" w:rsidP="0037323E">
            <w:pPr>
              <w:rPr>
                <w:rFonts w:ascii="Times New Roman" w:hAnsi="Times New Roman" w:cs="Times New Roman"/>
                <w:b/>
              </w:rPr>
            </w:pPr>
            <w:r w:rsidRPr="00F5196B">
              <w:rPr>
                <w:rFonts w:ascii="Times New Roman" w:hAnsi="Times New Roman" w:cs="Times New Roman"/>
                <w:b/>
              </w:rPr>
              <w:t>2</w:t>
            </w:r>
            <w:r w:rsidRPr="00F5196B">
              <w:rPr>
                <w:rFonts w:ascii="Times New Roman" w:hAnsi="Times New Roman" w:cs="Times New Roman"/>
                <w:b/>
              </w:rPr>
              <w:t>5</w:t>
            </w:r>
            <w:r w:rsidRPr="00F5196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43" w:type="dxa"/>
          </w:tcPr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90-100% de los pasos y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soluciones no tienen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errores</w:t>
            </w:r>
            <w:proofErr w:type="gramEnd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matemáticos.</w:t>
            </w:r>
          </w:p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Casi todos (85-89%) los</w:t>
            </w:r>
          </w:p>
          <w:p w:rsidR="00F5196B" w:rsidRPr="00F5196B" w:rsidRDefault="00F5196B" w:rsidP="00F5196B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pasos y soluciones no</w:t>
            </w:r>
          </w:p>
          <w:p w:rsidR="00F5196B" w:rsidRPr="00F5196B" w:rsidRDefault="00F5196B" w:rsidP="00F5196B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tienen errores</w:t>
            </w:r>
          </w:p>
          <w:p w:rsidR="00F5196B" w:rsidRPr="00F5196B" w:rsidRDefault="00F5196B" w:rsidP="00F5196B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matemáticos</w:t>
            </w:r>
            <w:proofErr w:type="gramEnd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</w:p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La mayor parte (75-85%)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de los pasos y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soluciones no tienen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errores</w:t>
            </w:r>
            <w:proofErr w:type="gramEnd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matemáticos.</w:t>
            </w:r>
          </w:p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96B" w:rsidRPr="00F5196B" w:rsidTr="00F5196B">
        <w:tc>
          <w:tcPr>
            <w:tcW w:w="2093" w:type="dxa"/>
          </w:tcPr>
          <w:p w:rsidR="00F5196B" w:rsidRPr="00F5196B" w:rsidRDefault="00F5196B">
            <w:pPr>
              <w:rPr>
                <w:rFonts w:ascii="Times New Roman" w:hAnsi="Times New Roman" w:cs="Times New Roman"/>
                <w:b/>
              </w:rPr>
            </w:pPr>
            <w:r w:rsidRPr="00F5196B">
              <w:rPr>
                <w:rFonts w:ascii="Times New Roman" w:eastAsia="Arial" w:hAnsi="Times New Roman" w:cs="Times New Roman"/>
                <w:b/>
              </w:rPr>
              <w:t>Conclusión</w:t>
            </w:r>
            <w:r w:rsidRPr="00F5196B">
              <w:rPr>
                <w:rFonts w:ascii="Times New Roman" w:hAnsi="Times New Roman" w:cs="Times New Roman"/>
                <w:b/>
              </w:rPr>
              <w:t xml:space="preserve"> 25</w:t>
            </w:r>
            <w:r w:rsidRPr="00F5196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43" w:type="dxa"/>
          </w:tcPr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Todos los problemas</w:t>
            </w:r>
          </w:p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fueron</w:t>
            </w:r>
            <w:proofErr w:type="gramEnd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resueltos.</w:t>
            </w:r>
          </w:p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Todos menos 1 de los</w:t>
            </w:r>
          </w:p>
          <w:p w:rsidR="00F5196B" w:rsidRPr="00F5196B" w:rsidRDefault="00F5196B" w:rsidP="00F5196B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problemas fueron</w:t>
            </w:r>
          </w:p>
          <w:p w:rsidR="00F5196B" w:rsidRPr="00F5196B" w:rsidRDefault="00F5196B" w:rsidP="00F5196B">
            <w:pPr>
              <w:spacing w:line="0" w:lineRule="atLeast"/>
              <w:ind w:left="2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resueltos</w:t>
            </w:r>
            <w:proofErr w:type="gramEnd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</w:p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Todos menos 2 de los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problemas fueron</w:t>
            </w:r>
          </w:p>
          <w:p w:rsidR="00F5196B" w:rsidRPr="00F5196B" w:rsidRDefault="00F5196B" w:rsidP="00F5196B">
            <w:pPr>
              <w:spacing w:line="0" w:lineRule="atLeast"/>
              <w:ind w:left="4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resueltos</w:t>
            </w:r>
            <w:proofErr w:type="gramEnd"/>
            <w:r w:rsidRPr="00F5196B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</w:p>
          <w:p w:rsidR="00F5196B" w:rsidRPr="00F5196B" w:rsidRDefault="00F5196B" w:rsidP="00F519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72AC" w:rsidRPr="00F5196B" w:rsidRDefault="004872AC">
      <w:pPr>
        <w:rPr>
          <w:rFonts w:ascii="Times New Roman" w:hAnsi="Times New Roman" w:cs="Times New Roman"/>
        </w:rPr>
      </w:pPr>
    </w:p>
    <w:p w:rsidR="002232CE" w:rsidRPr="00F5196B" w:rsidRDefault="002232CE">
      <w:pPr>
        <w:rPr>
          <w:rFonts w:ascii="Times New Roman" w:hAnsi="Times New Roman" w:cs="Times New Roman"/>
          <w:b/>
          <w:u w:val="single"/>
        </w:rPr>
      </w:pPr>
      <w:r w:rsidRPr="00F5196B">
        <w:rPr>
          <w:rFonts w:ascii="Times New Roman" w:hAnsi="Times New Roman" w:cs="Times New Roman"/>
          <w:b/>
          <w:u w:val="single"/>
        </w:rPr>
        <w:t xml:space="preserve">TEMPORALIZACIÓN: </w:t>
      </w:r>
    </w:p>
    <w:p w:rsidR="002232CE" w:rsidRPr="00F5196B" w:rsidRDefault="002232CE">
      <w:pPr>
        <w:rPr>
          <w:rFonts w:ascii="Times New Roman" w:hAnsi="Times New Roman" w:cs="Times New Roman"/>
        </w:rPr>
      </w:pPr>
      <w:r w:rsidRPr="00F5196B">
        <w:rPr>
          <w:rFonts w:ascii="Times New Roman" w:hAnsi="Times New Roman" w:cs="Times New Roman"/>
        </w:rPr>
        <w:t xml:space="preserve">Un total de </w:t>
      </w:r>
      <w:r w:rsidR="0097692D" w:rsidRPr="00F5196B">
        <w:rPr>
          <w:rFonts w:ascii="Times New Roman" w:hAnsi="Times New Roman" w:cs="Times New Roman"/>
        </w:rPr>
        <w:t>tres</w:t>
      </w:r>
      <w:r w:rsidRPr="00F5196B">
        <w:rPr>
          <w:rFonts w:ascii="Times New Roman" w:hAnsi="Times New Roman" w:cs="Times New Roman"/>
        </w:rPr>
        <w:t xml:space="preserve"> sesiones</w:t>
      </w:r>
      <w:r w:rsidR="00B30FCC" w:rsidRPr="00F5196B">
        <w:rPr>
          <w:rFonts w:ascii="Times New Roman" w:hAnsi="Times New Roman" w:cs="Times New Roman"/>
        </w:rPr>
        <w:t xml:space="preserve"> en el aula</w:t>
      </w:r>
      <w:r w:rsidRPr="00F5196B">
        <w:rPr>
          <w:rFonts w:ascii="Times New Roman" w:hAnsi="Times New Roman" w:cs="Times New Roman"/>
        </w:rPr>
        <w:t xml:space="preserve">. </w:t>
      </w:r>
    </w:p>
    <w:p w:rsidR="00F5196B" w:rsidRDefault="002232CE">
      <w:pPr>
        <w:rPr>
          <w:rFonts w:ascii="Times New Roman" w:hAnsi="Times New Roman" w:cs="Times New Roman"/>
        </w:rPr>
      </w:pPr>
      <w:r w:rsidRPr="00F5196B">
        <w:rPr>
          <w:rFonts w:ascii="Times New Roman" w:hAnsi="Times New Roman" w:cs="Times New Roman"/>
        </w:rPr>
        <w:t>1ª Sesión: Explicación de la actividad en clase y comienzo del trabajo del alumnado en el aula.</w:t>
      </w:r>
    </w:p>
    <w:p w:rsidR="002232CE" w:rsidRPr="00F5196B" w:rsidRDefault="002232CE">
      <w:pPr>
        <w:rPr>
          <w:rFonts w:ascii="Times New Roman" w:hAnsi="Times New Roman" w:cs="Times New Roman"/>
        </w:rPr>
      </w:pPr>
      <w:r w:rsidRPr="00F5196B">
        <w:rPr>
          <w:rFonts w:ascii="Times New Roman" w:hAnsi="Times New Roman" w:cs="Times New Roman"/>
        </w:rPr>
        <w:t xml:space="preserve">2ªSesión: Elaboración de la actividad en clase </w:t>
      </w:r>
      <w:proofErr w:type="spellStart"/>
      <w:r w:rsidRPr="00F5196B">
        <w:rPr>
          <w:rFonts w:ascii="Times New Roman" w:hAnsi="Times New Roman" w:cs="Times New Roman"/>
        </w:rPr>
        <w:t>tutorizada</w:t>
      </w:r>
      <w:proofErr w:type="spellEnd"/>
      <w:r w:rsidRPr="00F5196B">
        <w:rPr>
          <w:rFonts w:ascii="Times New Roman" w:hAnsi="Times New Roman" w:cs="Times New Roman"/>
        </w:rPr>
        <w:t xml:space="preserve"> por el profesor</w:t>
      </w:r>
    </w:p>
    <w:p w:rsidR="002232CE" w:rsidRPr="00F5196B" w:rsidRDefault="0097692D">
      <w:pPr>
        <w:rPr>
          <w:rFonts w:ascii="Times New Roman" w:hAnsi="Times New Roman" w:cs="Times New Roman"/>
        </w:rPr>
      </w:pPr>
      <w:r w:rsidRPr="00F5196B">
        <w:rPr>
          <w:rFonts w:ascii="Times New Roman" w:hAnsi="Times New Roman" w:cs="Times New Roman"/>
        </w:rPr>
        <w:t>3</w:t>
      </w:r>
      <w:r w:rsidR="002232CE" w:rsidRPr="00F5196B">
        <w:rPr>
          <w:rFonts w:ascii="Times New Roman" w:hAnsi="Times New Roman" w:cs="Times New Roman"/>
        </w:rPr>
        <w:t xml:space="preserve">ª Sesión: </w:t>
      </w:r>
      <w:r w:rsidR="00AC715B" w:rsidRPr="00F5196B">
        <w:rPr>
          <w:rFonts w:ascii="Times New Roman" w:hAnsi="Times New Roman" w:cs="Times New Roman"/>
        </w:rPr>
        <w:t>Planteamiento de dudas y resolución</w:t>
      </w:r>
      <w:r w:rsidR="002232CE" w:rsidRPr="00F5196B">
        <w:rPr>
          <w:rFonts w:ascii="Times New Roman" w:hAnsi="Times New Roman" w:cs="Times New Roman"/>
        </w:rPr>
        <w:t>.</w:t>
      </w:r>
    </w:p>
    <w:p w:rsidR="002232CE" w:rsidRPr="00F5196B" w:rsidRDefault="002232CE">
      <w:pPr>
        <w:rPr>
          <w:rFonts w:ascii="Times New Roman" w:hAnsi="Times New Roman" w:cs="Times New Roman"/>
        </w:rPr>
      </w:pPr>
    </w:p>
    <w:p w:rsidR="002232CE" w:rsidRPr="00F5196B" w:rsidRDefault="002232CE">
      <w:pPr>
        <w:rPr>
          <w:rFonts w:ascii="Times New Roman" w:hAnsi="Times New Roman" w:cs="Times New Roman"/>
          <w:b/>
          <w:u w:val="single"/>
        </w:rPr>
      </w:pPr>
      <w:r w:rsidRPr="00F5196B">
        <w:rPr>
          <w:rFonts w:ascii="Times New Roman" w:hAnsi="Times New Roman" w:cs="Times New Roman"/>
          <w:b/>
          <w:u w:val="single"/>
        </w:rPr>
        <w:t>MATERIALES (RECURSOS) NECESARIOS:</w:t>
      </w:r>
    </w:p>
    <w:p w:rsidR="00D32FB2" w:rsidRPr="00F5196B" w:rsidRDefault="002232CE">
      <w:pPr>
        <w:rPr>
          <w:rFonts w:ascii="Times New Roman" w:hAnsi="Times New Roman" w:cs="Times New Roman"/>
        </w:rPr>
      </w:pPr>
      <w:r w:rsidRPr="00F5196B">
        <w:rPr>
          <w:rFonts w:ascii="Times New Roman" w:hAnsi="Times New Roman" w:cs="Times New Roman"/>
        </w:rPr>
        <w:t>Lo ideal para la realización de esta actividad sería tener un buen equipamient</w:t>
      </w:r>
      <w:r w:rsidR="00CF543A">
        <w:rPr>
          <w:rFonts w:ascii="Times New Roman" w:hAnsi="Times New Roman" w:cs="Times New Roman"/>
        </w:rPr>
        <w:t xml:space="preserve">o bien de ordenadores o de </w:t>
      </w:r>
      <w:proofErr w:type="spellStart"/>
      <w:r w:rsidR="00CF543A">
        <w:rPr>
          <w:rFonts w:ascii="Times New Roman" w:hAnsi="Times New Roman" w:cs="Times New Roman"/>
        </w:rPr>
        <w:t>t</w:t>
      </w:r>
      <w:r w:rsidRPr="00F5196B">
        <w:rPr>
          <w:rFonts w:ascii="Times New Roman" w:hAnsi="Times New Roman" w:cs="Times New Roman"/>
        </w:rPr>
        <w:t>ablets</w:t>
      </w:r>
      <w:proofErr w:type="spellEnd"/>
      <w:r w:rsidRPr="00F5196B">
        <w:rPr>
          <w:rFonts w:ascii="Times New Roman" w:hAnsi="Times New Roman" w:cs="Times New Roman"/>
        </w:rPr>
        <w:t xml:space="preserve"> en clase. En caso contrario, con una pizarra digital bastaría para explicar la actividad. En caso de disponer de equipamiento informáti</w:t>
      </w:r>
      <w:r w:rsidR="0097692D" w:rsidRPr="00F5196B">
        <w:rPr>
          <w:rFonts w:ascii="Times New Roman" w:hAnsi="Times New Roman" w:cs="Times New Roman"/>
        </w:rPr>
        <w:t xml:space="preserve">co, </w:t>
      </w:r>
      <w:proofErr w:type="gramStart"/>
      <w:r w:rsidR="0097692D" w:rsidRPr="00F5196B">
        <w:rPr>
          <w:rFonts w:ascii="Times New Roman" w:hAnsi="Times New Roman" w:cs="Times New Roman"/>
        </w:rPr>
        <w:t>podrían</w:t>
      </w:r>
      <w:proofErr w:type="gramEnd"/>
      <w:r w:rsidR="0097692D" w:rsidRPr="00F5196B">
        <w:rPr>
          <w:rFonts w:ascii="Times New Roman" w:hAnsi="Times New Roman" w:cs="Times New Roman"/>
        </w:rPr>
        <w:t xml:space="preserve"> concluirlo en clase, e</w:t>
      </w:r>
      <w:r w:rsidRPr="00F5196B">
        <w:rPr>
          <w:rFonts w:ascii="Times New Roman" w:hAnsi="Times New Roman" w:cs="Times New Roman"/>
        </w:rPr>
        <w:t>n caso contrario, en el ordenador de casa podrían redactar el blog (portfolio).</w:t>
      </w:r>
    </w:p>
    <w:p w:rsidR="00D32FB2" w:rsidRPr="00F5196B" w:rsidRDefault="00D32FB2">
      <w:pPr>
        <w:rPr>
          <w:rFonts w:ascii="Times New Roman" w:hAnsi="Times New Roman" w:cs="Times New Roman"/>
          <w:b/>
          <w:u w:val="single"/>
        </w:rPr>
      </w:pPr>
      <w:r w:rsidRPr="00F5196B">
        <w:rPr>
          <w:rFonts w:ascii="Times New Roman" w:hAnsi="Times New Roman" w:cs="Times New Roman"/>
          <w:b/>
          <w:u w:val="single"/>
        </w:rPr>
        <w:t xml:space="preserve">ASPECTOS QUE HABRÍA QUE CONSIDERAR: </w:t>
      </w:r>
    </w:p>
    <w:p w:rsidR="00D32FB2" w:rsidRPr="00F5196B" w:rsidRDefault="00D32FB2">
      <w:pPr>
        <w:rPr>
          <w:rFonts w:ascii="Times New Roman" w:hAnsi="Times New Roman" w:cs="Times New Roman"/>
        </w:rPr>
      </w:pPr>
      <w:r w:rsidRPr="00F5196B">
        <w:rPr>
          <w:rFonts w:ascii="Times New Roman" w:hAnsi="Times New Roman" w:cs="Times New Roman"/>
        </w:rPr>
        <w:t>- Dotar a los alumnos con material para investigar, en caso de no haber equipamiento tecnológico en el centro</w:t>
      </w:r>
    </w:p>
    <w:p w:rsidR="00D32FB2" w:rsidRPr="00F5196B" w:rsidRDefault="00D32FB2">
      <w:pPr>
        <w:rPr>
          <w:rFonts w:ascii="Times New Roman" w:hAnsi="Times New Roman" w:cs="Times New Roman"/>
          <w:b/>
          <w:u w:val="single"/>
        </w:rPr>
      </w:pPr>
      <w:r w:rsidRPr="00F5196B">
        <w:rPr>
          <w:rFonts w:ascii="Times New Roman" w:hAnsi="Times New Roman" w:cs="Times New Roman"/>
          <w:b/>
          <w:u w:val="single"/>
        </w:rPr>
        <w:t>VALORACIÓN DE LA FORMACIÓN:</w:t>
      </w:r>
    </w:p>
    <w:p w:rsidR="002232CE" w:rsidRPr="00F5196B" w:rsidRDefault="00B30FCC">
      <w:pPr>
        <w:rPr>
          <w:rFonts w:ascii="Times New Roman" w:hAnsi="Times New Roman" w:cs="Times New Roman"/>
        </w:rPr>
      </w:pPr>
      <w:r w:rsidRPr="00F5196B">
        <w:rPr>
          <w:rFonts w:ascii="Times New Roman" w:hAnsi="Times New Roman" w:cs="Times New Roman"/>
        </w:rPr>
        <w:t>Ha sido un experiencia novedosa para el alumnado y satisfactoria pues han interrelacionado materias y  técnicas informáticas</w:t>
      </w:r>
      <w:r w:rsidR="0097692D" w:rsidRPr="00F5196B">
        <w:rPr>
          <w:rFonts w:ascii="Times New Roman" w:hAnsi="Times New Roman" w:cs="Times New Roman"/>
        </w:rPr>
        <w:t xml:space="preserve"> planteá</w:t>
      </w:r>
      <w:r w:rsidRPr="00F5196B">
        <w:rPr>
          <w:rFonts w:ascii="Times New Roman" w:hAnsi="Times New Roman" w:cs="Times New Roman"/>
        </w:rPr>
        <w:t>ndolas como un juego.</w:t>
      </w:r>
    </w:p>
    <w:p w:rsidR="004872AC" w:rsidRPr="00F5196B" w:rsidRDefault="004872AC">
      <w:pPr>
        <w:rPr>
          <w:rFonts w:ascii="Times New Roman" w:hAnsi="Times New Roman" w:cs="Times New Roman"/>
        </w:rPr>
      </w:pPr>
    </w:p>
    <w:p w:rsidR="004872AC" w:rsidRPr="00F5196B" w:rsidRDefault="004872AC">
      <w:pPr>
        <w:rPr>
          <w:rFonts w:ascii="Times New Roman" w:hAnsi="Times New Roman" w:cs="Times New Roman"/>
        </w:rPr>
      </w:pPr>
    </w:p>
    <w:sectPr w:rsidR="004872AC" w:rsidRPr="00F5196B" w:rsidSect="002232C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CE"/>
    <w:rsid w:val="002232CE"/>
    <w:rsid w:val="0037323E"/>
    <w:rsid w:val="00473B97"/>
    <w:rsid w:val="004872AC"/>
    <w:rsid w:val="00546317"/>
    <w:rsid w:val="0097692D"/>
    <w:rsid w:val="00AC715B"/>
    <w:rsid w:val="00B30FCC"/>
    <w:rsid w:val="00CE1D46"/>
    <w:rsid w:val="00CF543A"/>
    <w:rsid w:val="00D32FB2"/>
    <w:rsid w:val="00EB290F"/>
    <w:rsid w:val="00F30A23"/>
    <w:rsid w:val="00F51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A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A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D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A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A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D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Molina Sanchez</dc:creator>
  <cp:lastModifiedBy>Usuario</cp:lastModifiedBy>
  <cp:revision>2</cp:revision>
  <cp:lastPrinted>2017-05-21T08:52:00Z</cp:lastPrinted>
  <dcterms:created xsi:type="dcterms:W3CDTF">2017-05-21T09:29:00Z</dcterms:created>
  <dcterms:modified xsi:type="dcterms:W3CDTF">2017-05-21T09:29:00Z</dcterms:modified>
</cp:coreProperties>
</file>