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EE" w:rsidRPr="005B2DF4" w:rsidRDefault="00DD6EEE" w:rsidP="00DC4DAA">
      <w:pPr>
        <w:jc w:val="center"/>
        <w:rPr>
          <w:rFonts w:ascii="Verdana" w:hAnsi="Verdana" w:cs="DejaVu Sans Condensed"/>
          <w:sz w:val="28"/>
          <w:szCs w:val="20"/>
          <w:u w:val="single"/>
          <w:shd w:val="clear" w:color="auto" w:fill="FFFFFF"/>
        </w:rPr>
      </w:pPr>
      <w:r w:rsidRPr="005B2DF4">
        <w:rPr>
          <w:rFonts w:ascii="Verdana" w:hAnsi="Verdana" w:cs="DejaVu Sans Condensed"/>
          <w:sz w:val="28"/>
          <w:szCs w:val="20"/>
          <w:u w:val="single"/>
          <w:shd w:val="clear" w:color="auto" w:fill="FFFFFF"/>
        </w:rPr>
        <w:t>MEMORIA FINAL</w:t>
      </w:r>
    </w:p>
    <w:p w:rsidR="00DD6EEE" w:rsidRDefault="00DD6EEE" w:rsidP="005B2DF4">
      <w:pPr>
        <w:spacing w:before="240"/>
        <w:ind w:left="482"/>
        <w:jc w:val="both"/>
        <w:rPr>
          <w:rFonts w:ascii="Verdana" w:hAnsi="Verdana" w:cs="DejaVu Sans Condensed"/>
          <w:b/>
          <w:szCs w:val="20"/>
          <w:shd w:val="clear" w:color="auto" w:fill="FFFFFF"/>
        </w:rPr>
      </w:pPr>
      <w:r w:rsidRPr="00DC4DAA">
        <w:rPr>
          <w:rFonts w:ascii="Verdana" w:hAnsi="Verdana" w:cs="DejaVu Sans Condensed"/>
          <w:szCs w:val="20"/>
          <w:shd w:val="clear" w:color="auto" w:fill="FFFFFF"/>
        </w:rPr>
        <w:t>1.-</w:t>
      </w:r>
      <w:r w:rsidRPr="00DC4DAA">
        <w:rPr>
          <w:rFonts w:ascii="Verdana" w:hAnsi="Verdana" w:cs="DejaVu Sans Condensed"/>
          <w:b/>
          <w:szCs w:val="20"/>
          <w:shd w:val="clear" w:color="auto" w:fill="FFFFFF"/>
        </w:rPr>
        <w:t>Tareas realizadas, materiales elaborados y su aplicación en el aula.</w:t>
      </w:r>
    </w:p>
    <w:p w:rsidR="00750C52" w:rsidRPr="00384E8A" w:rsidRDefault="00750C52" w:rsidP="001F4D20">
      <w:pPr>
        <w:shd w:val="clear" w:color="auto" w:fill="FFFFFF"/>
        <w:spacing w:before="240" w:line="360" w:lineRule="auto"/>
        <w:ind w:left="482" w:firstLine="709"/>
        <w:jc w:val="both"/>
        <w:rPr>
          <w:rFonts w:ascii="Verdana" w:hAnsi="Verdana" w:cs="Arial"/>
          <w:szCs w:val="18"/>
          <w:lang w:eastAsia="es-ES"/>
        </w:rPr>
      </w:pPr>
      <w:r w:rsidRPr="00384E8A">
        <w:rPr>
          <w:rFonts w:ascii="Verdana" w:hAnsi="Verdana" w:cs="Arial"/>
          <w:szCs w:val="18"/>
          <w:lang w:eastAsia="es-ES"/>
        </w:rPr>
        <w:t xml:space="preserve">Durante este curso 2016/17 he empezado a trabajar con esta metodología basada en el uso de las regletas de </w:t>
      </w:r>
      <w:proofErr w:type="spellStart"/>
      <w:r w:rsidRPr="00384E8A">
        <w:rPr>
          <w:rFonts w:ascii="Verdana" w:hAnsi="Verdana" w:cs="Arial"/>
          <w:szCs w:val="18"/>
          <w:lang w:eastAsia="es-ES"/>
        </w:rPr>
        <w:t>Cuissenaire</w:t>
      </w:r>
      <w:proofErr w:type="spellEnd"/>
      <w:r w:rsidRPr="00384E8A">
        <w:rPr>
          <w:rFonts w:ascii="Verdana" w:hAnsi="Verdana" w:cs="Arial"/>
          <w:szCs w:val="18"/>
          <w:lang w:eastAsia="es-ES"/>
        </w:rPr>
        <w:t>. Esta metodología ya la conocía y la había usado en mi aula junto con otros materiales manipulativos, aunque con este grupo (3 años) es la primera vez que las trabajo.</w:t>
      </w:r>
    </w:p>
    <w:p w:rsidR="001F7B54" w:rsidRPr="00384E8A" w:rsidRDefault="00750C52" w:rsidP="001F4D20">
      <w:pPr>
        <w:shd w:val="clear" w:color="auto" w:fill="FFFFFF"/>
        <w:spacing w:before="120" w:line="360" w:lineRule="auto"/>
        <w:ind w:left="482" w:firstLine="709"/>
        <w:jc w:val="both"/>
        <w:rPr>
          <w:rFonts w:ascii="Verdana" w:hAnsi="Verdana" w:cs="Arial"/>
          <w:szCs w:val="18"/>
          <w:lang w:eastAsia="es-ES"/>
        </w:rPr>
      </w:pPr>
      <w:r w:rsidRPr="00384E8A">
        <w:rPr>
          <w:rFonts w:ascii="Verdana" w:hAnsi="Verdana" w:cs="Arial"/>
          <w:szCs w:val="18"/>
          <w:lang w:eastAsia="es-ES"/>
        </w:rPr>
        <w:t>La puesta en práctica de esta metodología ha sido bastante fácil</w:t>
      </w:r>
      <w:r w:rsidR="001F7B54" w:rsidRPr="00384E8A">
        <w:rPr>
          <w:rFonts w:ascii="Verdana" w:hAnsi="Verdana" w:cs="Arial"/>
          <w:szCs w:val="18"/>
          <w:lang w:eastAsia="es-ES"/>
        </w:rPr>
        <w:t xml:space="preserve"> trabajarla con mis alumnos/as de tres años. Para ello, h</w:t>
      </w:r>
      <w:r w:rsidRPr="00384E8A">
        <w:rPr>
          <w:rFonts w:ascii="Verdana" w:hAnsi="Verdana" w:cs="Arial"/>
          <w:szCs w:val="18"/>
          <w:lang w:eastAsia="es-ES"/>
        </w:rPr>
        <w:t xml:space="preserve">e </w:t>
      </w:r>
      <w:r w:rsidR="001F7B54" w:rsidRPr="00384E8A">
        <w:rPr>
          <w:rFonts w:ascii="Verdana" w:hAnsi="Verdana" w:cs="Arial"/>
          <w:szCs w:val="18"/>
          <w:lang w:eastAsia="es-ES"/>
        </w:rPr>
        <w:t>creado en mi</w:t>
      </w:r>
      <w:r w:rsidRPr="00384E8A">
        <w:rPr>
          <w:rFonts w:ascii="Verdana" w:hAnsi="Verdana" w:cs="Arial"/>
          <w:szCs w:val="18"/>
          <w:lang w:eastAsia="es-ES"/>
        </w:rPr>
        <w:t xml:space="preserve"> rincón de matemáticas</w:t>
      </w:r>
      <w:r w:rsidR="001F7B54" w:rsidRPr="00384E8A">
        <w:rPr>
          <w:rFonts w:ascii="Verdana" w:hAnsi="Verdana" w:cs="Arial"/>
          <w:szCs w:val="18"/>
          <w:lang w:eastAsia="es-ES"/>
        </w:rPr>
        <w:t xml:space="preserve"> un espacio para las regletas y diversos materiales manipulativos. Cada equipo de clase dispone de una caja de regletas </w:t>
      </w:r>
      <w:r w:rsidR="007A0E18" w:rsidRPr="00384E8A">
        <w:rPr>
          <w:rFonts w:ascii="Verdana" w:hAnsi="Verdana" w:cs="Arial"/>
          <w:szCs w:val="18"/>
          <w:lang w:eastAsia="es-ES"/>
        </w:rPr>
        <w:t>que las usamos una sesión por semana en gran grupo, todos realizamos la misma actividad (es cuando aplicamos las sesiones programadas en el grupo de trabajo), además las pueden elegir, entre otros materiales, cuando les toca jugar en el rincón de las matemáticas.</w:t>
      </w:r>
    </w:p>
    <w:p w:rsidR="007A0E18" w:rsidRPr="00384E8A" w:rsidRDefault="007A0E18" w:rsidP="001F4D20">
      <w:pPr>
        <w:shd w:val="clear" w:color="auto" w:fill="FFFFFF"/>
        <w:spacing w:before="120" w:line="360" w:lineRule="auto"/>
        <w:ind w:left="482" w:firstLine="709"/>
        <w:jc w:val="both"/>
        <w:rPr>
          <w:rFonts w:ascii="Verdana" w:hAnsi="Verdana" w:cs="Arial"/>
          <w:szCs w:val="18"/>
          <w:lang w:eastAsia="es-ES"/>
        </w:rPr>
      </w:pPr>
      <w:r w:rsidRPr="00384E8A">
        <w:rPr>
          <w:rFonts w:ascii="Verdana" w:hAnsi="Verdana" w:cs="Arial"/>
          <w:szCs w:val="18"/>
          <w:lang w:eastAsia="es-ES"/>
        </w:rPr>
        <w:t>Estas sesiones programadas se han realizado de la siguiente manera, primeramente los niños y niñas han jugado libremente, construyendo</w:t>
      </w:r>
      <w:r w:rsidR="00255B96" w:rsidRPr="00384E8A">
        <w:rPr>
          <w:rFonts w:ascii="Verdana" w:hAnsi="Verdana" w:cs="Arial"/>
          <w:szCs w:val="18"/>
          <w:lang w:eastAsia="es-ES"/>
        </w:rPr>
        <w:t xml:space="preserve"> con las regletas, luego se ha realizado la actividad planificada en la sesión y por último se deja un tiempo para que vuelvan a jugar libremente.</w:t>
      </w:r>
      <w:r w:rsidR="00275E93" w:rsidRPr="00384E8A">
        <w:rPr>
          <w:rFonts w:ascii="Verdana" w:hAnsi="Verdana" w:cs="Arial"/>
          <w:szCs w:val="18"/>
          <w:lang w:eastAsia="es-ES"/>
        </w:rPr>
        <w:t xml:space="preserve"> Durante el desarrollo de las sesiones he ido observando y anotando cuales han sido los logros y las dificultades, realizando una valoración </w:t>
      </w:r>
      <w:r w:rsidR="00080A64" w:rsidRPr="00384E8A">
        <w:rPr>
          <w:rFonts w:ascii="Verdana" w:hAnsi="Verdana" w:cs="Arial"/>
          <w:szCs w:val="18"/>
          <w:lang w:eastAsia="es-ES"/>
        </w:rPr>
        <w:t>de ello.</w:t>
      </w:r>
    </w:p>
    <w:p w:rsidR="002B5715" w:rsidRPr="00384E8A" w:rsidRDefault="00750C52" w:rsidP="001F4D20">
      <w:pPr>
        <w:shd w:val="clear" w:color="auto" w:fill="FFFFFF"/>
        <w:spacing w:before="120" w:line="360" w:lineRule="auto"/>
        <w:ind w:left="482" w:firstLine="709"/>
        <w:jc w:val="both"/>
        <w:rPr>
          <w:rFonts w:ascii="Verdana" w:hAnsi="Verdana"/>
        </w:rPr>
      </w:pPr>
      <w:r w:rsidRPr="00384E8A">
        <w:rPr>
          <w:rFonts w:ascii="Verdana" w:hAnsi="Verdana" w:cs="Arial"/>
          <w:szCs w:val="18"/>
          <w:lang w:eastAsia="es-ES"/>
        </w:rPr>
        <w:t>Además de</w:t>
      </w:r>
      <w:r w:rsidR="00275E93" w:rsidRPr="00384E8A">
        <w:rPr>
          <w:rFonts w:ascii="Verdana" w:hAnsi="Verdana" w:cs="Arial"/>
          <w:szCs w:val="18"/>
          <w:lang w:eastAsia="es-ES"/>
        </w:rPr>
        <w:t>l desarrollo de las sesiones, he</w:t>
      </w:r>
      <w:r w:rsidRPr="00384E8A">
        <w:rPr>
          <w:rFonts w:ascii="Verdana" w:hAnsi="Verdana" w:cs="Arial"/>
          <w:szCs w:val="18"/>
          <w:lang w:eastAsia="es-ES"/>
        </w:rPr>
        <w:t xml:space="preserve"> consulta</w:t>
      </w:r>
      <w:r w:rsidR="00275E93" w:rsidRPr="00384E8A">
        <w:rPr>
          <w:rFonts w:ascii="Verdana" w:hAnsi="Verdana" w:cs="Arial"/>
          <w:szCs w:val="18"/>
          <w:lang w:eastAsia="es-ES"/>
        </w:rPr>
        <w:t>do</w:t>
      </w:r>
      <w:r w:rsidRPr="00384E8A">
        <w:rPr>
          <w:rFonts w:ascii="Verdana" w:hAnsi="Verdana" w:cs="Arial"/>
          <w:szCs w:val="18"/>
          <w:lang w:eastAsia="es-ES"/>
        </w:rPr>
        <w:t xml:space="preserve"> los manuales </w:t>
      </w:r>
      <w:r w:rsidR="00275E93" w:rsidRPr="00384E8A">
        <w:rPr>
          <w:rFonts w:ascii="Verdana" w:hAnsi="Verdana" w:cs="Arial"/>
          <w:szCs w:val="18"/>
          <w:lang w:eastAsia="es-ES"/>
        </w:rPr>
        <w:t>(Desarrollo del pensamiento lógico y matemático</w:t>
      </w:r>
      <w:r w:rsidR="005B2DF4" w:rsidRPr="00384E8A">
        <w:rPr>
          <w:rFonts w:ascii="Verdana" w:hAnsi="Verdana" w:cs="Arial"/>
          <w:szCs w:val="18"/>
          <w:lang w:eastAsia="es-ES"/>
        </w:rPr>
        <w:t xml:space="preserve">, José Antonio Fernández Bravo, entre otros) </w:t>
      </w:r>
      <w:r w:rsidRPr="00384E8A">
        <w:rPr>
          <w:rFonts w:ascii="Verdana" w:hAnsi="Verdana" w:cs="Arial"/>
          <w:szCs w:val="18"/>
          <w:lang w:eastAsia="es-ES"/>
        </w:rPr>
        <w:t>y enlaces propuestos</w:t>
      </w:r>
      <w:r w:rsidR="00275E93" w:rsidRPr="00384E8A">
        <w:rPr>
          <w:rFonts w:ascii="Verdana" w:hAnsi="Verdana" w:cs="Arial"/>
          <w:szCs w:val="18"/>
          <w:lang w:eastAsia="es-ES"/>
        </w:rPr>
        <w:t>, ampliando así mis conocimientos</w:t>
      </w:r>
      <w:r w:rsidRPr="00384E8A">
        <w:rPr>
          <w:rFonts w:ascii="Verdana" w:hAnsi="Verdana" w:cs="Arial"/>
          <w:szCs w:val="18"/>
          <w:lang w:eastAsia="es-ES"/>
        </w:rPr>
        <w:t xml:space="preserve"> </w:t>
      </w:r>
      <w:r w:rsidR="00275E93" w:rsidRPr="00384E8A">
        <w:rPr>
          <w:rFonts w:ascii="Verdana" w:hAnsi="Verdana" w:cs="Arial"/>
          <w:szCs w:val="18"/>
          <w:lang w:eastAsia="es-ES"/>
        </w:rPr>
        <w:t>en</w:t>
      </w:r>
      <w:r w:rsidRPr="00384E8A">
        <w:rPr>
          <w:rFonts w:ascii="Verdana" w:hAnsi="Verdana" w:cs="Arial"/>
          <w:szCs w:val="18"/>
          <w:lang w:eastAsia="es-ES"/>
        </w:rPr>
        <w:t xml:space="preserve"> esta metodología.</w:t>
      </w:r>
      <w:r w:rsidR="005B2DF4" w:rsidRPr="00384E8A">
        <w:rPr>
          <w:rFonts w:ascii="Verdana" w:hAnsi="Verdana" w:cs="Arial"/>
          <w:szCs w:val="18"/>
          <w:lang w:eastAsia="es-ES"/>
        </w:rPr>
        <w:t xml:space="preserve"> También he participado en la Plataforma Colabora, subiendo las </w:t>
      </w:r>
      <w:r w:rsidR="005B2DF4" w:rsidRPr="00384E8A">
        <w:rPr>
          <w:rFonts w:ascii="Verdana" w:hAnsi="Verdana" w:cs="Arial"/>
          <w:szCs w:val="18"/>
          <w:lang w:eastAsia="es-ES"/>
        </w:rPr>
        <w:lastRenderedPageBreak/>
        <w:t>actividades realizadas en el aula, destacando los logros y las dificultades conseguidas.</w:t>
      </w:r>
    </w:p>
    <w:p w:rsidR="00DD6EEE" w:rsidRDefault="00DD6EEE" w:rsidP="00DD6EEE">
      <w:pPr>
        <w:spacing w:before="240"/>
        <w:ind w:left="482"/>
        <w:jc w:val="both"/>
        <w:rPr>
          <w:rFonts w:ascii="Verdana" w:hAnsi="Verdana" w:cs="DejaVu Sans Condensed"/>
          <w:b/>
          <w:szCs w:val="20"/>
          <w:shd w:val="clear" w:color="auto" w:fill="FFFFFF"/>
        </w:rPr>
      </w:pPr>
      <w:r w:rsidRPr="00DC4DAA">
        <w:rPr>
          <w:rFonts w:ascii="Verdana" w:hAnsi="Verdana" w:cs="DejaVu Sans Condensed"/>
          <w:szCs w:val="20"/>
          <w:shd w:val="clear" w:color="auto" w:fill="FFFFFF"/>
        </w:rPr>
        <w:t>2.-</w:t>
      </w:r>
      <w:r w:rsidRPr="00DC4DAA">
        <w:rPr>
          <w:rFonts w:ascii="Verdana" w:hAnsi="Verdana" w:cs="DejaVu Sans Condensed"/>
          <w:b/>
          <w:szCs w:val="20"/>
          <w:shd w:val="clear" w:color="auto" w:fill="FFFFFF"/>
        </w:rPr>
        <w:t xml:space="preserve"> Comentario de los resultados obtenidos.</w:t>
      </w:r>
    </w:p>
    <w:p w:rsidR="00BA74CA" w:rsidRDefault="00BA74CA" w:rsidP="001F4D20">
      <w:pPr>
        <w:shd w:val="clear" w:color="auto" w:fill="FFFFFF"/>
        <w:spacing w:before="240" w:line="360" w:lineRule="auto"/>
        <w:ind w:left="482" w:firstLine="709"/>
        <w:jc w:val="both"/>
        <w:rPr>
          <w:rFonts w:ascii="Verdana" w:hAnsi="Verdana"/>
        </w:rPr>
      </w:pPr>
      <w:r>
        <w:rPr>
          <w:rFonts w:ascii="Verdana" w:hAnsi="Verdana"/>
        </w:rPr>
        <w:t>Los resultados que se han obtenido con el manejo y la aplicación en el aula de las regletas, han sido varios y muy positivos, como por ejemplo:</w:t>
      </w:r>
    </w:p>
    <w:p w:rsidR="002B5715" w:rsidRDefault="00080A64" w:rsidP="001F4D20">
      <w:pPr>
        <w:pStyle w:val="Prrafodelista"/>
        <w:numPr>
          <w:ilvl w:val="0"/>
          <w:numId w:val="5"/>
        </w:numPr>
        <w:shd w:val="clear" w:color="auto" w:fill="FFFFFF"/>
        <w:spacing w:before="240" w:line="360" w:lineRule="auto"/>
        <w:ind w:left="993"/>
        <w:jc w:val="both"/>
        <w:rPr>
          <w:rFonts w:ascii="Verdana" w:hAnsi="Verdana"/>
        </w:rPr>
      </w:pPr>
      <w:r w:rsidRPr="00BA74CA">
        <w:rPr>
          <w:rFonts w:ascii="Verdana" w:hAnsi="Verdana"/>
        </w:rPr>
        <w:t>He podido observar la imaginación, creatividad de muchos de mis niños y niñas</w:t>
      </w:r>
      <w:r w:rsidR="00BA74CA">
        <w:rPr>
          <w:rFonts w:ascii="Verdana" w:hAnsi="Verdana"/>
        </w:rPr>
        <w:t>.</w:t>
      </w:r>
    </w:p>
    <w:p w:rsidR="00BA74CA" w:rsidRDefault="00BA74CA" w:rsidP="001F4D20">
      <w:pPr>
        <w:pStyle w:val="Prrafodelista"/>
        <w:numPr>
          <w:ilvl w:val="0"/>
          <w:numId w:val="5"/>
        </w:numPr>
        <w:shd w:val="clear" w:color="auto" w:fill="FFFFFF"/>
        <w:spacing w:before="60" w:line="360" w:lineRule="auto"/>
        <w:ind w:left="992" w:hanging="357"/>
        <w:contextualSpacing w:val="0"/>
        <w:jc w:val="both"/>
        <w:rPr>
          <w:rFonts w:ascii="Verdana" w:hAnsi="Verdana"/>
        </w:rPr>
      </w:pPr>
      <w:r>
        <w:rPr>
          <w:rFonts w:ascii="Verdana" w:hAnsi="Verdana"/>
        </w:rPr>
        <w:t>Se les ha introducido y afianzado distintos conceptos</w:t>
      </w:r>
      <w:r w:rsidRPr="00BA74CA">
        <w:rPr>
          <w:rFonts w:ascii="Verdana" w:hAnsi="Verdana"/>
        </w:rPr>
        <w:t xml:space="preserve"> </w:t>
      </w:r>
      <w:r>
        <w:rPr>
          <w:rFonts w:ascii="Verdana" w:hAnsi="Verdana"/>
        </w:rPr>
        <w:t>matemáticos básicos.</w:t>
      </w:r>
    </w:p>
    <w:p w:rsidR="00BA74CA" w:rsidRDefault="00BA74CA" w:rsidP="001F4D20">
      <w:pPr>
        <w:pStyle w:val="Prrafodelista"/>
        <w:numPr>
          <w:ilvl w:val="0"/>
          <w:numId w:val="5"/>
        </w:numPr>
        <w:shd w:val="clear" w:color="auto" w:fill="FFFFFF"/>
        <w:spacing w:before="60" w:line="360" w:lineRule="auto"/>
        <w:ind w:left="992" w:hanging="357"/>
        <w:contextualSpacing w:val="0"/>
        <w:jc w:val="both"/>
        <w:rPr>
          <w:rFonts w:ascii="Verdana" w:hAnsi="Verdana"/>
        </w:rPr>
      </w:pPr>
      <w:r>
        <w:rPr>
          <w:rFonts w:ascii="Verdana" w:hAnsi="Verdana"/>
        </w:rPr>
        <w:t>Han compartido con sus compañeros/as.</w:t>
      </w:r>
    </w:p>
    <w:p w:rsidR="00BA74CA" w:rsidRDefault="00BA74CA" w:rsidP="001F4D20">
      <w:pPr>
        <w:pStyle w:val="Prrafodelista"/>
        <w:numPr>
          <w:ilvl w:val="0"/>
          <w:numId w:val="5"/>
        </w:numPr>
        <w:shd w:val="clear" w:color="auto" w:fill="FFFFFF"/>
        <w:spacing w:before="60" w:line="360" w:lineRule="auto"/>
        <w:ind w:left="992" w:hanging="357"/>
        <w:contextualSpacing w:val="0"/>
        <w:jc w:val="both"/>
        <w:rPr>
          <w:rFonts w:ascii="Verdana" w:hAnsi="Verdana"/>
        </w:rPr>
      </w:pPr>
      <w:r>
        <w:rPr>
          <w:rFonts w:ascii="Verdana" w:hAnsi="Verdana"/>
        </w:rPr>
        <w:t>Han respetado las normas que acordamos a principio de trabajar con las regletas.</w:t>
      </w:r>
    </w:p>
    <w:p w:rsidR="00BA74CA" w:rsidRDefault="00BA74CA" w:rsidP="001F4D20">
      <w:pPr>
        <w:pStyle w:val="Prrafodelista"/>
        <w:numPr>
          <w:ilvl w:val="0"/>
          <w:numId w:val="5"/>
        </w:numPr>
        <w:shd w:val="clear" w:color="auto" w:fill="FFFFFF"/>
        <w:spacing w:before="60" w:line="360" w:lineRule="auto"/>
        <w:ind w:left="992" w:hanging="357"/>
        <w:contextualSpacing w:val="0"/>
        <w:jc w:val="both"/>
        <w:rPr>
          <w:rFonts w:ascii="Verdana" w:hAnsi="Verdana"/>
        </w:rPr>
      </w:pPr>
      <w:r>
        <w:rPr>
          <w:rFonts w:ascii="Verdana" w:hAnsi="Verdana"/>
        </w:rPr>
        <w:t>Han realizado seriaciones de dos elementos e incluso algunos alumnos/as se han atrevido a hacerlas de tres elementos.</w:t>
      </w:r>
    </w:p>
    <w:p w:rsidR="00BA74CA" w:rsidRDefault="00BA74CA" w:rsidP="001F4D20">
      <w:pPr>
        <w:pStyle w:val="Prrafodelista"/>
        <w:numPr>
          <w:ilvl w:val="0"/>
          <w:numId w:val="5"/>
        </w:numPr>
        <w:shd w:val="clear" w:color="auto" w:fill="FFFFFF"/>
        <w:spacing w:before="60" w:line="360" w:lineRule="auto"/>
        <w:ind w:left="992" w:hanging="357"/>
        <w:contextualSpacing w:val="0"/>
        <w:jc w:val="both"/>
        <w:rPr>
          <w:rFonts w:ascii="Verdana" w:hAnsi="Verdana"/>
        </w:rPr>
      </w:pPr>
      <w:r>
        <w:rPr>
          <w:rFonts w:ascii="Verdana" w:hAnsi="Verdana"/>
        </w:rPr>
        <w:t>Han respetado las construcciones de sus compañeros/as.</w:t>
      </w:r>
    </w:p>
    <w:p w:rsidR="00AD2F3A" w:rsidRDefault="00AD2F3A" w:rsidP="001F4D20">
      <w:pPr>
        <w:pStyle w:val="Prrafodelista"/>
        <w:numPr>
          <w:ilvl w:val="0"/>
          <w:numId w:val="5"/>
        </w:numPr>
        <w:shd w:val="clear" w:color="auto" w:fill="FFFFFF"/>
        <w:spacing w:before="60" w:line="360" w:lineRule="auto"/>
        <w:ind w:left="992" w:hanging="357"/>
        <w:contextualSpacing w:val="0"/>
        <w:jc w:val="both"/>
        <w:rPr>
          <w:rFonts w:ascii="Verdana" w:hAnsi="Verdana"/>
        </w:rPr>
      </w:pPr>
      <w:r>
        <w:rPr>
          <w:rFonts w:ascii="Verdana" w:hAnsi="Verdana"/>
        </w:rPr>
        <w:t>Han manipulado las matemáticas partiendo de su base, comprendiendo el número no solo la grafía.</w:t>
      </w:r>
    </w:p>
    <w:p w:rsidR="00AD2F3A" w:rsidRDefault="00AD2F3A" w:rsidP="001F4D20">
      <w:pPr>
        <w:pStyle w:val="Prrafodelista"/>
        <w:numPr>
          <w:ilvl w:val="0"/>
          <w:numId w:val="5"/>
        </w:numPr>
        <w:shd w:val="clear" w:color="auto" w:fill="FFFFFF"/>
        <w:spacing w:before="60" w:line="360" w:lineRule="auto"/>
        <w:ind w:left="992" w:hanging="357"/>
        <w:contextualSpacing w:val="0"/>
        <w:jc w:val="both"/>
        <w:rPr>
          <w:rFonts w:ascii="Verdana" w:hAnsi="Verdana"/>
        </w:rPr>
      </w:pPr>
      <w:r>
        <w:rPr>
          <w:rFonts w:ascii="Verdana" w:hAnsi="Verdana"/>
        </w:rPr>
        <w:t>Han sido capaces de relacionar y reflexionar las actividades.</w:t>
      </w:r>
    </w:p>
    <w:p w:rsidR="00AD2F3A" w:rsidRPr="00BA74CA" w:rsidRDefault="00AD2F3A" w:rsidP="001F4D20">
      <w:pPr>
        <w:pStyle w:val="Prrafodelista"/>
        <w:numPr>
          <w:ilvl w:val="0"/>
          <w:numId w:val="5"/>
        </w:numPr>
        <w:shd w:val="clear" w:color="auto" w:fill="FFFFFF"/>
        <w:spacing w:before="60" w:line="360" w:lineRule="auto"/>
        <w:ind w:left="992" w:hanging="357"/>
        <w:contextualSpacing w:val="0"/>
        <w:jc w:val="both"/>
        <w:rPr>
          <w:rFonts w:ascii="Verdana" w:hAnsi="Verdana"/>
        </w:rPr>
      </w:pPr>
      <w:r>
        <w:rPr>
          <w:rFonts w:ascii="Verdana" w:hAnsi="Verdana"/>
        </w:rPr>
        <w:t>…</w:t>
      </w:r>
    </w:p>
    <w:p w:rsidR="00DD6EEE" w:rsidRDefault="00DD6EEE" w:rsidP="00DD6EEE">
      <w:pPr>
        <w:spacing w:before="240"/>
        <w:ind w:left="482"/>
        <w:jc w:val="both"/>
        <w:rPr>
          <w:rFonts w:ascii="Verdana" w:hAnsi="Verdana" w:cs="DejaVu Sans Condensed"/>
          <w:b/>
          <w:szCs w:val="20"/>
          <w:shd w:val="clear" w:color="auto" w:fill="FFFFFF"/>
        </w:rPr>
      </w:pPr>
      <w:r w:rsidRPr="00DC4DAA">
        <w:rPr>
          <w:rFonts w:ascii="Verdana" w:hAnsi="Verdana" w:cs="DejaVu Sans Condensed"/>
          <w:szCs w:val="20"/>
          <w:shd w:val="clear" w:color="auto" w:fill="FFFFFF"/>
        </w:rPr>
        <w:t>3.-</w:t>
      </w:r>
      <w:r w:rsidRPr="00DC4DAA">
        <w:rPr>
          <w:rFonts w:ascii="Verdana" w:hAnsi="Verdana" w:cs="DejaVu Sans Condensed"/>
          <w:b/>
          <w:szCs w:val="20"/>
          <w:shd w:val="clear" w:color="auto" w:fill="FFFFFF"/>
        </w:rPr>
        <w:t xml:space="preserve"> Dificultades surgidas y cómo se han solventado.</w:t>
      </w:r>
    </w:p>
    <w:p w:rsidR="00AD2F3A" w:rsidRDefault="00AD2F3A" w:rsidP="001F4D20">
      <w:pPr>
        <w:shd w:val="clear" w:color="auto" w:fill="FFFFFF"/>
        <w:spacing w:before="240" w:line="360" w:lineRule="auto"/>
        <w:ind w:left="482" w:firstLine="709"/>
        <w:jc w:val="both"/>
        <w:rPr>
          <w:rFonts w:ascii="Verdana" w:hAnsi="Verdana"/>
        </w:rPr>
      </w:pPr>
      <w:r>
        <w:rPr>
          <w:rFonts w:ascii="Verdana" w:hAnsi="Verdana"/>
        </w:rPr>
        <w:t xml:space="preserve">La verdad que no ha surgido muchas dificultades y las pocas que </w:t>
      </w:r>
      <w:r w:rsidR="00384E8A">
        <w:rPr>
          <w:rFonts w:ascii="Verdana" w:hAnsi="Verdana"/>
        </w:rPr>
        <w:t>ha</w:t>
      </w:r>
      <w:r>
        <w:rPr>
          <w:rFonts w:ascii="Verdana" w:hAnsi="Verdana"/>
        </w:rPr>
        <w:t xml:space="preserve"> habido se han resuelto sobre la marcha.</w:t>
      </w:r>
    </w:p>
    <w:p w:rsidR="002B5715" w:rsidRDefault="00AD2F3A" w:rsidP="001F4D20">
      <w:pPr>
        <w:spacing w:before="120" w:line="360" w:lineRule="auto"/>
        <w:ind w:left="482" w:firstLine="709"/>
        <w:jc w:val="both"/>
        <w:rPr>
          <w:rFonts w:ascii="Verdana" w:hAnsi="Verdana"/>
        </w:rPr>
      </w:pPr>
      <w:r>
        <w:rPr>
          <w:rFonts w:ascii="Verdana" w:hAnsi="Verdana"/>
        </w:rPr>
        <w:t>A principio de comenzar a trabajar surgió un pequeño problema que los niños/as tiraban las regletas al suelo, se resolvió pensando entre todos una serie de normas para trabajar con las regletas, que dieron resultados.</w:t>
      </w:r>
    </w:p>
    <w:p w:rsidR="00AD2F3A" w:rsidRDefault="00AD2F3A" w:rsidP="001F4D20">
      <w:pPr>
        <w:spacing w:before="120" w:line="360" w:lineRule="auto"/>
        <w:ind w:left="482" w:firstLine="709"/>
        <w:jc w:val="both"/>
        <w:rPr>
          <w:rFonts w:ascii="Verdana" w:hAnsi="Verdana"/>
        </w:rPr>
      </w:pPr>
      <w:r>
        <w:rPr>
          <w:rFonts w:ascii="Verdana" w:hAnsi="Verdana"/>
        </w:rPr>
        <w:lastRenderedPageBreak/>
        <w:t>Otra de las dificultades es que varios pequeños prefieren jugar libremente construyendo con las piezas.</w:t>
      </w:r>
    </w:p>
    <w:p w:rsidR="00384E8A" w:rsidRDefault="00384E8A" w:rsidP="001F4D20">
      <w:pPr>
        <w:shd w:val="clear" w:color="auto" w:fill="FFFFFF"/>
        <w:spacing w:before="240" w:line="360" w:lineRule="auto"/>
        <w:ind w:left="482" w:firstLine="709"/>
        <w:jc w:val="both"/>
        <w:rPr>
          <w:rFonts w:ascii="Verdana" w:hAnsi="Verdana"/>
        </w:rPr>
      </w:pPr>
      <w:r>
        <w:rPr>
          <w:rFonts w:ascii="Verdana" w:hAnsi="Verdana"/>
        </w:rPr>
        <w:t>Algunos conceptos, al trabajar con niños y niñas de 3 años, les han resultado difíciles de comprender, con esas actividades se ha trabajado más tiempo para que adquirieran el concepto.</w:t>
      </w:r>
    </w:p>
    <w:p w:rsidR="00DD6EEE" w:rsidRDefault="00DD6EEE" w:rsidP="00DD6EEE">
      <w:pPr>
        <w:spacing w:before="240"/>
        <w:ind w:left="482"/>
        <w:jc w:val="both"/>
        <w:rPr>
          <w:rFonts w:ascii="Verdana" w:hAnsi="Verdana" w:cs="DejaVu Sans Condensed"/>
          <w:b/>
          <w:szCs w:val="20"/>
          <w:shd w:val="clear" w:color="auto" w:fill="FFFFFF"/>
        </w:rPr>
      </w:pPr>
      <w:r w:rsidRPr="00DC4DAA">
        <w:rPr>
          <w:rFonts w:ascii="Verdana" w:hAnsi="Verdana" w:cs="DejaVu Sans Condensed"/>
          <w:szCs w:val="20"/>
          <w:shd w:val="clear" w:color="auto" w:fill="FFFFFF"/>
        </w:rPr>
        <w:t>4.-</w:t>
      </w:r>
      <w:r w:rsidRPr="00DC4DAA">
        <w:rPr>
          <w:rFonts w:ascii="Verdana" w:hAnsi="Verdana" w:cs="DejaVu Sans Condensed"/>
          <w:b/>
          <w:szCs w:val="20"/>
          <w:shd w:val="clear" w:color="auto" w:fill="FFFFFF"/>
        </w:rPr>
        <w:t xml:space="preserve"> Conclusiones.</w:t>
      </w:r>
    </w:p>
    <w:p w:rsidR="002B5715" w:rsidRPr="002B5715" w:rsidRDefault="00384E8A" w:rsidP="001F4D20">
      <w:pPr>
        <w:shd w:val="clear" w:color="auto" w:fill="FFFFFF"/>
        <w:spacing w:before="240" w:line="360" w:lineRule="auto"/>
        <w:ind w:left="482" w:firstLine="709"/>
        <w:jc w:val="both"/>
        <w:rPr>
          <w:rFonts w:ascii="Verdana" w:hAnsi="Verdana"/>
        </w:rPr>
      </w:pPr>
      <w:r>
        <w:rPr>
          <w:rFonts w:ascii="Verdana" w:hAnsi="Verdana"/>
        </w:rPr>
        <w:t>Como conclusión decir que este método de trabajar las matemáticas, motiva a los alumnos/alumnas y a mí como docente, al ver que mis niños disfrutan manipulando y aprendiendo. Y lo más importante viendo resultados positivos.</w:t>
      </w:r>
    </w:p>
    <w:p w:rsidR="00DD6EEE" w:rsidRDefault="00DD6EEE" w:rsidP="00DD6EEE">
      <w:pPr>
        <w:spacing w:before="240"/>
        <w:ind w:left="482"/>
        <w:jc w:val="both"/>
        <w:rPr>
          <w:rFonts w:ascii="Verdana" w:hAnsi="Verdana" w:cs="DejaVu Sans Condensed"/>
          <w:b/>
          <w:szCs w:val="20"/>
          <w:shd w:val="clear" w:color="auto" w:fill="FFFFFF"/>
        </w:rPr>
      </w:pPr>
      <w:r w:rsidRPr="00DC4DAA">
        <w:rPr>
          <w:rFonts w:ascii="Verdana" w:hAnsi="Verdana" w:cs="DejaVu Sans Condensed"/>
          <w:szCs w:val="20"/>
          <w:shd w:val="clear" w:color="auto" w:fill="FFFFFF"/>
        </w:rPr>
        <w:t>5.-</w:t>
      </w:r>
      <w:r w:rsidRPr="00DC4DAA">
        <w:rPr>
          <w:rFonts w:ascii="Verdana" w:hAnsi="Verdana" w:cs="DejaVu Sans Condensed"/>
          <w:b/>
          <w:szCs w:val="20"/>
          <w:shd w:val="clear" w:color="auto" w:fill="FFFFFF"/>
        </w:rPr>
        <w:t xml:space="preserve"> Perspectivas de continuidad para el próximo curso.</w:t>
      </w:r>
    </w:p>
    <w:p w:rsidR="00BA74CA" w:rsidRPr="00384E8A" w:rsidRDefault="00BA74CA" w:rsidP="001F4D20">
      <w:pPr>
        <w:shd w:val="clear" w:color="auto" w:fill="FFFFFF"/>
        <w:spacing w:before="240" w:line="360" w:lineRule="auto"/>
        <w:ind w:left="482" w:firstLine="709"/>
        <w:jc w:val="both"/>
        <w:rPr>
          <w:rFonts w:ascii="Verdana" w:hAnsi="Verdana"/>
        </w:rPr>
      </w:pPr>
      <w:r w:rsidRPr="00384E8A">
        <w:rPr>
          <w:rFonts w:ascii="Verdana" w:hAnsi="Verdana"/>
        </w:rPr>
        <w:t xml:space="preserve">En el próximo curso </w:t>
      </w:r>
      <w:r w:rsidR="00AD2F3A" w:rsidRPr="00384E8A">
        <w:rPr>
          <w:rFonts w:ascii="Verdana" w:hAnsi="Verdana"/>
        </w:rPr>
        <w:t>quiero</w:t>
      </w:r>
      <w:r w:rsidRPr="00384E8A">
        <w:rPr>
          <w:rFonts w:ascii="Verdana" w:hAnsi="Verdana"/>
        </w:rPr>
        <w:t xml:space="preserve"> seguir</w:t>
      </w:r>
      <w:r w:rsidR="00AD2F3A" w:rsidRPr="00384E8A">
        <w:rPr>
          <w:rFonts w:ascii="Verdana" w:hAnsi="Verdana"/>
        </w:rPr>
        <w:t xml:space="preserve"> formándome y</w:t>
      </w:r>
      <w:r w:rsidRPr="00384E8A">
        <w:rPr>
          <w:rFonts w:ascii="Verdana" w:hAnsi="Verdana"/>
        </w:rPr>
        <w:t xml:space="preserve"> poniendo en prácticas las matemáticas manipulativas</w:t>
      </w:r>
      <w:r w:rsidR="00384E8A">
        <w:rPr>
          <w:rFonts w:ascii="Verdana" w:hAnsi="Verdana"/>
        </w:rPr>
        <w:t>,</w:t>
      </w:r>
      <w:r w:rsidRPr="00384E8A">
        <w:rPr>
          <w:rFonts w:ascii="Verdana" w:hAnsi="Verdana"/>
        </w:rPr>
        <w:t xml:space="preserve"> puesto que el interés que suscita</w:t>
      </w:r>
      <w:bookmarkStart w:id="0" w:name="_GoBack"/>
      <w:bookmarkEnd w:id="0"/>
      <w:r w:rsidRPr="00384E8A">
        <w:rPr>
          <w:rFonts w:ascii="Verdana" w:hAnsi="Verdana"/>
        </w:rPr>
        <w:t xml:space="preserve"> en el alumnado, les facilita en su proceso de enseñanza y aprendizaje.</w:t>
      </w:r>
    </w:p>
    <w:sectPr w:rsidR="00BA74CA" w:rsidRPr="00384E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DejaVu Sans Condensed">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321A"/>
    <w:multiLevelType w:val="hybridMultilevel"/>
    <w:tmpl w:val="D16CAD18"/>
    <w:lvl w:ilvl="0" w:tplc="0E6E04D2">
      <w:start w:val="1"/>
      <w:numFmt w:val="bullet"/>
      <w:lvlText w:val=""/>
      <w:lvlJc w:val="left"/>
      <w:pPr>
        <w:ind w:left="1911" w:hanging="360"/>
      </w:pPr>
      <w:rPr>
        <w:rFonts w:ascii="Symbol" w:hAnsi="Symbol" w:hint="default"/>
        <w:sz w:val="16"/>
      </w:rPr>
    </w:lvl>
    <w:lvl w:ilvl="1" w:tplc="0C0A0003" w:tentative="1">
      <w:start w:val="1"/>
      <w:numFmt w:val="bullet"/>
      <w:lvlText w:val="o"/>
      <w:lvlJc w:val="left"/>
      <w:pPr>
        <w:ind w:left="2631" w:hanging="360"/>
      </w:pPr>
      <w:rPr>
        <w:rFonts w:ascii="Courier New" w:hAnsi="Courier New" w:cs="Courier New" w:hint="default"/>
      </w:rPr>
    </w:lvl>
    <w:lvl w:ilvl="2" w:tplc="0C0A0005" w:tentative="1">
      <w:start w:val="1"/>
      <w:numFmt w:val="bullet"/>
      <w:lvlText w:val=""/>
      <w:lvlJc w:val="left"/>
      <w:pPr>
        <w:ind w:left="3351" w:hanging="360"/>
      </w:pPr>
      <w:rPr>
        <w:rFonts w:ascii="Wingdings" w:hAnsi="Wingdings" w:hint="default"/>
      </w:rPr>
    </w:lvl>
    <w:lvl w:ilvl="3" w:tplc="0C0A0001" w:tentative="1">
      <w:start w:val="1"/>
      <w:numFmt w:val="bullet"/>
      <w:lvlText w:val=""/>
      <w:lvlJc w:val="left"/>
      <w:pPr>
        <w:ind w:left="4071" w:hanging="360"/>
      </w:pPr>
      <w:rPr>
        <w:rFonts w:ascii="Symbol" w:hAnsi="Symbol" w:hint="default"/>
      </w:rPr>
    </w:lvl>
    <w:lvl w:ilvl="4" w:tplc="0C0A0003" w:tentative="1">
      <w:start w:val="1"/>
      <w:numFmt w:val="bullet"/>
      <w:lvlText w:val="o"/>
      <w:lvlJc w:val="left"/>
      <w:pPr>
        <w:ind w:left="4791" w:hanging="360"/>
      </w:pPr>
      <w:rPr>
        <w:rFonts w:ascii="Courier New" w:hAnsi="Courier New" w:cs="Courier New" w:hint="default"/>
      </w:rPr>
    </w:lvl>
    <w:lvl w:ilvl="5" w:tplc="0C0A0005" w:tentative="1">
      <w:start w:val="1"/>
      <w:numFmt w:val="bullet"/>
      <w:lvlText w:val=""/>
      <w:lvlJc w:val="left"/>
      <w:pPr>
        <w:ind w:left="5511" w:hanging="360"/>
      </w:pPr>
      <w:rPr>
        <w:rFonts w:ascii="Wingdings" w:hAnsi="Wingdings" w:hint="default"/>
      </w:rPr>
    </w:lvl>
    <w:lvl w:ilvl="6" w:tplc="0C0A0001" w:tentative="1">
      <w:start w:val="1"/>
      <w:numFmt w:val="bullet"/>
      <w:lvlText w:val=""/>
      <w:lvlJc w:val="left"/>
      <w:pPr>
        <w:ind w:left="6231" w:hanging="360"/>
      </w:pPr>
      <w:rPr>
        <w:rFonts w:ascii="Symbol" w:hAnsi="Symbol" w:hint="default"/>
      </w:rPr>
    </w:lvl>
    <w:lvl w:ilvl="7" w:tplc="0C0A0003" w:tentative="1">
      <w:start w:val="1"/>
      <w:numFmt w:val="bullet"/>
      <w:lvlText w:val="o"/>
      <w:lvlJc w:val="left"/>
      <w:pPr>
        <w:ind w:left="6951" w:hanging="360"/>
      </w:pPr>
      <w:rPr>
        <w:rFonts w:ascii="Courier New" w:hAnsi="Courier New" w:cs="Courier New" w:hint="default"/>
      </w:rPr>
    </w:lvl>
    <w:lvl w:ilvl="8" w:tplc="0C0A0005" w:tentative="1">
      <w:start w:val="1"/>
      <w:numFmt w:val="bullet"/>
      <w:lvlText w:val=""/>
      <w:lvlJc w:val="left"/>
      <w:pPr>
        <w:ind w:left="7671" w:hanging="360"/>
      </w:pPr>
      <w:rPr>
        <w:rFonts w:ascii="Wingdings" w:hAnsi="Wingdings" w:hint="default"/>
      </w:rPr>
    </w:lvl>
  </w:abstractNum>
  <w:abstractNum w:abstractNumId="1">
    <w:nsid w:val="28242DB9"/>
    <w:multiLevelType w:val="multilevel"/>
    <w:tmpl w:val="AB38EEA2"/>
    <w:lvl w:ilvl="0">
      <w:numFmt w:val="bullet"/>
      <w:lvlText w:val=""/>
      <w:lvlJc w:val="left"/>
      <w:pPr>
        <w:ind w:left="786" w:hanging="360"/>
      </w:pPr>
      <w:rPr>
        <w:rFonts w:ascii="Symbol" w:hAnsi="Symbol"/>
        <w:sz w:val="16"/>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
    <w:nsid w:val="3CAA02EB"/>
    <w:multiLevelType w:val="multilevel"/>
    <w:tmpl w:val="3B744602"/>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8E12D54"/>
    <w:multiLevelType w:val="multilevel"/>
    <w:tmpl w:val="4BF43B9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6476538C"/>
    <w:multiLevelType w:val="multilevel"/>
    <w:tmpl w:val="E17CDBDA"/>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AF"/>
    <w:rsid w:val="00030F46"/>
    <w:rsid w:val="00080A64"/>
    <w:rsid w:val="001F4D20"/>
    <w:rsid w:val="001F7B54"/>
    <w:rsid w:val="002456B9"/>
    <w:rsid w:val="00255B96"/>
    <w:rsid w:val="00275E93"/>
    <w:rsid w:val="002B5715"/>
    <w:rsid w:val="00384E8A"/>
    <w:rsid w:val="005B2DF4"/>
    <w:rsid w:val="005E3FB6"/>
    <w:rsid w:val="00750C52"/>
    <w:rsid w:val="007A0E18"/>
    <w:rsid w:val="00955B79"/>
    <w:rsid w:val="00A133AF"/>
    <w:rsid w:val="00AD2F3A"/>
    <w:rsid w:val="00BA74CA"/>
    <w:rsid w:val="00DC4DAA"/>
    <w:rsid w:val="00DD6E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EE"/>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80A6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Prrafodelista">
    <w:name w:val="List Paragraph"/>
    <w:basedOn w:val="Normal"/>
    <w:uiPriority w:val="34"/>
    <w:qFormat/>
    <w:rsid w:val="00BA7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EE"/>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80A6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Prrafodelista">
    <w:name w:val="List Paragraph"/>
    <w:basedOn w:val="Normal"/>
    <w:uiPriority w:val="34"/>
    <w:qFormat/>
    <w:rsid w:val="00BA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567</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enriquez urbano</dc:creator>
  <cp:keywords/>
  <dc:description/>
  <cp:lastModifiedBy>sonia enriquez urbano</cp:lastModifiedBy>
  <cp:revision>10</cp:revision>
  <dcterms:created xsi:type="dcterms:W3CDTF">2017-05-14T10:07:00Z</dcterms:created>
  <dcterms:modified xsi:type="dcterms:W3CDTF">2017-05-21T08:54:00Z</dcterms:modified>
</cp:coreProperties>
</file>