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0D" w:rsidRDefault="00851F07" w:rsidP="00851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Teaching</w:t>
      </w:r>
      <w:r w:rsidR="00FF1FD8">
        <w:rPr>
          <w:rFonts w:ascii="Times New Roman" w:hAnsi="Times New Roman" w:cs="Times New Roman"/>
          <w:b/>
          <w:sz w:val="24"/>
          <w:szCs w:val="24"/>
        </w:rPr>
        <w:t xml:space="preserve">, testing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FF1FD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ssessing </w:t>
      </w:r>
      <w:r w:rsidR="00FF1FD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poken English – </w:t>
      </w:r>
      <w:r w:rsidR="00FF1FD8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selected bibliography</w:t>
      </w:r>
    </w:p>
    <w:p w:rsidR="0075566A" w:rsidRDefault="0075566A" w:rsidP="00851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F07" w:rsidRDefault="00851F07" w:rsidP="00851F07">
      <w:pPr>
        <w:rPr>
          <w:rFonts w:ascii="Times New Roman" w:hAnsi="Times New Roman" w:cs="Times New Roman"/>
          <w:sz w:val="20"/>
          <w:szCs w:val="20"/>
        </w:rPr>
      </w:pPr>
      <w:r w:rsidRPr="001B43AA">
        <w:rPr>
          <w:rFonts w:ascii="Times New Roman" w:hAnsi="Times New Roman" w:cs="Times New Roman"/>
          <w:sz w:val="20"/>
          <w:szCs w:val="20"/>
        </w:rPr>
        <w:t>Brazil, D. (1995)</w:t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i/>
          <w:sz w:val="20"/>
          <w:szCs w:val="20"/>
        </w:rPr>
        <w:t xml:space="preserve">A Grammar of Speech </w:t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="001B43AA">
        <w:rPr>
          <w:rFonts w:ascii="Times New Roman" w:hAnsi="Times New Roman" w:cs="Times New Roman"/>
          <w:sz w:val="20"/>
          <w:szCs w:val="20"/>
        </w:rPr>
        <w:tab/>
      </w:r>
      <w:r w:rsid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>OUP</w:t>
      </w:r>
    </w:p>
    <w:p w:rsidR="00B10BBE" w:rsidRDefault="00B10BBE" w:rsidP="00851F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Brookes, L. (2009)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Interacting in pairs in a test of oral proficiency: Co-constructing a</w:t>
      </w:r>
    </w:p>
    <w:p w:rsidR="00B10BBE" w:rsidRDefault="00B10BBE" w:rsidP="00851F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better performance in </w:t>
      </w:r>
      <w:r w:rsidRPr="00B10BBE">
        <w:rPr>
          <w:rFonts w:ascii="Times New Roman" w:hAnsi="Times New Roman" w:cs="Times New Roman"/>
          <w:i/>
          <w:sz w:val="20"/>
          <w:szCs w:val="20"/>
        </w:rPr>
        <w:t>Language Testing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0BBE">
        <w:rPr>
          <w:rFonts w:ascii="Times New Roman" w:hAnsi="Times New Roman" w:cs="Times New Roman"/>
          <w:sz w:val="20"/>
          <w:szCs w:val="20"/>
        </w:rPr>
        <w:t>July 2009</w:t>
      </w:r>
      <w:r>
        <w:rPr>
          <w:rFonts w:ascii="Times New Roman" w:hAnsi="Times New Roman" w:cs="Times New Roman"/>
          <w:sz w:val="20"/>
          <w:szCs w:val="20"/>
        </w:rPr>
        <w:t>, Vol. 26 no. 3</w:t>
      </w:r>
      <w:r w:rsidR="006908E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341-366</w:t>
      </w:r>
    </w:p>
    <w:p w:rsidR="00336C2C" w:rsidRDefault="00336C2C" w:rsidP="00851F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Browne A.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Ducasse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A.M. (2009) Assessing paired orals: </w:t>
      </w:r>
      <w:proofErr w:type="spellStart"/>
      <w:r>
        <w:rPr>
          <w:rFonts w:ascii="Times New Roman" w:hAnsi="Times New Roman" w:cs="Times New Roman"/>
          <w:sz w:val="20"/>
          <w:szCs w:val="20"/>
        </w:rPr>
        <w:t>Raters’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orientation to interaction in</w:t>
      </w:r>
    </w:p>
    <w:p w:rsidR="00336C2C" w:rsidRPr="00336C2C" w:rsidRDefault="00336C2C" w:rsidP="00851F0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6C2C">
        <w:rPr>
          <w:rFonts w:ascii="Times New Roman" w:hAnsi="Times New Roman" w:cs="Times New Roman"/>
          <w:i/>
          <w:sz w:val="20"/>
          <w:szCs w:val="20"/>
        </w:rPr>
        <w:t>Language Testing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6C2C">
        <w:rPr>
          <w:rFonts w:ascii="Times New Roman" w:hAnsi="Times New Roman" w:cs="Times New Roman"/>
          <w:sz w:val="20"/>
          <w:szCs w:val="20"/>
        </w:rPr>
        <w:t>July 2009</w:t>
      </w:r>
      <w:r>
        <w:rPr>
          <w:rFonts w:ascii="Times New Roman" w:hAnsi="Times New Roman" w:cs="Times New Roman"/>
          <w:sz w:val="20"/>
          <w:szCs w:val="20"/>
        </w:rPr>
        <w:t xml:space="preserve"> Vol. 26 no. 3</w:t>
      </w:r>
      <w:r w:rsidR="006908E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423-443</w:t>
      </w:r>
    </w:p>
    <w:p w:rsidR="00851F07" w:rsidRPr="001B43AA" w:rsidRDefault="00851F07" w:rsidP="00851F07">
      <w:pPr>
        <w:rPr>
          <w:rFonts w:ascii="Times New Roman" w:hAnsi="Times New Roman" w:cs="Times New Roman"/>
          <w:sz w:val="20"/>
          <w:szCs w:val="20"/>
        </w:rPr>
      </w:pPr>
      <w:r w:rsidRPr="001B43AA">
        <w:rPr>
          <w:rFonts w:ascii="Times New Roman" w:hAnsi="Times New Roman" w:cs="Times New Roman"/>
          <w:sz w:val="20"/>
          <w:szCs w:val="20"/>
        </w:rPr>
        <w:t>Brown, G &amp; Yule, G. (1983)</w:t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i/>
          <w:sz w:val="20"/>
          <w:szCs w:val="20"/>
        </w:rPr>
        <w:t>Teaching the Spoken Language</w:t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>CUP</w:t>
      </w:r>
    </w:p>
    <w:p w:rsidR="00851F07" w:rsidRPr="001B43AA" w:rsidRDefault="00851F07" w:rsidP="00851F0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B43AA">
        <w:rPr>
          <w:rFonts w:ascii="Times New Roman" w:hAnsi="Times New Roman" w:cs="Times New Roman"/>
          <w:sz w:val="20"/>
          <w:szCs w:val="20"/>
        </w:rPr>
        <w:t>Bygate</w:t>
      </w:r>
      <w:proofErr w:type="spellEnd"/>
      <w:r w:rsidRPr="001B43AA">
        <w:rPr>
          <w:rFonts w:ascii="Times New Roman" w:hAnsi="Times New Roman" w:cs="Times New Roman"/>
          <w:sz w:val="20"/>
          <w:szCs w:val="20"/>
        </w:rPr>
        <w:t>, M. (1987)</w:t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i/>
          <w:sz w:val="20"/>
          <w:szCs w:val="20"/>
        </w:rPr>
        <w:t xml:space="preserve">Speaking </w:t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  <w:t>OUP</w:t>
      </w:r>
    </w:p>
    <w:p w:rsidR="00851F07" w:rsidRPr="001B43AA" w:rsidRDefault="006908ED" w:rsidP="00851F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Carter, R. &amp; </w:t>
      </w:r>
      <w:r w:rsidR="001B43AA">
        <w:rPr>
          <w:rFonts w:ascii="Times New Roman" w:hAnsi="Times New Roman" w:cs="Times New Roman"/>
          <w:sz w:val="20"/>
          <w:szCs w:val="20"/>
        </w:rPr>
        <w:t>McCarthy, M. (1997)</w:t>
      </w:r>
      <w:r w:rsidR="00851F07" w:rsidRPr="001B43AA">
        <w:rPr>
          <w:rFonts w:ascii="Times New Roman" w:hAnsi="Times New Roman" w:cs="Times New Roman"/>
          <w:sz w:val="20"/>
          <w:szCs w:val="20"/>
        </w:rPr>
        <w:tab/>
        <w:t>Spoken grammar: what is it and how can we teach it?</w:t>
      </w:r>
    </w:p>
    <w:p w:rsidR="00F21DF3" w:rsidRPr="001B43AA" w:rsidRDefault="00851F07" w:rsidP="00851F07">
      <w:pPr>
        <w:rPr>
          <w:rFonts w:ascii="Times New Roman" w:hAnsi="Times New Roman" w:cs="Times New Roman"/>
          <w:sz w:val="20"/>
          <w:szCs w:val="20"/>
        </w:rPr>
      </w:pP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="001B43AA">
        <w:rPr>
          <w:rFonts w:ascii="Times New Roman" w:hAnsi="Times New Roman" w:cs="Times New Roman"/>
          <w:sz w:val="20"/>
          <w:szCs w:val="20"/>
        </w:rPr>
        <w:tab/>
      </w:r>
      <w:r w:rsidR="00F21DF3" w:rsidRPr="001B43AA">
        <w:rPr>
          <w:rFonts w:ascii="Times New Roman" w:hAnsi="Times New Roman" w:cs="Times New Roman"/>
          <w:sz w:val="20"/>
          <w:szCs w:val="20"/>
        </w:rPr>
        <w:t>in ELTJ Volume 49 Number 3 July 1995</w:t>
      </w:r>
      <w:r w:rsidR="001B43AA">
        <w:rPr>
          <w:rFonts w:ascii="Times New Roman" w:hAnsi="Times New Roman" w:cs="Times New Roman"/>
          <w:sz w:val="20"/>
          <w:szCs w:val="20"/>
        </w:rPr>
        <w:tab/>
      </w:r>
      <w:r w:rsidR="001B43AA">
        <w:rPr>
          <w:rFonts w:ascii="Times New Roman" w:hAnsi="Times New Roman" w:cs="Times New Roman"/>
          <w:sz w:val="20"/>
          <w:szCs w:val="20"/>
        </w:rPr>
        <w:tab/>
      </w:r>
      <w:r w:rsidR="001B43AA">
        <w:rPr>
          <w:rFonts w:ascii="Times New Roman" w:hAnsi="Times New Roman" w:cs="Times New Roman"/>
          <w:sz w:val="20"/>
          <w:szCs w:val="20"/>
        </w:rPr>
        <w:tab/>
        <w:t>OUP</w:t>
      </w:r>
    </w:p>
    <w:p w:rsidR="00F21DF3" w:rsidRDefault="00F21DF3" w:rsidP="00851F07">
      <w:pPr>
        <w:rPr>
          <w:rFonts w:ascii="Times New Roman" w:hAnsi="Times New Roman" w:cs="Times New Roman"/>
          <w:sz w:val="20"/>
          <w:szCs w:val="20"/>
        </w:rPr>
      </w:pPr>
      <w:r w:rsidRPr="001B43AA">
        <w:rPr>
          <w:rFonts w:ascii="Times New Roman" w:hAnsi="Times New Roman" w:cs="Times New Roman"/>
          <w:sz w:val="20"/>
          <w:szCs w:val="20"/>
        </w:rPr>
        <w:t>Carter</w:t>
      </w:r>
      <w:r w:rsidR="001B43AA">
        <w:rPr>
          <w:rFonts w:ascii="Times New Roman" w:hAnsi="Times New Roman" w:cs="Times New Roman"/>
          <w:sz w:val="20"/>
          <w:szCs w:val="20"/>
        </w:rPr>
        <w:t xml:space="preserve">, R. &amp; </w:t>
      </w:r>
      <w:r w:rsidRPr="001B43AA">
        <w:rPr>
          <w:rFonts w:ascii="Times New Roman" w:hAnsi="Times New Roman" w:cs="Times New Roman"/>
          <w:sz w:val="20"/>
          <w:szCs w:val="20"/>
        </w:rPr>
        <w:t>McCarthy, M.</w:t>
      </w:r>
      <w:r w:rsidR="001B43AA">
        <w:rPr>
          <w:rFonts w:ascii="Times New Roman" w:hAnsi="Times New Roman" w:cs="Times New Roman"/>
          <w:sz w:val="20"/>
          <w:szCs w:val="20"/>
        </w:rPr>
        <w:t xml:space="preserve"> </w:t>
      </w:r>
      <w:r w:rsidR="006018F7" w:rsidRPr="001B43AA">
        <w:rPr>
          <w:rFonts w:ascii="Times New Roman" w:hAnsi="Times New Roman" w:cs="Times New Roman"/>
          <w:sz w:val="20"/>
          <w:szCs w:val="20"/>
        </w:rPr>
        <w:t>(199</w:t>
      </w:r>
      <w:r w:rsidR="001B43AA" w:rsidRPr="001B43AA">
        <w:rPr>
          <w:rFonts w:ascii="Times New Roman" w:hAnsi="Times New Roman" w:cs="Times New Roman"/>
          <w:sz w:val="20"/>
          <w:szCs w:val="20"/>
        </w:rPr>
        <w:t>7</w:t>
      </w:r>
      <w:r w:rsidR="006018F7" w:rsidRPr="001B43AA">
        <w:rPr>
          <w:rFonts w:ascii="Times New Roman" w:hAnsi="Times New Roman" w:cs="Times New Roman"/>
          <w:sz w:val="20"/>
          <w:szCs w:val="20"/>
        </w:rPr>
        <w:t>)</w:t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i/>
          <w:sz w:val="20"/>
          <w:szCs w:val="20"/>
        </w:rPr>
        <w:t xml:space="preserve">Exploring Spoken English </w:t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  <w:t>CUP</w:t>
      </w:r>
    </w:p>
    <w:p w:rsidR="00CA4503" w:rsidRDefault="00CA4503" w:rsidP="00851F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Davis, L. (2009)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 influence of interlocutor proficiency in a paired oral assessment</w:t>
      </w:r>
    </w:p>
    <w:p w:rsidR="00CA4503" w:rsidRDefault="00CA4503" w:rsidP="00851F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in </w:t>
      </w:r>
      <w:r w:rsidRPr="00CA4503">
        <w:rPr>
          <w:rFonts w:ascii="Times New Roman" w:hAnsi="Times New Roman" w:cs="Times New Roman"/>
          <w:i/>
          <w:sz w:val="20"/>
          <w:szCs w:val="20"/>
        </w:rPr>
        <w:t>Language Testing</w:t>
      </w:r>
      <w:r>
        <w:rPr>
          <w:rFonts w:ascii="Times New Roman" w:hAnsi="Times New Roman" w:cs="Times New Roman"/>
          <w:sz w:val="20"/>
          <w:szCs w:val="20"/>
        </w:rPr>
        <w:t xml:space="preserve"> July 2009, Vol.26, no. 3, 367-396</w:t>
      </w:r>
    </w:p>
    <w:p w:rsidR="00D527C6" w:rsidRDefault="00D527C6" w:rsidP="00851F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Glenn Fulcher (1996)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Testing tasks: issues in task design and the group oral</w:t>
      </w:r>
    </w:p>
    <w:p w:rsidR="00D527C6" w:rsidRPr="001B43AA" w:rsidRDefault="00D527C6" w:rsidP="00851F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in </w:t>
      </w:r>
      <w:r w:rsidRPr="00D527C6">
        <w:rPr>
          <w:rFonts w:ascii="Times New Roman" w:hAnsi="Times New Roman" w:cs="Times New Roman"/>
          <w:i/>
          <w:sz w:val="20"/>
          <w:szCs w:val="20"/>
        </w:rPr>
        <w:t>Language Testing</w:t>
      </w:r>
      <w:r>
        <w:rPr>
          <w:rFonts w:ascii="Times New Roman" w:hAnsi="Times New Roman" w:cs="Times New Roman"/>
          <w:sz w:val="20"/>
          <w:szCs w:val="20"/>
        </w:rPr>
        <w:t xml:space="preserve"> March 1996, Vol. 13, no.1 23-61</w:t>
      </w:r>
    </w:p>
    <w:p w:rsidR="00F21DF3" w:rsidRPr="001B43AA" w:rsidRDefault="00F21DF3" w:rsidP="00851F07">
      <w:pPr>
        <w:rPr>
          <w:rFonts w:ascii="Times New Roman" w:hAnsi="Times New Roman" w:cs="Times New Roman"/>
          <w:sz w:val="20"/>
          <w:szCs w:val="20"/>
        </w:rPr>
      </w:pPr>
      <w:r w:rsidRPr="001B43AA">
        <w:rPr>
          <w:rFonts w:ascii="Times New Roman" w:hAnsi="Times New Roman" w:cs="Times New Roman"/>
          <w:sz w:val="20"/>
          <w:szCs w:val="20"/>
        </w:rPr>
        <w:t>Hughes, R. &amp;</w:t>
      </w:r>
      <w:r w:rsidR="001B43AA">
        <w:rPr>
          <w:rFonts w:ascii="Times New Roman" w:hAnsi="Times New Roman" w:cs="Times New Roman"/>
          <w:sz w:val="20"/>
          <w:szCs w:val="20"/>
        </w:rPr>
        <w:t xml:space="preserve"> McCarthy, M. (1998)</w:t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="00AE1532">
        <w:rPr>
          <w:rFonts w:ascii="Times New Roman" w:hAnsi="Times New Roman" w:cs="Times New Roman"/>
          <w:sz w:val="20"/>
          <w:szCs w:val="20"/>
        </w:rPr>
        <w:t xml:space="preserve"> </w:t>
      </w:r>
      <w:r w:rsidRPr="001B43AA">
        <w:rPr>
          <w:rFonts w:ascii="Times New Roman" w:hAnsi="Times New Roman" w:cs="Times New Roman"/>
          <w:sz w:val="20"/>
          <w:szCs w:val="20"/>
        </w:rPr>
        <w:t xml:space="preserve">Sentence Grammar and Discourse </w:t>
      </w:r>
      <w:r w:rsidR="00AE1532">
        <w:rPr>
          <w:rFonts w:ascii="Times New Roman" w:hAnsi="Times New Roman" w:cs="Times New Roman"/>
          <w:sz w:val="20"/>
          <w:szCs w:val="20"/>
        </w:rPr>
        <w:t>G</w:t>
      </w:r>
      <w:r w:rsidRPr="001B43AA">
        <w:rPr>
          <w:rFonts w:ascii="Times New Roman" w:hAnsi="Times New Roman" w:cs="Times New Roman"/>
          <w:sz w:val="20"/>
          <w:szCs w:val="20"/>
        </w:rPr>
        <w:t>rammar</w:t>
      </w:r>
    </w:p>
    <w:p w:rsidR="00F21DF3" w:rsidRPr="001B43AA" w:rsidRDefault="00F21DF3" w:rsidP="00851F07">
      <w:pPr>
        <w:rPr>
          <w:rFonts w:ascii="Times New Roman" w:hAnsi="Times New Roman" w:cs="Times New Roman"/>
          <w:sz w:val="20"/>
          <w:szCs w:val="20"/>
        </w:rPr>
      </w:pP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="001B43AA">
        <w:rPr>
          <w:rFonts w:ascii="Times New Roman" w:hAnsi="Times New Roman" w:cs="Times New Roman"/>
          <w:sz w:val="20"/>
          <w:szCs w:val="20"/>
        </w:rPr>
        <w:tab/>
      </w:r>
      <w:r w:rsid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>in TESOL Quarterly, 32(2): 263-287</w:t>
      </w:r>
    </w:p>
    <w:p w:rsidR="000A3945" w:rsidRDefault="00BC242E" w:rsidP="00851F07">
      <w:pPr>
        <w:rPr>
          <w:rFonts w:ascii="Times New Roman" w:hAnsi="Times New Roman" w:cs="Times New Roman"/>
          <w:sz w:val="20"/>
          <w:szCs w:val="20"/>
        </w:rPr>
      </w:pPr>
      <w:r w:rsidRPr="001B43AA">
        <w:rPr>
          <w:rFonts w:ascii="Times New Roman" w:hAnsi="Times New Roman" w:cs="Times New Roman"/>
          <w:sz w:val="20"/>
          <w:szCs w:val="20"/>
        </w:rPr>
        <w:t>Hughes, R.  (2002)</w:t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i/>
          <w:sz w:val="20"/>
          <w:szCs w:val="20"/>
        </w:rPr>
        <w:t xml:space="preserve">Teaching and Researching Speaking </w:t>
      </w:r>
      <w:r w:rsidR="0015566C" w:rsidRPr="001B43AA">
        <w:rPr>
          <w:rFonts w:ascii="Times New Roman" w:hAnsi="Times New Roman" w:cs="Times New Roman"/>
          <w:sz w:val="20"/>
          <w:szCs w:val="20"/>
        </w:rPr>
        <w:tab/>
      </w:r>
      <w:r w:rsidR="0015566C" w:rsidRPr="001B43AA">
        <w:rPr>
          <w:rFonts w:ascii="Times New Roman" w:hAnsi="Times New Roman" w:cs="Times New Roman"/>
          <w:sz w:val="20"/>
          <w:szCs w:val="20"/>
        </w:rPr>
        <w:tab/>
      </w:r>
      <w:r w:rsidR="0015566C" w:rsidRPr="001B43AA">
        <w:rPr>
          <w:rFonts w:ascii="Times New Roman" w:hAnsi="Times New Roman" w:cs="Times New Roman"/>
          <w:sz w:val="20"/>
          <w:szCs w:val="20"/>
        </w:rPr>
        <w:tab/>
        <w:t>Pearson</w:t>
      </w:r>
    </w:p>
    <w:p w:rsidR="0075566A" w:rsidRDefault="0075566A" w:rsidP="00851F07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Lazaraton</w:t>
      </w:r>
      <w:proofErr w:type="spellEnd"/>
      <w:r>
        <w:rPr>
          <w:rFonts w:ascii="Times New Roman" w:hAnsi="Times New Roman" w:cs="Times New Roman"/>
          <w:sz w:val="20"/>
          <w:szCs w:val="20"/>
        </w:rPr>
        <w:t>, A. (1996)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Interlocutor support in oral interviews: the case of CASE</w:t>
      </w:r>
    </w:p>
    <w:p w:rsidR="0075566A" w:rsidRPr="001B43AA" w:rsidRDefault="0075566A" w:rsidP="00851F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in </w:t>
      </w:r>
      <w:r w:rsidRPr="0075566A">
        <w:rPr>
          <w:rFonts w:ascii="Times New Roman" w:hAnsi="Times New Roman" w:cs="Times New Roman"/>
          <w:i/>
          <w:sz w:val="20"/>
          <w:szCs w:val="20"/>
        </w:rPr>
        <w:t>Language Testing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5566A">
        <w:rPr>
          <w:rFonts w:ascii="Times New Roman" w:hAnsi="Times New Roman" w:cs="Times New Roman"/>
          <w:sz w:val="20"/>
          <w:szCs w:val="20"/>
        </w:rPr>
        <w:t>July 1996,</w:t>
      </w:r>
      <w:r>
        <w:rPr>
          <w:rFonts w:ascii="Times New Roman" w:hAnsi="Times New Roman" w:cs="Times New Roman"/>
          <w:sz w:val="20"/>
          <w:szCs w:val="20"/>
        </w:rPr>
        <w:t xml:space="preserve"> Vol. 13, no. 2, 151-172</w:t>
      </w:r>
    </w:p>
    <w:p w:rsidR="000A3945" w:rsidRDefault="000A3945" w:rsidP="001B43AA">
      <w:pPr>
        <w:rPr>
          <w:rFonts w:ascii="Times New Roman" w:hAnsi="Times New Roman" w:cs="Times New Roman"/>
          <w:sz w:val="20"/>
          <w:szCs w:val="20"/>
        </w:rPr>
      </w:pPr>
      <w:r w:rsidRPr="001B43AA">
        <w:rPr>
          <w:rFonts w:ascii="Times New Roman" w:hAnsi="Times New Roman" w:cs="Times New Roman"/>
          <w:sz w:val="20"/>
          <w:szCs w:val="20"/>
        </w:rPr>
        <w:t>McCarthy, M. (1994)</w:t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i/>
          <w:sz w:val="20"/>
          <w:szCs w:val="20"/>
        </w:rPr>
        <w:t>Language as Discourse:</w:t>
      </w:r>
      <w:r w:rsidR="001B43A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43AA">
        <w:rPr>
          <w:rFonts w:ascii="Times New Roman" w:hAnsi="Times New Roman" w:cs="Times New Roman"/>
          <w:i/>
          <w:sz w:val="20"/>
          <w:szCs w:val="20"/>
        </w:rPr>
        <w:t>perspectives for language teaching</w:t>
      </w:r>
      <w:r w:rsidRPr="001B43AA">
        <w:rPr>
          <w:rFonts w:ascii="Times New Roman" w:hAnsi="Times New Roman" w:cs="Times New Roman"/>
          <w:sz w:val="20"/>
          <w:szCs w:val="20"/>
        </w:rPr>
        <w:tab/>
        <w:t>Longman</w:t>
      </w:r>
    </w:p>
    <w:p w:rsidR="008C411F" w:rsidRDefault="008C411F" w:rsidP="008C411F">
      <w:pPr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Nakatsuhara</w:t>
      </w:r>
      <w:proofErr w:type="spellEnd"/>
      <w:r>
        <w:rPr>
          <w:rFonts w:ascii="Times New Roman" w:hAnsi="Times New Roman" w:cs="Times New Roman"/>
          <w:sz w:val="20"/>
          <w:szCs w:val="20"/>
        </w:rPr>
        <w:t>, F. (2011)</w:t>
      </w:r>
      <w:r>
        <w:rPr>
          <w:rFonts w:ascii="Times New Roman" w:hAnsi="Times New Roman" w:cs="Times New Roman"/>
          <w:sz w:val="20"/>
          <w:szCs w:val="20"/>
        </w:rPr>
        <w:tab/>
        <w:t xml:space="preserve">Effects of test-taker characteristics and the number of participants in group oral tests in </w:t>
      </w:r>
      <w:r w:rsidRPr="008C411F">
        <w:rPr>
          <w:rFonts w:ascii="Times New Roman" w:hAnsi="Times New Roman" w:cs="Times New Roman"/>
          <w:i/>
          <w:sz w:val="20"/>
          <w:szCs w:val="20"/>
        </w:rPr>
        <w:t>Language Testing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C411F">
        <w:rPr>
          <w:rFonts w:ascii="Times New Roman" w:hAnsi="Times New Roman" w:cs="Times New Roman"/>
          <w:sz w:val="20"/>
          <w:szCs w:val="20"/>
        </w:rPr>
        <w:t>October 2011</w:t>
      </w:r>
      <w:r>
        <w:rPr>
          <w:rFonts w:ascii="Times New Roman" w:hAnsi="Times New Roman" w:cs="Times New Roman"/>
          <w:sz w:val="20"/>
          <w:szCs w:val="20"/>
        </w:rPr>
        <w:t>, Vol. 28, no. 4, 483-508</w:t>
      </w:r>
    </w:p>
    <w:p w:rsidR="008C411F" w:rsidRPr="001B43AA" w:rsidRDefault="008C411F" w:rsidP="0008144C">
      <w:pPr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Ockey</w:t>
      </w:r>
      <w:proofErr w:type="spellEnd"/>
      <w:r>
        <w:rPr>
          <w:rFonts w:ascii="Times New Roman" w:hAnsi="Times New Roman" w:cs="Times New Roman"/>
          <w:sz w:val="20"/>
          <w:szCs w:val="20"/>
        </w:rPr>
        <w:t>, G.J. (2009)</w:t>
      </w:r>
      <w:r>
        <w:rPr>
          <w:rFonts w:ascii="Times New Roman" w:hAnsi="Times New Roman" w:cs="Times New Roman"/>
          <w:sz w:val="20"/>
          <w:szCs w:val="20"/>
        </w:rPr>
        <w:tab/>
        <w:t>The effects of group members’ personalities on a test taker’s L2 group</w:t>
      </w:r>
      <w:r w:rsidR="000814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oral discussion test scores in </w:t>
      </w:r>
      <w:r w:rsidRPr="008C411F">
        <w:rPr>
          <w:rFonts w:ascii="Times New Roman" w:hAnsi="Times New Roman" w:cs="Times New Roman"/>
          <w:i/>
          <w:sz w:val="20"/>
          <w:szCs w:val="20"/>
        </w:rPr>
        <w:t>Language Testing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C411F">
        <w:rPr>
          <w:rFonts w:ascii="Times New Roman" w:hAnsi="Times New Roman" w:cs="Times New Roman"/>
          <w:sz w:val="20"/>
          <w:szCs w:val="20"/>
        </w:rPr>
        <w:t>April 2009 Vol. 26 no. 2 161-186</w:t>
      </w:r>
    </w:p>
    <w:p w:rsidR="00E4379B" w:rsidRDefault="00E4379B" w:rsidP="00E4379B">
      <w:pPr>
        <w:rPr>
          <w:rFonts w:ascii="Times New Roman" w:hAnsi="Times New Roman" w:cs="Times New Roman"/>
          <w:sz w:val="20"/>
          <w:szCs w:val="20"/>
        </w:rPr>
      </w:pPr>
      <w:r w:rsidRPr="001B43AA">
        <w:rPr>
          <w:rFonts w:ascii="Times New Roman" w:hAnsi="Times New Roman" w:cs="Times New Roman"/>
          <w:sz w:val="20"/>
          <w:szCs w:val="20"/>
        </w:rPr>
        <w:t>Taylor, L. (2011) ed.</w:t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i/>
          <w:sz w:val="20"/>
          <w:szCs w:val="20"/>
        </w:rPr>
        <w:t>Examining Speaking</w:t>
      </w:r>
      <w:r w:rsidRPr="001B43AA">
        <w:rPr>
          <w:rFonts w:ascii="Times New Roman" w:hAnsi="Times New Roman" w:cs="Times New Roman"/>
          <w:i/>
          <w:sz w:val="20"/>
          <w:szCs w:val="20"/>
        </w:rPr>
        <w:tab/>
      </w:r>
      <w:r w:rsidRPr="001B43AA">
        <w:rPr>
          <w:rFonts w:ascii="Times New Roman" w:hAnsi="Times New Roman" w:cs="Times New Roman"/>
          <w:i/>
          <w:sz w:val="20"/>
          <w:szCs w:val="20"/>
        </w:rPr>
        <w:tab/>
      </w:r>
      <w:r w:rsidRPr="001B43AA">
        <w:rPr>
          <w:rFonts w:ascii="Times New Roman" w:hAnsi="Times New Roman" w:cs="Times New Roman"/>
          <w:i/>
          <w:sz w:val="20"/>
          <w:szCs w:val="20"/>
        </w:rPr>
        <w:tab/>
      </w:r>
      <w:r w:rsidRPr="001B43AA">
        <w:rPr>
          <w:rFonts w:ascii="Times New Roman" w:hAnsi="Times New Roman" w:cs="Times New Roman"/>
          <w:i/>
          <w:sz w:val="20"/>
          <w:szCs w:val="20"/>
        </w:rPr>
        <w:tab/>
      </w:r>
      <w:r w:rsidRPr="001B43AA">
        <w:rPr>
          <w:rFonts w:ascii="Times New Roman" w:hAnsi="Times New Roman" w:cs="Times New Roman"/>
          <w:i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>CUP</w:t>
      </w:r>
    </w:p>
    <w:p w:rsidR="002D7F92" w:rsidRDefault="002D7F92" w:rsidP="00E43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Taylor, L. (2009)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Are two heads better than one? Pair work in L2 assessment contexts</w:t>
      </w:r>
    </w:p>
    <w:p w:rsidR="002D7F92" w:rsidRPr="001B43AA" w:rsidRDefault="002D7F92" w:rsidP="00E43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in </w:t>
      </w:r>
      <w:r w:rsidRPr="002D7F92">
        <w:rPr>
          <w:rFonts w:ascii="Times New Roman" w:hAnsi="Times New Roman" w:cs="Times New Roman"/>
          <w:i/>
          <w:sz w:val="20"/>
          <w:szCs w:val="20"/>
        </w:rPr>
        <w:t>Language Testing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7F92">
        <w:rPr>
          <w:rFonts w:ascii="Times New Roman" w:hAnsi="Times New Roman" w:cs="Times New Roman"/>
          <w:sz w:val="20"/>
          <w:szCs w:val="20"/>
        </w:rPr>
        <w:t>July 2009</w:t>
      </w:r>
      <w:r>
        <w:rPr>
          <w:rFonts w:ascii="Times New Roman" w:hAnsi="Times New Roman" w:cs="Times New Roman"/>
          <w:sz w:val="20"/>
          <w:szCs w:val="20"/>
        </w:rPr>
        <w:t>, Vol. 26, no. 3, 325-339</w:t>
      </w:r>
    </w:p>
    <w:p w:rsidR="00851F07" w:rsidRPr="00BC242E" w:rsidRDefault="000A3945" w:rsidP="000A3945">
      <w:pPr>
        <w:rPr>
          <w:rFonts w:ascii="Times New Roman" w:hAnsi="Times New Roman" w:cs="Times New Roman"/>
          <w:sz w:val="24"/>
          <w:szCs w:val="24"/>
        </w:rPr>
      </w:pPr>
      <w:r w:rsidRPr="001B43AA">
        <w:rPr>
          <w:rFonts w:ascii="Times New Roman" w:hAnsi="Times New Roman" w:cs="Times New Roman"/>
          <w:sz w:val="20"/>
          <w:szCs w:val="20"/>
        </w:rPr>
        <w:t>Underhill, N.  (1987</w:t>
      </w:r>
      <w:r w:rsidR="006018F7" w:rsidRPr="001B43AA">
        <w:rPr>
          <w:rFonts w:ascii="Times New Roman" w:hAnsi="Times New Roman" w:cs="Times New Roman"/>
          <w:sz w:val="20"/>
          <w:szCs w:val="20"/>
        </w:rPr>
        <w:t>/2001</w:t>
      </w:r>
      <w:r w:rsidRPr="001B43AA">
        <w:rPr>
          <w:rFonts w:ascii="Times New Roman" w:hAnsi="Times New Roman" w:cs="Times New Roman"/>
          <w:sz w:val="20"/>
          <w:szCs w:val="20"/>
        </w:rPr>
        <w:t>)</w:t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i/>
          <w:sz w:val="20"/>
          <w:szCs w:val="20"/>
        </w:rPr>
        <w:t xml:space="preserve">Testing Spoken Language </w:t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ab/>
      </w:r>
      <w:r w:rsidR="001B43AA">
        <w:rPr>
          <w:rFonts w:ascii="Times New Roman" w:hAnsi="Times New Roman" w:cs="Times New Roman"/>
          <w:sz w:val="20"/>
          <w:szCs w:val="20"/>
        </w:rPr>
        <w:tab/>
      </w:r>
      <w:r w:rsidRPr="001B43AA">
        <w:rPr>
          <w:rFonts w:ascii="Times New Roman" w:hAnsi="Times New Roman" w:cs="Times New Roman"/>
          <w:sz w:val="20"/>
          <w:szCs w:val="20"/>
        </w:rPr>
        <w:t>CUP</w:t>
      </w:r>
      <w:r w:rsidRPr="001B43A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21DF3" w:rsidRPr="001B43AA">
        <w:rPr>
          <w:rFonts w:ascii="Times New Roman" w:hAnsi="Times New Roman" w:cs="Times New Roman"/>
          <w:sz w:val="20"/>
          <w:szCs w:val="20"/>
        </w:rPr>
        <w:tab/>
      </w:r>
      <w:r w:rsidR="00F21DF3" w:rsidRPr="00BC242E">
        <w:rPr>
          <w:rFonts w:ascii="Times New Roman" w:hAnsi="Times New Roman" w:cs="Times New Roman"/>
          <w:sz w:val="24"/>
          <w:szCs w:val="24"/>
        </w:rPr>
        <w:tab/>
      </w:r>
      <w:r w:rsidR="00851F07" w:rsidRPr="00BC242E">
        <w:rPr>
          <w:rFonts w:ascii="Times New Roman" w:hAnsi="Times New Roman" w:cs="Times New Roman"/>
          <w:sz w:val="24"/>
          <w:szCs w:val="24"/>
        </w:rPr>
        <w:tab/>
      </w:r>
    </w:p>
    <w:sectPr w:rsidR="00851F07" w:rsidRPr="00BC242E" w:rsidSect="00205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07"/>
    <w:rsid w:val="0008144C"/>
    <w:rsid w:val="000A3945"/>
    <w:rsid w:val="0015566C"/>
    <w:rsid w:val="001B43AA"/>
    <w:rsid w:val="0020560D"/>
    <w:rsid w:val="002D7F92"/>
    <w:rsid w:val="00336C2C"/>
    <w:rsid w:val="005214F3"/>
    <w:rsid w:val="006018F7"/>
    <w:rsid w:val="006908ED"/>
    <w:rsid w:val="0075566A"/>
    <w:rsid w:val="008317C4"/>
    <w:rsid w:val="00851F07"/>
    <w:rsid w:val="008C411F"/>
    <w:rsid w:val="00AE1532"/>
    <w:rsid w:val="00B10BBE"/>
    <w:rsid w:val="00B63C2F"/>
    <w:rsid w:val="00BC242E"/>
    <w:rsid w:val="00CA4503"/>
    <w:rsid w:val="00D527C6"/>
    <w:rsid w:val="00E4379B"/>
    <w:rsid w:val="00E90CA5"/>
    <w:rsid w:val="00F21DF3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Break Charity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Yewtek Support</dc:creator>
  <cp:lastModifiedBy>Administrator</cp:lastModifiedBy>
  <cp:revision>2</cp:revision>
  <cp:lastPrinted>2012-12-18T18:30:00Z</cp:lastPrinted>
  <dcterms:created xsi:type="dcterms:W3CDTF">2016-08-17T13:14:00Z</dcterms:created>
  <dcterms:modified xsi:type="dcterms:W3CDTF">2016-08-17T13:14:00Z</dcterms:modified>
</cp:coreProperties>
</file>