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3" w:rsidRDefault="00AE0A3B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editId="2158637A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1390650" cy="8134350"/>
                <wp:effectExtent l="38100" t="38100" r="95250" b="99060"/>
                <wp:wrapSquare wrapText="bothSides"/>
                <wp:docPr id="699" name="Rectángul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90650" cy="813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A3B" w:rsidRDefault="00AE0A3B" w:rsidP="00AE0A3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CODE:</w:t>
                            </w:r>
                          </w:p>
                          <w:p w:rsidR="00AE0A3B" w:rsidRDefault="00AE0A3B" w:rsidP="00AE0A3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E0A3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TA: TASK ACHIEVEMENT</w:t>
                            </w:r>
                          </w:p>
                          <w:p w:rsidR="00AE0A3B" w:rsidRPr="00AE0A3B" w:rsidRDefault="00AE0A3B" w:rsidP="00AE0A3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E0A3B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FLIN</w:t>
                            </w:r>
                            <w:proofErr w:type="gramStart"/>
                            <w:r w:rsidRPr="00AE0A3B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:FLUENCY</w:t>
                            </w:r>
                            <w:proofErr w:type="gramEnd"/>
                            <w:r w:rsidRPr="00AE0A3B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&amp; INTERACTION</w:t>
                            </w:r>
                          </w:p>
                          <w:p w:rsidR="00AE0A3B" w:rsidRDefault="00AE0A3B" w:rsidP="00AE0A3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E0A3B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RSL</w:t>
                            </w:r>
                            <w:proofErr w:type="gramStart"/>
                            <w:r w:rsidRPr="00AE0A3B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:RANGE</w:t>
                            </w:r>
                            <w:proofErr w:type="gramEnd"/>
                            <w:r w:rsidRPr="00AE0A3B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OF SPOKEN LANGUAGE (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STRUCTURES</w:t>
                            </w:r>
                            <w:r w:rsidRPr="00AE0A3B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&amp; VOCABULARY)</w:t>
                            </w:r>
                          </w:p>
                          <w:p w:rsidR="00AE0A3B" w:rsidRDefault="00AE0A3B" w:rsidP="00AE0A3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ASL: ACCURACY OF SPOKEN LANGUAGE</w:t>
                            </w:r>
                          </w:p>
                          <w:p w:rsidR="00AE0A3B" w:rsidRDefault="00AE0A3B" w:rsidP="00AE0A3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E0A3B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STRUCTURES</w:t>
                            </w:r>
                            <w:r w:rsidRPr="00AE0A3B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&amp; VOCABULARY)</w:t>
                            </w:r>
                          </w:p>
                          <w:p w:rsidR="00AE0A3B" w:rsidRPr="00AE0A3B" w:rsidRDefault="00AE0A3B" w:rsidP="00AE0A3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AE0A3B" w:rsidRPr="00AE0A3B" w:rsidRDefault="00AE0A3B" w:rsidP="00AE0A3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ángulo 397" o:spid="_x0000_s1026" style="position:absolute;margin-left:0;margin-top:0;width:109.5pt;height:640.5pt;flip:x;z-index:251661312;visibility:visible;mso-wrap-style:square;mso-width-percent:0;mso-height-percent:1000;mso-wrap-distance-left:9pt;mso-wrap-distance-top:7.2pt;mso-wrap-distance-right:9pt;mso-wrap-distance-bottom:7.2pt;mso-position-horizontal:left;mso-position-horizontal-relative:page;mso-position-vertical:center;mso-position-vertical-relative:margin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AE0A3B" w:rsidRDefault="00AE0A3B" w:rsidP="00AE0A3B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CODE:</w:t>
                      </w:r>
                    </w:p>
                    <w:p w:rsidR="00AE0A3B" w:rsidRDefault="00AE0A3B" w:rsidP="00AE0A3B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E0A3B">
                        <w:rPr>
                          <w:color w:val="FFFFFF" w:themeColor="background1"/>
                          <w:sz w:val="18"/>
                          <w:szCs w:val="18"/>
                        </w:rPr>
                        <w:t>TA: TASK ACHIEVEMENT</w:t>
                      </w:r>
                    </w:p>
                    <w:p w:rsidR="00AE0A3B" w:rsidRPr="00AE0A3B" w:rsidRDefault="00AE0A3B" w:rsidP="00AE0A3B">
                      <w:pP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 w:rsidRPr="00AE0A3B"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FLIN</w:t>
                      </w:r>
                      <w:proofErr w:type="gramStart"/>
                      <w:r w:rsidRPr="00AE0A3B"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:FLUENCY</w:t>
                      </w:r>
                      <w:proofErr w:type="gramEnd"/>
                      <w:r w:rsidRPr="00AE0A3B"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 &amp; INTERACTION</w:t>
                      </w:r>
                    </w:p>
                    <w:p w:rsidR="00AE0A3B" w:rsidRDefault="00AE0A3B" w:rsidP="00AE0A3B">
                      <w:pP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 w:rsidRPr="00AE0A3B"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RSL</w:t>
                      </w:r>
                      <w:proofErr w:type="gramStart"/>
                      <w:r w:rsidRPr="00AE0A3B"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:RANGE</w:t>
                      </w:r>
                      <w:proofErr w:type="gramEnd"/>
                      <w:r w:rsidRPr="00AE0A3B"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 OF SPOKEN LANGUAGE (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STRUCTURES</w:t>
                      </w:r>
                      <w:r w:rsidRPr="00AE0A3B"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 &amp; VOCABULARY)</w:t>
                      </w:r>
                    </w:p>
                    <w:p w:rsidR="00AE0A3B" w:rsidRDefault="00AE0A3B" w:rsidP="00AE0A3B">
                      <w:pP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ASL: ACCURACY OF SPOKEN LANGUAGE</w:t>
                      </w:r>
                    </w:p>
                    <w:p w:rsidR="00AE0A3B" w:rsidRDefault="00AE0A3B" w:rsidP="00AE0A3B">
                      <w:pP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 w:rsidRPr="00AE0A3B"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(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STRUCTURES</w:t>
                      </w:r>
                      <w:r w:rsidRPr="00AE0A3B"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 &amp; VOCABULARY)</w:t>
                      </w:r>
                    </w:p>
                    <w:p w:rsidR="00AE0A3B" w:rsidRPr="00AE0A3B" w:rsidRDefault="00AE0A3B" w:rsidP="00AE0A3B">
                      <w:pP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</w:p>
                    <w:p w:rsidR="00AE0A3B" w:rsidRPr="00AE0A3B" w:rsidRDefault="00AE0A3B" w:rsidP="00AE0A3B">
                      <w:pP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552C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2D0C8" wp14:editId="02E05204">
                <wp:simplePos x="0" y="0"/>
                <wp:positionH relativeFrom="column">
                  <wp:posOffset>701040</wp:posOffset>
                </wp:positionH>
                <wp:positionV relativeFrom="paragraph">
                  <wp:posOffset>125730</wp:posOffset>
                </wp:positionV>
                <wp:extent cx="914400" cy="3238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9E" w:rsidRDefault="00552C9E" w:rsidP="00552C9E">
                            <w:r>
                              <w:t>AUSTRIA</w:t>
                            </w:r>
                          </w:p>
                          <w:p w:rsidR="00552C9E" w:rsidRDefault="00552C9E" w:rsidP="00552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55.2pt;margin-top:9.9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">
                <v:textbox>
                  <w:txbxContent>
                    <w:p w:rsidR="00552C9E" w:rsidRDefault="00552C9E" w:rsidP="00552C9E">
                      <w:r>
                        <w:t>AUSTRIA</w:t>
                      </w:r>
                    </w:p>
                    <w:p w:rsidR="00552C9E" w:rsidRDefault="00552C9E" w:rsidP="00552C9E"/>
                  </w:txbxContent>
                </v:textbox>
              </v:shape>
            </w:pict>
          </mc:Fallback>
        </mc:AlternateContent>
      </w:r>
      <w:bookmarkStart w:id="0" w:name="_GoBack"/>
      <w:r w:rsidR="00552C9E">
        <w:rPr>
          <w:noProof/>
          <w:lang w:eastAsia="es-ES"/>
        </w:rPr>
        <w:drawing>
          <wp:inline distT="0" distB="0" distL="0" distR="0" wp14:anchorId="2444B79C" wp14:editId="7B44A5D9">
            <wp:extent cx="5860856" cy="82486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82" cy="826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44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7400"/>
    <w:multiLevelType w:val="hybridMultilevel"/>
    <w:tmpl w:val="D826D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9E"/>
    <w:rsid w:val="00244C23"/>
    <w:rsid w:val="00552C9E"/>
    <w:rsid w:val="00A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9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C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9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C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Díaz Martín</dc:creator>
  <cp:lastModifiedBy>María Teresa Díaz Martín</cp:lastModifiedBy>
  <cp:revision>2</cp:revision>
  <dcterms:created xsi:type="dcterms:W3CDTF">2017-02-16T16:38:00Z</dcterms:created>
  <dcterms:modified xsi:type="dcterms:W3CDTF">2017-02-16T16:45:00Z</dcterms:modified>
</cp:coreProperties>
</file>