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C3" w:rsidRPr="00B967CB" w:rsidRDefault="006257F8" w:rsidP="00B967CB">
      <w:pPr>
        <w:jc w:val="both"/>
        <w:rPr>
          <w:b/>
          <w:sz w:val="28"/>
          <w:szCs w:val="28"/>
        </w:rPr>
      </w:pPr>
      <w:r w:rsidRPr="00B967CB">
        <w:rPr>
          <w:b/>
          <w:sz w:val="28"/>
          <w:szCs w:val="28"/>
        </w:rPr>
        <w:t xml:space="preserve">Tarea: Solicitud en el 75 Aniversario de la muerte de Miguel </w:t>
      </w:r>
      <w:proofErr w:type="spellStart"/>
      <w:r w:rsidRPr="00B967CB">
        <w:rPr>
          <w:b/>
          <w:sz w:val="28"/>
          <w:szCs w:val="28"/>
        </w:rPr>
        <w:t>Hernandez</w:t>
      </w:r>
      <w:proofErr w:type="spellEnd"/>
      <w:r w:rsidRPr="00B967CB">
        <w:rPr>
          <w:b/>
          <w:sz w:val="28"/>
          <w:szCs w:val="28"/>
        </w:rPr>
        <w:t xml:space="preserve"> a la Diputación Provincial de Jaén de la anulación de la condena a muerte al poeta alicantino:</w:t>
      </w:r>
      <w:r w:rsidR="00B967CB">
        <w:rPr>
          <w:b/>
          <w:sz w:val="28"/>
          <w:szCs w:val="28"/>
        </w:rPr>
        <w:t xml:space="preserve"> Miguel Herná</w:t>
      </w:r>
      <w:r w:rsidRPr="00B967CB">
        <w:rPr>
          <w:b/>
          <w:sz w:val="28"/>
          <w:szCs w:val="28"/>
        </w:rPr>
        <w:t>ndez. Para ello el alumnado ha realizado diversas actividades:</w:t>
      </w:r>
    </w:p>
    <w:p w:rsidR="00BF70C3" w:rsidRPr="00BF70C3" w:rsidRDefault="00BF70C3" w:rsidP="00B967CB">
      <w:pPr>
        <w:jc w:val="both"/>
        <w:rPr>
          <w:sz w:val="28"/>
          <w:szCs w:val="28"/>
        </w:rPr>
      </w:pPr>
    </w:p>
    <w:p w:rsidR="005E66DD" w:rsidRPr="006257F8" w:rsidRDefault="005E66DD" w:rsidP="00B967C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257F8">
        <w:rPr>
          <w:sz w:val="28"/>
          <w:szCs w:val="28"/>
        </w:rPr>
        <w:t xml:space="preserve">El alumnado de 4ºB del  CEIP Alcalá </w:t>
      </w:r>
      <w:proofErr w:type="spellStart"/>
      <w:r w:rsidRPr="006257F8">
        <w:rPr>
          <w:sz w:val="28"/>
          <w:szCs w:val="28"/>
        </w:rPr>
        <w:t>Venceslada</w:t>
      </w:r>
      <w:proofErr w:type="spellEnd"/>
      <w:r w:rsidRPr="006257F8">
        <w:rPr>
          <w:sz w:val="28"/>
          <w:szCs w:val="28"/>
        </w:rPr>
        <w:t xml:space="preserve"> de la ciudad de Jaén  trabajó durante el mes de marz</w:t>
      </w:r>
      <w:r w:rsidR="006257F8">
        <w:rPr>
          <w:sz w:val="28"/>
          <w:szCs w:val="28"/>
        </w:rPr>
        <w:t>o el material que la diputación editó</w:t>
      </w:r>
      <w:r w:rsidR="00D03D0B" w:rsidRPr="006257F8">
        <w:rPr>
          <w:sz w:val="28"/>
          <w:szCs w:val="28"/>
        </w:rPr>
        <w:t>, durante la tercera semana escolar</w:t>
      </w:r>
      <w:r w:rsidRPr="006257F8">
        <w:rPr>
          <w:sz w:val="28"/>
          <w:szCs w:val="28"/>
        </w:rPr>
        <w:t xml:space="preserve"> </w:t>
      </w:r>
      <w:r w:rsidR="00D03D0B" w:rsidRPr="006257F8">
        <w:rPr>
          <w:sz w:val="28"/>
          <w:szCs w:val="28"/>
        </w:rPr>
        <w:t xml:space="preserve">de Miguel Hernández y Josefina Manresa, </w:t>
      </w:r>
      <w:r w:rsidRPr="006257F8">
        <w:rPr>
          <w:sz w:val="28"/>
          <w:szCs w:val="28"/>
        </w:rPr>
        <w:t xml:space="preserve">en el 75 aniversario </w:t>
      </w:r>
      <w:r w:rsidR="00BF70C3" w:rsidRPr="006257F8">
        <w:rPr>
          <w:sz w:val="28"/>
          <w:szCs w:val="28"/>
        </w:rPr>
        <w:t xml:space="preserve"> de la muerte </w:t>
      </w:r>
      <w:r w:rsidRPr="006257F8">
        <w:rPr>
          <w:sz w:val="28"/>
          <w:szCs w:val="28"/>
        </w:rPr>
        <w:t xml:space="preserve">del </w:t>
      </w:r>
      <w:r w:rsidR="00BF70C3" w:rsidRPr="006257F8">
        <w:rPr>
          <w:sz w:val="28"/>
          <w:szCs w:val="28"/>
        </w:rPr>
        <w:t xml:space="preserve">poeta alicantino </w:t>
      </w:r>
      <w:r w:rsidRPr="006257F8">
        <w:rPr>
          <w:sz w:val="28"/>
          <w:szCs w:val="28"/>
        </w:rPr>
        <w:t>Miguel Hernández</w:t>
      </w:r>
      <w:r w:rsidR="00D03D0B" w:rsidRPr="006257F8">
        <w:rPr>
          <w:sz w:val="28"/>
          <w:szCs w:val="28"/>
        </w:rPr>
        <w:t>.</w:t>
      </w:r>
    </w:p>
    <w:p w:rsidR="00D03D0B" w:rsidRPr="006257F8" w:rsidRDefault="00D03D0B" w:rsidP="00B967CB">
      <w:pPr>
        <w:ind w:left="708"/>
        <w:jc w:val="both"/>
        <w:rPr>
          <w:i/>
          <w:sz w:val="28"/>
          <w:szCs w:val="28"/>
        </w:rPr>
      </w:pPr>
      <w:r w:rsidRPr="00BF70C3">
        <w:rPr>
          <w:sz w:val="28"/>
          <w:szCs w:val="28"/>
        </w:rPr>
        <w:t xml:space="preserve">En ese material llamado” De Miguel para Josefina con amor” en su página 11 </w:t>
      </w:r>
      <w:r w:rsidR="006257F8">
        <w:rPr>
          <w:sz w:val="28"/>
          <w:szCs w:val="28"/>
        </w:rPr>
        <w:t>el alumnado</w:t>
      </w:r>
      <w:r w:rsidRPr="00BF70C3">
        <w:rPr>
          <w:sz w:val="28"/>
          <w:szCs w:val="28"/>
        </w:rPr>
        <w:t xml:space="preserve"> </w:t>
      </w:r>
      <w:r w:rsidR="006257F8">
        <w:rPr>
          <w:sz w:val="28"/>
          <w:szCs w:val="28"/>
        </w:rPr>
        <w:t xml:space="preserve">pudo leer </w:t>
      </w:r>
      <w:r w:rsidRPr="00BF70C3">
        <w:rPr>
          <w:sz w:val="28"/>
          <w:szCs w:val="28"/>
        </w:rPr>
        <w:t>en el tí</w:t>
      </w:r>
      <w:r w:rsidR="00BF70C3">
        <w:rPr>
          <w:sz w:val="28"/>
          <w:szCs w:val="28"/>
        </w:rPr>
        <w:t>tulo “El pueblo y el poeta”</w:t>
      </w:r>
      <w:r w:rsidRPr="00BF70C3">
        <w:rPr>
          <w:sz w:val="28"/>
          <w:szCs w:val="28"/>
        </w:rPr>
        <w:t xml:space="preserve"> lo siguiente: </w:t>
      </w:r>
      <w:r w:rsidR="006257F8">
        <w:rPr>
          <w:sz w:val="28"/>
          <w:szCs w:val="28"/>
        </w:rPr>
        <w:t>“</w:t>
      </w:r>
      <w:r w:rsidRPr="006257F8">
        <w:rPr>
          <w:i/>
          <w:sz w:val="28"/>
          <w:szCs w:val="28"/>
        </w:rPr>
        <w:t>Pero cuatro años después de su muerte e</w:t>
      </w:r>
      <w:r w:rsidR="00BF70C3" w:rsidRPr="006257F8">
        <w:rPr>
          <w:i/>
          <w:sz w:val="28"/>
          <w:szCs w:val="28"/>
        </w:rPr>
        <w:t>n</w:t>
      </w:r>
      <w:r w:rsidRPr="006257F8">
        <w:rPr>
          <w:i/>
          <w:sz w:val="28"/>
          <w:szCs w:val="28"/>
        </w:rPr>
        <w:t xml:space="preserve"> la cárcel de alicante, condenado por la maldad, la injusticia y el olvido daba la impresión de que le poeta no hubiera exist</w:t>
      </w:r>
      <w:r w:rsidR="006257F8">
        <w:rPr>
          <w:i/>
          <w:sz w:val="28"/>
          <w:szCs w:val="28"/>
        </w:rPr>
        <w:t>ido para muchos de sus paisanos”.</w:t>
      </w:r>
    </w:p>
    <w:p w:rsidR="006257F8" w:rsidRDefault="006257F8" w:rsidP="00B967C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Se dialogó al respecto y s</w:t>
      </w:r>
      <w:r w:rsidR="00D03D0B" w:rsidRPr="00BF70C3">
        <w:rPr>
          <w:sz w:val="28"/>
          <w:szCs w:val="28"/>
        </w:rPr>
        <w:t xml:space="preserve">upimos que la familia del poeta había pedido la nulidad de la sentencia </w:t>
      </w:r>
      <w:r w:rsidR="00BF70C3" w:rsidRPr="00BF70C3">
        <w:rPr>
          <w:sz w:val="28"/>
          <w:szCs w:val="28"/>
        </w:rPr>
        <w:t xml:space="preserve">a Miguel Hernández </w:t>
      </w:r>
      <w:r w:rsidR="00D03D0B" w:rsidRPr="00BF70C3">
        <w:rPr>
          <w:sz w:val="28"/>
          <w:szCs w:val="28"/>
        </w:rPr>
        <w:t>por injusta.</w:t>
      </w:r>
      <w:r>
        <w:rPr>
          <w:sz w:val="28"/>
          <w:szCs w:val="28"/>
        </w:rPr>
        <w:t xml:space="preserve"> También se supo que fue</w:t>
      </w:r>
      <w:r w:rsidR="00BF70C3">
        <w:rPr>
          <w:sz w:val="28"/>
          <w:szCs w:val="28"/>
        </w:rPr>
        <w:t xml:space="preserve"> denegada la petición.</w:t>
      </w:r>
    </w:p>
    <w:p w:rsidR="00B967CB" w:rsidRDefault="006257F8" w:rsidP="00B967C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Participación del alumnado de 4ºB en las </w:t>
      </w:r>
      <w:r w:rsidR="00BF70C3" w:rsidRPr="006257F8">
        <w:rPr>
          <w:sz w:val="28"/>
          <w:szCs w:val="28"/>
        </w:rPr>
        <w:t xml:space="preserve"> jornadas culturales </w:t>
      </w:r>
      <w:r>
        <w:rPr>
          <w:sz w:val="28"/>
          <w:szCs w:val="28"/>
        </w:rPr>
        <w:t xml:space="preserve">del centro </w:t>
      </w:r>
      <w:r w:rsidR="00BF70C3" w:rsidRPr="006257F8">
        <w:rPr>
          <w:sz w:val="28"/>
          <w:szCs w:val="28"/>
        </w:rPr>
        <w:t>desde el 4 al 7 de abril</w:t>
      </w:r>
      <w:r w:rsidR="00B967CB">
        <w:rPr>
          <w:sz w:val="28"/>
          <w:szCs w:val="28"/>
        </w:rPr>
        <w:t xml:space="preserve"> donde asistieron a distintos talleres. Uno de ellos destinado a recrear  poemas del poeta. </w:t>
      </w:r>
    </w:p>
    <w:p w:rsidR="00B967CB" w:rsidRDefault="00B967CB" w:rsidP="00B967C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Participación en</w:t>
      </w:r>
      <w:r w:rsidR="00BF70C3" w:rsidRPr="00B967CB">
        <w:rPr>
          <w:sz w:val="28"/>
          <w:szCs w:val="28"/>
        </w:rPr>
        <w:t xml:space="preserve"> un concurso de </w:t>
      </w:r>
      <w:proofErr w:type="spellStart"/>
      <w:r w:rsidR="00BF70C3" w:rsidRPr="00B967CB">
        <w:rPr>
          <w:sz w:val="28"/>
          <w:szCs w:val="28"/>
        </w:rPr>
        <w:t>marcapáginas</w:t>
      </w:r>
      <w:proofErr w:type="spellEnd"/>
      <w:r w:rsidR="00BF70C3" w:rsidRPr="00B967CB">
        <w:rPr>
          <w:sz w:val="28"/>
          <w:szCs w:val="28"/>
        </w:rPr>
        <w:t xml:space="preserve"> con un poema colectivo </w:t>
      </w:r>
      <w:r w:rsidRPr="00B967CB">
        <w:rPr>
          <w:sz w:val="28"/>
          <w:szCs w:val="28"/>
        </w:rPr>
        <w:t xml:space="preserve">del poeta llamado </w:t>
      </w:r>
      <w:r w:rsidR="00BF70C3" w:rsidRPr="00B967CB">
        <w:rPr>
          <w:sz w:val="28"/>
          <w:szCs w:val="28"/>
        </w:rPr>
        <w:t>”Las desiertas abarcas”</w:t>
      </w:r>
      <w:r>
        <w:rPr>
          <w:sz w:val="28"/>
          <w:szCs w:val="28"/>
        </w:rPr>
        <w:t xml:space="preserve"> </w:t>
      </w:r>
    </w:p>
    <w:p w:rsidR="00BF70C3" w:rsidRDefault="00B967CB" w:rsidP="00B967C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Elaboración </w:t>
      </w:r>
      <w:r w:rsidRPr="00B967CB">
        <w:rPr>
          <w:sz w:val="28"/>
          <w:szCs w:val="28"/>
        </w:rPr>
        <w:t xml:space="preserve"> </w:t>
      </w:r>
      <w:r w:rsidR="006257F8" w:rsidRPr="00B967CB">
        <w:rPr>
          <w:sz w:val="28"/>
          <w:szCs w:val="28"/>
        </w:rPr>
        <w:t>de</w:t>
      </w:r>
      <w:r w:rsidR="00D03D0B" w:rsidRPr="00B967CB">
        <w:rPr>
          <w:sz w:val="28"/>
          <w:szCs w:val="28"/>
        </w:rPr>
        <w:t xml:space="preserve"> un </w:t>
      </w:r>
      <w:proofErr w:type="spellStart"/>
      <w:r w:rsidR="00D03D0B" w:rsidRPr="00B967CB">
        <w:rPr>
          <w:sz w:val="28"/>
          <w:szCs w:val="28"/>
        </w:rPr>
        <w:t>p</w:t>
      </w:r>
      <w:r w:rsidR="00BF70C3" w:rsidRPr="00B967CB">
        <w:rPr>
          <w:sz w:val="28"/>
          <w:szCs w:val="28"/>
        </w:rPr>
        <w:t>ower</w:t>
      </w:r>
      <w:proofErr w:type="spellEnd"/>
      <w:r w:rsidR="00BF70C3" w:rsidRPr="00B967CB">
        <w:rPr>
          <w:sz w:val="28"/>
          <w:szCs w:val="28"/>
        </w:rPr>
        <w:t xml:space="preserve"> </w:t>
      </w:r>
      <w:proofErr w:type="spellStart"/>
      <w:r w:rsidR="00BF70C3" w:rsidRPr="00B967CB">
        <w:rPr>
          <w:sz w:val="28"/>
          <w:szCs w:val="28"/>
        </w:rPr>
        <w:t>point</w:t>
      </w:r>
      <w:proofErr w:type="spellEnd"/>
      <w:r w:rsidR="00BF70C3" w:rsidRPr="00B967CB">
        <w:rPr>
          <w:sz w:val="28"/>
          <w:szCs w:val="28"/>
        </w:rPr>
        <w:t xml:space="preserve">  manifestando</w:t>
      </w:r>
      <w:r>
        <w:rPr>
          <w:sz w:val="28"/>
          <w:szCs w:val="28"/>
        </w:rPr>
        <w:t xml:space="preserve"> el deseo de que se anule la </w:t>
      </w:r>
      <w:r w:rsidR="00D03D0B" w:rsidRPr="00B967CB">
        <w:rPr>
          <w:sz w:val="28"/>
          <w:szCs w:val="28"/>
        </w:rPr>
        <w:t>senten</w:t>
      </w:r>
      <w:r w:rsidR="006257F8" w:rsidRPr="00B967CB">
        <w:rPr>
          <w:sz w:val="28"/>
          <w:szCs w:val="28"/>
        </w:rPr>
        <w:t xml:space="preserve">cia  que lo condenaba a  muerte. </w:t>
      </w:r>
    </w:p>
    <w:p w:rsidR="00B967CB" w:rsidRPr="00B967CB" w:rsidRDefault="00A47712" w:rsidP="00B967C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Salida a pie desde el centro hasta la Diputación de Jaén el miércoles 3 de mayo para hacer la solicitud en su registro general.</w:t>
      </w:r>
      <w:bookmarkStart w:id="0" w:name="_GoBack"/>
      <w:bookmarkEnd w:id="0"/>
    </w:p>
    <w:p w:rsidR="00BF70C3" w:rsidRDefault="00BF70C3" w:rsidP="00B967CB">
      <w:pPr>
        <w:jc w:val="both"/>
        <w:rPr>
          <w:sz w:val="28"/>
          <w:szCs w:val="28"/>
        </w:rPr>
      </w:pPr>
    </w:p>
    <w:p w:rsidR="00BF70C3" w:rsidRPr="00BF70C3" w:rsidRDefault="00BF70C3" w:rsidP="00B967CB">
      <w:pPr>
        <w:jc w:val="both"/>
        <w:rPr>
          <w:sz w:val="28"/>
          <w:szCs w:val="28"/>
        </w:rPr>
      </w:pPr>
    </w:p>
    <w:sectPr w:rsidR="00BF70C3" w:rsidRPr="00BF7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7BEB"/>
    <w:multiLevelType w:val="hybridMultilevel"/>
    <w:tmpl w:val="3AF2E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D"/>
    <w:rsid w:val="005E66DD"/>
    <w:rsid w:val="006257F8"/>
    <w:rsid w:val="00A47712"/>
    <w:rsid w:val="00AA2FEB"/>
    <w:rsid w:val="00B967CB"/>
    <w:rsid w:val="00BF70C3"/>
    <w:rsid w:val="00D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484E-6A81-4866-B848-3E11575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3D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cruz lendinez</dc:creator>
  <cp:keywords/>
  <dc:description/>
  <cp:lastModifiedBy>francisco javier cruz lendinez</cp:lastModifiedBy>
  <cp:revision>2</cp:revision>
  <dcterms:created xsi:type="dcterms:W3CDTF">2017-05-09T20:11:00Z</dcterms:created>
  <dcterms:modified xsi:type="dcterms:W3CDTF">2017-05-09T20:11:00Z</dcterms:modified>
</cp:coreProperties>
</file>