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horzAnchor="margin" w:tblpY="620"/>
        <w:tblW w:w="0" w:type="auto"/>
        <w:tblLayout w:type="fixed"/>
        <w:tblLook w:val="04A0" w:firstRow="1" w:lastRow="0" w:firstColumn="1" w:lastColumn="0" w:noHBand="0" w:noVBand="1"/>
      </w:tblPr>
      <w:tblGrid>
        <w:gridCol w:w="3510"/>
        <w:gridCol w:w="3119"/>
        <w:gridCol w:w="3118"/>
        <w:gridCol w:w="2694"/>
      </w:tblGrid>
      <w:tr w:rsidR="004613A7" w:rsidTr="0091254B">
        <w:tc>
          <w:tcPr>
            <w:tcW w:w="3510" w:type="dxa"/>
            <w:shd w:val="clear" w:color="auto" w:fill="BFBFBF" w:themeFill="background1" w:themeFillShade="BF"/>
          </w:tcPr>
          <w:p w:rsidR="004613A7" w:rsidRPr="004613A7" w:rsidRDefault="004613A7" w:rsidP="004613A7">
            <w:pPr>
              <w:rPr>
                <w:i/>
              </w:rPr>
            </w:pPr>
            <w:r w:rsidRPr="004613A7">
              <w:rPr>
                <w:i/>
              </w:rPr>
              <w:t>INDICADOR   AVANZADO</w:t>
            </w:r>
          </w:p>
        </w:tc>
        <w:tc>
          <w:tcPr>
            <w:tcW w:w="3119" w:type="dxa"/>
            <w:shd w:val="clear" w:color="auto" w:fill="BFBFBF" w:themeFill="background1" w:themeFillShade="BF"/>
          </w:tcPr>
          <w:p w:rsidR="004613A7" w:rsidRDefault="004613A7" w:rsidP="004613A7">
            <w:r>
              <w:t xml:space="preserve"> DESEABLE</w:t>
            </w:r>
          </w:p>
        </w:tc>
        <w:tc>
          <w:tcPr>
            <w:tcW w:w="3118" w:type="dxa"/>
            <w:shd w:val="clear" w:color="auto" w:fill="BFBFBF" w:themeFill="background1" w:themeFillShade="BF"/>
          </w:tcPr>
          <w:p w:rsidR="004613A7" w:rsidRDefault="004613A7" w:rsidP="004613A7">
            <w:r>
              <w:t>INICIADO</w:t>
            </w:r>
          </w:p>
        </w:tc>
        <w:tc>
          <w:tcPr>
            <w:tcW w:w="2694" w:type="dxa"/>
            <w:shd w:val="clear" w:color="auto" w:fill="BFBFBF" w:themeFill="background1" w:themeFillShade="BF"/>
          </w:tcPr>
          <w:p w:rsidR="004613A7" w:rsidRDefault="004613A7" w:rsidP="004613A7">
            <w:r>
              <w:t>PONDERACION</w:t>
            </w:r>
          </w:p>
        </w:tc>
      </w:tr>
      <w:tr w:rsidR="004613A7" w:rsidTr="0091254B">
        <w:tc>
          <w:tcPr>
            <w:tcW w:w="3510" w:type="dxa"/>
          </w:tcPr>
          <w:p w:rsidR="0091254B" w:rsidRPr="003534B1" w:rsidRDefault="0091254B" w:rsidP="0091254B">
            <w:pPr>
              <w:jc w:val="both"/>
              <w:rPr>
                <w:rFonts w:ascii="Arial" w:eastAsia="Calibri" w:hAnsi="Arial" w:cs="Arial"/>
              </w:rPr>
            </w:pPr>
            <w:r w:rsidRPr="003534B1">
              <w:rPr>
                <w:rFonts w:ascii="Arial" w:eastAsia="Calibri" w:hAnsi="Arial" w:cs="Arial"/>
                <w:b/>
              </w:rPr>
              <w:t>MAT. 2.1.1.</w:t>
            </w:r>
            <w:r w:rsidR="00864BC7">
              <w:rPr>
                <w:rFonts w:ascii="Arial" w:eastAsia="Calibri" w:hAnsi="Arial" w:cs="Arial"/>
                <w:b/>
              </w:rPr>
              <w:t xml:space="preserve"> </w:t>
            </w:r>
            <w:r w:rsidRPr="003534B1">
              <w:rPr>
                <w:rFonts w:ascii="Arial" w:eastAsia="Calibri" w:hAnsi="Arial" w:cs="Arial"/>
              </w:rPr>
              <w:t>Identifica situaciones problemáticas sencillas de su entorno con dos o más operaciones, en las que intervienen una o varias de las cuatro operaciones matemáticas básicas; resuelve problemas donde intervienen diferentes magnitudes y unidades de medida con números naturales (sumas de hasta 5 cifras con dos o más sumandos, restas de hasta 4 cifras, multiplicación con una cifra en el 2º factor, división con una cifra en el divisor, estimaciones…); y los inventa.</w:t>
            </w:r>
          </w:p>
          <w:p w:rsidR="004613A7" w:rsidRPr="0091254B" w:rsidRDefault="004613A7" w:rsidP="004613A7"/>
          <w:p w:rsidR="004613A7" w:rsidRPr="004613A7" w:rsidRDefault="004613A7" w:rsidP="004613A7">
            <w:pPr>
              <w:rPr>
                <w:i/>
              </w:rPr>
            </w:pPr>
          </w:p>
          <w:p w:rsidR="004613A7" w:rsidRPr="004613A7" w:rsidRDefault="004613A7" w:rsidP="004613A7">
            <w:pPr>
              <w:rPr>
                <w:i/>
              </w:rPr>
            </w:pPr>
          </w:p>
          <w:p w:rsidR="004613A7" w:rsidRPr="004613A7" w:rsidRDefault="004613A7" w:rsidP="004613A7">
            <w:pPr>
              <w:rPr>
                <w:i/>
              </w:rPr>
            </w:pPr>
          </w:p>
        </w:tc>
        <w:tc>
          <w:tcPr>
            <w:tcW w:w="3119" w:type="dxa"/>
          </w:tcPr>
          <w:p w:rsidR="004613A7" w:rsidRDefault="0091254B" w:rsidP="0091254B">
            <w:pPr>
              <w:jc w:val="both"/>
            </w:pPr>
            <w:r w:rsidRPr="003534B1">
              <w:rPr>
                <w:rFonts w:ascii="Arial" w:eastAsia="Calibri" w:hAnsi="Arial" w:cs="Arial"/>
              </w:rPr>
              <w:t>Identifica situaciones problemáticas sencillas de su entorno con dos o más operaciones, en las que intervienen una o varias de las cuatro operaciones matemáticas básicas; resuelve con algunos errores problemas donde intervienen diferentes magnitudes y unidades de medida con números naturales (sumas de hasta 5 cifras con dos o más sumandos, restas de hasta 4 cifras, multiplicación con una cifra en el 2º factor, división con una cifra en el divisor, estimaciones…); y ocasionalmente inventa problemas de la vida cotidiana.</w:t>
            </w:r>
          </w:p>
        </w:tc>
        <w:tc>
          <w:tcPr>
            <w:tcW w:w="3118" w:type="dxa"/>
          </w:tcPr>
          <w:p w:rsidR="004613A7" w:rsidRDefault="0091254B" w:rsidP="00864BC7">
            <w:pPr>
              <w:jc w:val="both"/>
            </w:pPr>
            <w:r w:rsidRPr="003534B1">
              <w:rPr>
                <w:rFonts w:ascii="Arial" w:eastAsia="Calibri" w:hAnsi="Arial" w:cs="Arial"/>
              </w:rPr>
              <w:t>Identifica con dificultad situaciones problemáticas sencillas de su entorno con dos o más operaciones, en las que intervienen una o varias de las cuatro operaciones matemáticas básicas; resuelve con dificultad problemas donde intervienen diferentes magnitudes y unidades de medida con números naturales (sumas de hasta 5 cifras con dos o más sumandos, restas de hasta 4 cifras, multiplicación con una cifra en el 2º factor, división con una cifra en el divisor, estimaciones…); y rara vez es capaz de  inventar problemas de la vida cotidiana.</w:t>
            </w:r>
          </w:p>
        </w:tc>
        <w:tc>
          <w:tcPr>
            <w:tcW w:w="2694" w:type="dxa"/>
          </w:tcPr>
          <w:p w:rsidR="004613A7" w:rsidRDefault="004613A7" w:rsidP="004613A7"/>
        </w:tc>
      </w:tr>
      <w:tr w:rsidR="004613A7" w:rsidTr="0091254B">
        <w:tc>
          <w:tcPr>
            <w:tcW w:w="3510" w:type="dxa"/>
          </w:tcPr>
          <w:p w:rsidR="0091254B" w:rsidRPr="003534B1" w:rsidRDefault="0091254B" w:rsidP="00864BC7">
            <w:pPr>
              <w:jc w:val="both"/>
              <w:rPr>
                <w:rFonts w:ascii="Arial" w:eastAsia="Calibri" w:hAnsi="Arial" w:cs="Arial"/>
                <w:b/>
              </w:rPr>
            </w:pPr>
            <w:r w:rsidRPr="003534B1">
              <w:rPr>
                <w:rFonts w:ascii="Arial" w:eastAsia="Calibri" w:hAnsi="Arial" w:cs="Arial"/>
                <w:b/>
              </w:rPr>
              <w:t xml:space="preserve">MAT.2.1.2. </w:t>
            </w:r>
            <w:r w:rsidRPr="003534B1">
              <w:rPr>
                <w:rFonts w:ascii="Arial" w:eastAsia="Calibri" w:hAnsi="Arial" w:cs="Arial"/>
              </w:rPr>
              <w:t xml:space="preserve">Planifica el proceso de resolución de un problema: comprende el enunciado (datos, relaciones entre los datos, contexto del problema), utiliza estrategias personales para la resolución de problemas, estima por aproximación y redondea cuál puede ser el resultado lógico del problema, reconoce y aplica </w:t>
            </w:r>
            <w:r w:rsidRPr="003534B1">
              <w:rPr>
                <w:rFonts w:ascii="Arial" w:eastAsia="Calibri" w:hAnsi="Arial" w:cs="Arial"/>
              </w:rPr>
              <w:lastRenderedPageBreak/>
              <w:t>la operación u operaciones que corresponden al problema, decidiendo sobre su resolución (mental, algorítmica o con calculadora)</w:t>
            </w:r>
            <w:r w:rsidRPr="003534B1">
              <w:rPr>
                <w:rFonts w:ascii="Arial" w:eastAsia="Calibri" w:hAnsi="Arial" w:cs="Arial"/>
                <w:bCs/>
              </w:rPr>
              <w:t>.</w:t>
            </w:r>
          </w:p>
          <w:p w:rsidR="004613A7" w:rsidRPr="0091254B" w:rsidRDefault="004613A7" w:rsidP="004613A7"/>
          <w:p w:rsidR="004613A7" w:rsidRPr="004613A7" w:rsidRDefault="004613A7" w:rsidP="004613A7">
            <w:pPr>
              <w:rPr>
                <w:i/>
              </w:rPr>
            </w:pPr>
          </w:p>
          <w:p w:rsidR="004613A7" w:rsidRPr="004613A7" w:rsidRDefault="004613A7" w:rsidP="004613A7">
            <w:pPr>
              <w:rPr>
                <w:i/>
              </w:rPr>
            </w:pPr>
          </w:p>
          <w:p w:rsidR="004613A7" w:rsidRPr="004613A7" w:rsidRDefault="004613A7" w:rsidP="004613A7">
            <w:pPr>
              <w:rPr>
                <w:i/>
              </w:rPr>
            </w:pPr>
          </w:p>
        </w:tc>
        <w:tc>
          <w:tcPr>
            <w:tcW w:w="3119" w:type="dxa"/>
          </w:tcPr>
          <w:p w:rsidR="004613A7" w:rsidRPr="00864BC7" w:rsidRDefault="00864BC7" w:rsidP="00864BC7">
            <w:pPr>
              <w:jc w:val="both"/>
              <w:rPr>
                <w:rFonts w:ascii="Arial" w:eastAsia="Calibri" w:hAnsi="Arial" w:cs="Arial"/>
                <w:b/>
              </w:rPr>
            </w:pPr>
            <w:r w:rsidRPr="003534B1">
              <w:rPr>
                <w:rFonts w:ascii="Arial" w:eastAsia="Calibri" w:hAnsi="Arial" w:cs="Arial"/>
              </w:rPr>
              <w:lastRenderedPageBreak/>
              <w:t xml:space="preserve">Planifica con alguna dificultad el proceso de resolución de un problema: comprende enunciado (datos, relaciones entre los datos, contexto del problema), y a veces utiliza estrategias personales para la resolución de problemas, suele estimar por aproximación y redondear </w:t>
            </w:r>
            <w:r w:rsidRPr="003534B1">
              <w:rPr>
                <w:rFonts w:ascii="Arial" w:eastAsia="Calibri" w:hAnsi="Arial" w:cs="Arial"/>
              </w:rPr>
              <w:lastRenderedPageBreak/>
              <w:t>cuál puede ser el resultado lógico del problema con errores poco significativos, suele reconocer y aplicar la operación u operaciones que corresponden al problema, decidiendo sobre su resolución (mental, algorítmica o con calculadora)</w:t>
            </w:r>
            <w:r w:rsidRPr="003534B1">
              <w:rPr>
                <w:rFonts w:ascii="Arial" w:eastAsia="Calibri" w:hAnsi="Arial" w:cs="Arial"/>
                <w:bCs/>
              </w:rPr>
              <w:t>.</w:t>
            </w:r>
          </w:p>
        </w:tc>
        <w:tc>
          <w:tcPr>
            <w:tcW w:w="3118" w:type="dxa"/>
          </w:tcPr>
          <w:p w:rsidR="00864BC7" w:rsidRPr="003534B1" w:rsidRDefault="00864BC7" w:rsidP="00864BC7">
            <w:pPr>
              <w:jc w:val="both"/>
              <w:rPr>
                <w:rFonts w:ascii="Arial" w:eastAsia="Calibri" w:hAnsi="Arial" w:cs="Arial"/>
                <w:b/>
              </w:rPr>
            </w:pPr>
            <w:r w:rsidRPr="003534B1">
              <w:rPr>
                <w:rFonts w:ascii="Arial" w:eastAsia="Calibri" w:hAnsi="Arial" w:cs="Arial"/>
              </w:rPr>
              <w:lastRenderedPageBreak/>
              <w:t xml:space="preserve">Planifica con mucha dificultad el proceso de resolución de un problema: suele comprender el enunciado (datos, relaciones entre los datos, contexto del problema), aunque no es capaz de utilizar estrategias personales para la resolución de problemas si no es con </w:t>
            </w:r>
            <w:r w:rsidRPr="003534B1">
              <w:rPr>
                <w:rFonts w:ascii="Arial" w:eastAsia="Calibri" w:hAnsi="Arial" w:cs="Arial"/>
              </w:rPr>
              <w:lastRenderedPageBreak/>
              <w:t>ayuda, necesita ayuda para reconocer y aplicar la operación u operaciones que corresponden al problema, decidiendo sobre su resolución (mental, algorítmica o con calculadora)</w:t>
            </w:r>
            <w:r w:rsidRPr="003534B1">
              <w:rPr>
                <w:rFonts w:ascii="Arial" w:eastAsia="Calibri" w:hAnsi="Arial" w:cs="Arial"/>
                <w:bCs/>
              </w:rPr>
              <w:t xml:space="preserve"> aunque suele cometer errores de cálculo.</w:t>
            </w:r>
          </w:p>
          <w:p w:rsidR="004613A7" w:rsidRDefault="004613A7" w:rsidP="004613A7"/>
        </w:tc>
        <w:tc>
          <w:tcPr>
            <w:tcW w:w="2694" w:type="dxa"/>
          </w:tcPr>
          <w:p w:rsidR="004613A7" w:rsidRDefault="004613A7" w:rsidP="004613A7"/>
        </w:tc>
      </w:tr>
      <w:tr w:rsidR="004613A7" w:rsidTr="0091254B">
        <w:tc>
          <w:tcPr>
            <w:tcW w:w="3510" w:type="dxa"/>
          </w:tcPr>
          <w:p w:rsidR="004613A7" w:rsidRPr="004613A7" w:rsidRDefault="00864BC7" w:rsidP="00864BC7">
            <w:pPr>
              <w:jc w:val="both"/>
              <w:rPr>
                <w:i/>
              </w:rPr>
            </w:pPr>
            <w:r>
              <w:rPr>
                <w:rFonts w:ascii="Arial" w:eastAsia="Calibri" w:hAnsi="Arial" w:cs="Arial"/>
                <w:b/>
              </w:rPr>
              <w:lastRenderedPageBreak/>
              <w:t xml:space="preserve">MAT. 2.1.3. </w:t>
            </w:r>
            <w:r w:rsidRPr="003534B1">
              <w:rPr>
                <w:rFonts w:ascii="Arial" w:eastAsia="Calibri" w:hAnsi="Arial" w:cs="Arial"/>
              </w:rPr>
              <w:t>Planifica con mucha dificultad el proceso de resolución de un problema: suele comprender el enunciado (datos, relaciones entre los datos, contexto del problema), aunque no es capaz de utilizar estrategias personales para la resolución de problemas si no es con ayuda, necesita ayuda para reconocer y aplicar la operación u operaciones que corresponden al problema, decidiendo sobre su resolución (mental, algorítmica o con calculadora)</w:t>
            </w:r>
            <w:r w:rsidRPr="003534B1">
              <w:rPr>
                <w:rFonts w:ascii="Arial" w:eastAsia="Calibri" w:hAnsi="Arial" w:cs="Arial"/>
                <w:bCs/>
              </w:rPr>
              <w:t xml:space="preserve"> aunque suele cometer errores de cálculo.</w:t>
            </w:r>
          </w:p>
        </w:tc>
        <w:tc>
          <w:tcPr>
            <w:tcW w:w="3119" w:type="dxa"/>
          </w:tcPr>
          <w:p w:rsidR="00864BC7" w:rsidRPr="003534B1" w:rsidRDefault="00864BC7" w:rsidP="00864BC7">
            <w:pPr>
              <w:jc w:val="both"/>
              <w:rPr>
                <w:rFonts w:ascii="Arial" w:eastAsia="Verdana" w:hAnsi="Arial" w:cs="Arial"/>
                <w:b/>
                <w:spacing w:val="2"/>
              </w:rPr>
            </w:pPr>
            <w:r w:rsidRPr="003534B1">
              <w:rPr>
                <w:rFonts w:ascii="Arial" w:eastAsia="Verdana" w:hAnsi="Arial" w:cs="Arial"/>
                <w:spacing w:val="2"/>
              </w:rPr>
              <w:t>Expresa  los cálculos realizados,  y en ocasiones comprueba la solución en el proceso seguido en la resolución. Analiza la coherencia de la solución y contrasta a veces su respuesta con las de su grupo.</w:t>
            </w:r>
          </w:p>
          <w:p w:rsidR="004613A7" w:rsidRDefault="004613A7" w:rsidP="004613A7"/>
        </w:tc>
        <w:tc>
          <w:tcPr>
            <w:tcW w:w="3118" w:type="dxa"/>
          </w:tcPr>
          <w:p w:rsidR="00864BC7" w:rsidRPr="003534B1" w:rsidRDefault="00864BC7" w:rsidP="00864BC7">
            <w:pPr>
              <w:jc w:val="both"/>
              <w:rPr>
                <w:rFonts w:ascii="Arial" w:eastAsia="Verdana" w:hAnsi="Arial" w:cs="Arial"/>
                <w:b/>
                <w:spacing w:val="2"/>
              </w:rPr>
            </w:pPr>
            <w:r w:rsidRPr="003534B1">
              <w:rPr>
                <w:rFonts w:ascii="Arial" w:eastAsia="Verdana" w:hAnsi="Arial" w:cs="Arial"/>
                <w:spacing w:val="2"/>
              </w:rPr>
              <w:t>Expresa  los cálculos matemáticos realizados,  pero en raras ocasiones comprueba la solución en el proceso seguido en la resolución. No suele analizar la coherencia de la solución ni contrastar su respuesta con las de su grupo.</w:t>
            </w:r>
          </w:p>
          <w:p w:rsidR="004613A7" w:rsidRDefault="004613A7" w:rsidP="00864BC7">
            <w:pPr>
              <w:jc w:val="both"/>
            </w:pPr>
          </w:p>
        </w:tc>
        <w:tc>
          <w:tcPr>
            <w:tcW w:w="2694" w:type="dxa"/>
          </w:tcPr>
          <w:p w:rsidR="004613A7" w:rsidRDefault="004613A7" w:rsidP="004613A7"/>
        </w:tc>
      </w:tr>
      <w:tr w:rsidR="004613A7" w:rsidTr="0091254B">
        <w:tc>
          <w:tcPr>
            <w:tcW w:w="3510" w:type="dxa"/>
          </w:tcPr>
          <w:p w:rsidR="004613A7" w:rsidRPr="004613A7" w:rsidRDefault="00864BC7" w:rsidP="00864BC7">
            <w:pPr>
              <w:jc w:val="both"/>
              <w:rPr>
                <w:i/>
              </w:rPr>
            </w:pPr>
            <w:r>
              <w:rPr>
                <w:rFonts w:ascii="Arial" w:eastAsia="Calibri" w:hAnsi="Arial" w:cs="Arial"/>
                <w:b/>
              </w:rPr>
              <w:t xml:space="preserve">MAT 2.2.1. </w:t>
            </w:r>
            <w:r w:rsidRPr="003534B1">
              <w:rPr>
                <w:rFonts w:ascii="Arial" w:eastAsia="Calibri" w:hAnsi="Arial" w:cs="Arial"/>
              </w:rPr>
              <w:t xml:space="preserve">Realiza investigaciones sencillas relacionadas con la numeración, cálculos, medida, geometría y tratamiento de la información; resuelve con creatividad  utilizando diferentes estrategias y </w:t>
            </w:r>
            <w:r w:rsidRPr="003534B1">
              <w:rPr>
                <w:rFonts w:ascii="Arial" w:eastAsia="Calibri" w:hAnsi="Arial" w:cs="Arial"/>
              </w:rPr>
              <w:lastRenderedPageBreak/>
              <w:t>colabora activamente en el trabajo en equipo.</w:t>
            </w:r>
          </w:p>
        </w:tc>
        <w:tc>
          <w:tcPr>
            <w:tcW w:w="3119" w:type="dxa"/>
          </w:tcPr>
          <w:p w:rsidR="004613A7" w:rsidRDefault="00864BC7" w:rsidP="00864BC7">
            <w:pPr>
              <w:jc w:val="both"/>
            </w:pPr>
            <w:r w:rsidRPr="003534B1">
              <w:rPr>
                <w:rFonts w:ascii="Arial" w:eastAsia="Calibri" w:hAnsi="Arial" w:cs="Arial"/>
              </w:rPr>
              <w:lastRenderedPageBreak/>
              <w:t>Realiza investigaciones sencillas, resolviendo con errores poco significativos, utilizando estrategias poco variadas y colaborando activamente en el trabajo en equipo.</w:t>
            </w:r>
          </w:p>
        </w:tc>
        <w:tc>
          <w:tcPr>
            <w:tcW w:w="3118" w:type="dxa"/>
          </w:tcPr>
          <w:p w:rsidR="004613A7" w:rsidRDefault="00864BC7" w:rsidP="00864BC7">
            <w:pPr>
              <w:jc w:val="both"/>
            </w:pPr>
            <w:r w:rsidRPr="003534B1">
              <w:rPr>
                <w:rFonts w:ascii="Arial" w:eastAsia="Calibri" w:hAnsi="Arial" w:cs="Arial"/>
              </w:rPr>
              <w:t xml:space="preserve">Realiza investigaciones sencillas con ayuda de modelos utilizando estrategias básicas. Trabaja en equipo de forma dirigida.  </w:t>
            </w:r>
          </w:p>
        </w:tc>
        <w:tc>
          <w:tcPr>
            <w:tcW w:w="2694" w:type="dxa"/>
          </w:tcPr>
          <w:p w:rsidR="004613A7" w:rsidRDefault="004613A7" w:rsidP="004613A7"/>
        </w:tc>
      </w:tr>
      <w:tr w:rsidR="004613A7" w:rsidTr="0091254B">
        <w:tc>
          <w:tcPr>
            <w:tcW w:w="3510" w:type="dxa"/>
          </w:tcPr>
          <w:p w:rsidR="004613A7" w:rsidRPr="004613A7" w:rsidRDefault="00864BC7" w:rsidP="00864BC7">
            <w:pPr>
              <w:jc w:val="both"/>
              <w:rPr>
                <w:i/>
              </w:rPr>
            </w:pPr>
            <w:r w:rsidRPr="003534B1">
              <w:rPr>
                <w:rFonts w:ascii="Arial" w:eastAsia="Calibri" w:hAnsi="Arial" w:cs="Arial"/>
                <w:b/>
              </w:rPr>
              <w:lastRenderedPageBreak/>
              <w:t xml:space="preserve">MAT.2.2.2. </w:t>
            </w:r>
            <w:r w:rsidRPr="003534B1">
              <w:rPr>
                <w:rFonts w:ascii="Arial" w:eastAsia="Calibri" w:hAnsi="Arial" w:cs="Arial"/>
              </w:rPr>
              <w:t>Practica y planifica con orden el método científico, apoyándose en preguntas adecuadas, utilizando registros para la recogida de datos, partiendo de hipótesis sencillas para realizar estimaciones sobre los resultados esperados, buscando argumentos para contrastar su validez.</w:t>
            </w:r>
          </w:p>
        </w:tc>
        <w:tc>
          <w:tcPr>
            <w:tcW w:w="3119" w:type="dxa"/>
          </w:tcPr>
          <w:p w:rsidR="004613A7" w:rsidRDefault="00864BC7" w:rsidP="00864BC7">
            <w:pPr>
              <w:jc w:val="both"/>
            </w:pPr>
            <w:r w:rsidRPr="003534B1">
              <w:rPr>
                <w:rFonts w:ascii="Arial" w:eastAsia="Calibri" w:hAnsi="Arial" w:cs="Arial"/>
              </w:rPr>
              <w:t>Practica y planifica con orden el método científico, apoyándose en preguntas adecuadas, utilizando registros para la recogida de datos, partiendo de hipótesis sencillas para realizar estimaciones sobre los resultados esperados.</w:t>
            </w:r>
          </w:p>
        </w:tc>
        <w:tc>
          <w:tcPr>
            <w:tcW w:w="3118" w:type="dxa"/>
          </w:tcPr>
          <w:p w:rsidR="004613A7" w:rsidRDefault="00864BC7" w:rsidP="00864BC7">
            <w:pPr>
              <w:jc w:val="both"/>
            </w:pPr>
            <w:r w:rsidRPr="003534B1">
              <w:rPr>
                <w:rFonts w:ascii="Arial" w:eastAsia="Calibri" w:hAnsi="Arial" w:cs="Arial"/>
              </w:rPr>
              <w:t>Practica el método científico utilizando registros para la recogida de datos, partiendo de hipótesis sencillas para realizar estimaciones sobre los resultados esperados con ayuda de modelos.</w:t>
            </w:r>
          </w:p>
        </w:tc>
        <w:tc>
          <w:tcPr>
            <w:tcW w:w="2694" w:type="dxa"/>
          </w:tcPr>
          <w:p w:rsidR="004613A7" w:rsidRDefault="004613A7" w:rsidP="004613A7"/>
        </w:tc>
      </w:tr>
      <w:tr w:rsidR="004613A7" w:rsidTr="0091254B">
        <w:tc>
          <w:tcPr>
            <w:tcW w:w="3510" w:type="dxa"/>
          </w:tcPr>
          <w:p w:rsidR="004613A7" w:rsidRPr="00824420" w:rsidRDefault="00824420" w:rsidP="00824420">
            <w:pPr>
              <w:ind w:right="131"/>
              <w:jc w:val="both"/>
              <w:rPr>
                <w:rFonts w:ascii="Arial" w:eastAsia="Calibri" w:hAnsi="Arial" w:cs="Arial"/>
                <w:b/>
              </w:rPr>
            </w:pPr>
            <w:r>
              <w:rPr>
                <w:rFonts w:ascii="Arial" w:eastAsia="Calibri" w:hAnsi="Arial" w:cs="Arial"/>
                <w:b/>
              </w:rPr>
              <w:t>MAT. 2.2.3.</w:t>
            </w:r>
            <w:r w:rsidRPr="003534B1">
              <w:rPr>
                <w:rFonts w:ascii="Arial" w:eastAsia="Calibri" w:hAnsi="Arial" w:cs="Arial"/>
                <w:b/>
              </w:rPr>
              <w:t xml:space="preserve"> </w:t>
            </w:r>
            <w:r w:rsidRPr="003534B1">
              <w:rPr>
                <w:rFonts w:ascii="Arial" w:eastAsia="Calibri" w:hAnsi="Arial" w:cs="Arial"/>
              </w:rPr>
              <w:t xml:space="preserve">Elabora informes sobre el proceso de investigación realizado, detallando las fases desarrolladas  y comunicando oralmente las principales conclusiones. </w:t>
            </w:r>
          </w:p>
        </w:tc>
        <w:tc>
          <w:tcPr>
            <w:tcW w:w="3119" w:type="dxa"/>
          </w:tcPr>
          <w:p w:rsidR="004613A7" w:rsidRDefault="00824420" w:rsidP="00824420">
            <w:pPr>
              <w:jc w:val="both"/>
            </w:pPr>
            <w:r w:rsidRPr="003534B1">
              <w:rPr>
                <w:rFonts w:ascii="Arial" w:eastAsia="Times New Roman" w:hAnsi="Arial" w:cs="Arial"/>
              </w:rPr>
              <w:t>Elabora informes sobre el proceso de investigación realizado detallando algunas de las fases desarrolladas y comunicando oralmente con orden las principales conclusiones.</w:t>
            </w:r>
          </w:p>
        </w:tc>
        <w:tc>
          <w:tcPr>
            <w:tcW w:w="3118" w:type="dxa"/>
          </w:tcPr>
          <w:p w:rsidR="004613A7" w:rsidRDefault="00824420" w:rsidP="00824420">
            <w:pPr>
              <w:jc w:val="both"/>
            </w:pPr>
            <w:r w:rsidRPr="003534B1">
              <w:rPr>
                <w:rFonts w:ascii="Arial" w:eastAsia="Times New Roman" w:hAnsi="Arial" w:cs="Arial"/>
              </w:rPr>
              <w:t>Elabora informes sencillos sobre el proceso de investigación realizado y comunica con poca fluidez algunas de las conclusiones obtenidas.</w:t>
            </w:r>
          </w:p>
        </w:tc>
        <w:tc>
          <w:tcPr>
            <w:tcW w:w="2694" w:type="dxa"/>
          </w:tcPr>
          <w:p w:rsidR="004613A7" w:rsidRDefault="004613A7" w:rsidP="004613A7"/>
        </w:tc>
      </w:tr>
      <w:tr w:rsidR="004613A7" w:rsidTr="0091254B">
        <w:tc>
          <w:tcPr>
            <w:tcW w:w="3510" w:type="dxa"/>
          </w:tcPr>
          <w:p w:rsidR="004613A7" w:rsidRPr="00824420" w:rsidRDefault="00824420" w:rsidP="00824420">
            <w:pPr>
              <w:jc w:val="both"/>
              <w:rPr>
                <w:rFonts w:ascii="Arial" w:eastAsia="Calibri" w:hAnsi="Arial" w:cs="Arial"/>
              </w:rPr>
            </w:pPr>
            <w:r>
              <w:rPr>
                <w:rFonts w:ascii="Arial" w:eastAsia="Calibri" w:hAnsi="Arial" w:cs="Arial"/>
                <w:b/>
              </w:rPr>
              <w:t xml:space="preserve">MAT. 2.2.4. </w:t>
            </w:r>
            <w:r w:rsidRPr="003534B1">
              <w:rPr>
                <w:rFonts w:ascii="Arial" w:eastAsia="Calibri" w:hAnsi="Arial" w:cs="Arial"/>
              </w:rPr>
              <w:t>Resuelve situaciones problemáticas variadas: sobran datos; faltan datos; inventa datos; a partir de un enunciado inventa preguntas; a partir de una pregunta,  expresión matemática o solución inventa un problema…</w:t>
            </w:r>
          </w:p>
        </w:tc>
        <w:tc>
          <w:tcPr>
            <w:tcW w:w="3119" w:type="dxa"/>
          </w:tcPr>
          <w:p w:rsidR="004613A7" w:rsidRDefault="00824420" w:rsidP="00824420">
            <w:pPr>
              <w:jc w:val="both"/>
            </w:pPr>
            <w:r w:rsidRPr="003534B1">
              <w:rPr>
                <w:rFonts w:ascii="Arial" w:eastAsia="Calibri" w:hAnsi="Arial" w:cs="Arial"/>
              </w:rPr>
              <w:t>Resuelve situaciones problemáticas relacionadas con su entorno más próximo y cercano: sobran datos; faltan datos; inventa datos; a partir de un enunciado inventa preguntas; a partir de una pregunta,  expresión matemática o solución inventa un problema… con errores poco significativos.</w:t>
            </w:r>
          </w:p>
        </w:tc>
        <w:tc>
          <w:tcPr>
            <w:tcW w:w="3118" w:type="dxa"/>
          </w:tcPr>
          <w:p w:rsidR="00824420" w:rsidRPr="003534B1" w:rsidRDefault="00824420" w:rsidP="00824420">
            <w:pPr>
              <w:jc w:val="both"/>
              <w:rPr>
                <w:rFonts w:ascii="Arial" w:eastAsia="Calibri" w:hAnsi="Arial" w:cs="Arial"/>
              </w:rPr>
            </w:pPr>
            <w:r w:rsidRPr="003534B1">
              <w:rPr>
                <w:rFonts w:ascii="Arial" w:eastAsia="Calibri" w:hAnsi="Arial" w:cs="Arial"/>
              </w:rPr>
              <w:t>Resuelve algunas situaciones problemáticas sencillas de forma dirigida en donde sobran datos; faltan datos; inventa datos; a partir de un enunciado inventa preguntas; a partir de una pregunta,  expresión matemática o solución inventa un problema…</w:t>
            </w:r>
          </w:p>
          <w:p w:rsidR="004613A7" w:rsidRDefault="004613A7" w:rsidP="00824420">
            <w:pPr>
              <w:jc w:val="both"/>
            </w:pPr>
          </w:p>
        </w:tc>
        <w:tc>
          <w:tcPr>
            <w:tcW w:w="2694" w:type="dxa"/>
          </w:tcPr>
          <w:p w:rsidR="004613A7" w:rsidRDefault="004613A7" w:rsidP="004613A7"/>
        </w:tc>
      </w:tr>
      <w:tr w:rsidR="00824420" w:rsidTr="0091254B">
        <w:tc>
          <w:tcPr>
            <w:tcW w:w="3510" w:type="dxa"/>
          </w:tcPr>
          <w:p w:rsidR="00824420" w:rsidRPr="00824420" w:rsidRDefault="00824420" w:rsidP="00824420">
            <w:pPr>
              <w:jc w:val="both"/>
            </w:pPr>
            <w:r>
              <w:rPr>
                <w:rFonts w:ascii="Arial" w:eastAsia="Calibri" w:hAnsi="Arial" w:cs="Arial"/>
                <w:b/>
                <w:kern w:val="3"/>
                <w:sz w:val="24"/>
                <w:szCs w:val="24"/>
                <w:lang w:bidi="en-US"/>
              </w:rPr>
              <w:t>MAT. 2.3.1.</w:t>
            </w:r>
            <w:r w:rsidRPr="003534B1">
              <w:rPr>
                <w:rFonts w:ascii="Arial" w:eastAsia="Calibri" w:hAnsi="Arial" w:cs="Arial"/>
                <w:kern w:val="3"/>
                <w:sz w:val="24"/>
                <w:szCs w:val="24"/>
                <w:lang w:bidi="en-US"/>
              </w:rPr>
              <w:t xml:space="preserve"> Desarrolla y muestra actitudes adecuadas para el trabajo en </w:t>
            </w:r>
            <w:r w:rsidRPr="003534B1">
              <w:rPr>
                <w:rFonts w:ascii="Arial" w:eastAsia="Calibri" w:hAnsi="Arial" w:cs="Arial"/>
                <w:kern w:val="3"/>
                <w:sz w:val="24"/>
                <w:szCs w:val="24"/>
                <w:lang w:bidi="en-US"/>
              </w:rPr>
              <w:lastRenderedPageBreak/>
              <w:t>matemáticas como el esfuerzo, la perseverancia, la flexibilidad y la aceptación de la crítica razonada.</w:t>
            </w:r>
          </w:p>
        </w:tc>
        <w:tc>
          <w:tcPr>
            <w:tcW w:w="3119" w:type="dxa"/>
          </w:tcPr>
          <w:p w:rsidR="00824420" w:rsidRDefault="00824420" w:rsidP="00824420">
            <w:pPr>
              <w:jc w:val="both"/>
            </w:pPr>
            <w:r w:rsidRPr="00824420">
              <w:rPr>
                <w:rFonts w:ascii="Arial" w:eastAsia="Calibri" w:hAnsi="Arial" w:cs="Arial"/>
                <w:kern w:val="3"/>
                <w:sz w:val="24"/>
                <w:szCs w:val="24"/>
                <w:lang w:bidi="en-US"/>
              </w:rPr>
              <w:lastRenderedPageBreak/>
              <w:t xml:space="preserve">De manera autónoma </w:t>
            </w:r>
            <w:r w:rsidRPr="003534B1">
              <w:rPr>
                <w:rFonts w:ascii="Arial" w:eastAsia="Calibri" w:hAnsi="Arial" w:cs="Arial"/>
                <w:kern w:val="3"/>
                <w:sz w:val="24"/>
                <w:szCs w:val="24"/>
                <w:lang w:bidi="en-US"/>
              </w:rPr>
              <w:t xml:space="preserve">desarrolla y muestra actitudes adecuadas para </w:t>
            </w:r>
            <w:r w:rsidRPr="003534B1">
              <w:rPr>
                <w:rFonts w:ascii="Arial" w:eastAsia="Calibri" w:hAnsi="Arial" w:cs="Arial"/>
                <w:kern w:val="3"/>
                <w:sz w:val="24"/>
                <w:szCs w:val="24"/>
                <w:lang w:bidi="en-US"/>
              </w:rPr>
              <w:lastRenderedPageBreak/>
              <w:t>el trabajo en matemáticas como el esfuerzo, la perseverancia, la flexibilidad y la aceptación de la crítica razonada.</w:t>
            </w:r>
          </w:p>
        </w:tc>
        <w:tc>
          <w:tcPr>
            <w:tcW w:w="3118" w:type="dxa"/>
          </w:tcPr>
          <w:p w:rsidR="00824420" w:rsidRDefault="00824420" w:rsidP="00824420">
            <w:pPr>
              <w:jc w:val="both"/>
            </w:pPr>
            <w:r w:rsidRPr="00824420">
              <w:rPr>
                <w:rFonts w:ascii="Arial" w:eastAsia="Calibri" w:hAnsi="Arial" w:cs="Arial"/>
                <w:kern w:val="3"/>
                <w:sz w:val="24"/>
                <w:szCs w:val="24"/>
                <w:lang w:bidi="en-US"/>
              </w:rPr>
              <w:lastRenderedPageBreak/>
              <w:t xml:space="preserve">De forma ocasional </w:t>
            </w:r>
            <w:r w:rsidRPr="003534B1">
              <w:rPr>
                <w:rFonts w:ascii="Arial" w:eastAsia="Calibri" w:hAnsi="Arial" w:cs="Arial"/>
                <w:kern w:val="3"/>
                <w:sz w:val="24"/>
                <w:szCs w:val="24"/>
                <w:lang w:bidi="en-US"/>
              </w:rPr>
              <w:t xml:space="preserve">desarrolla y muestra actitudes adecuadas para </w:t>
            </w:r>
            <w:r w:rsidRPr="003534B1">
              <w:rPr>
                <w:rFonts w:ascii="Arial" w:eastAsia="Calibri" w:hAnsi="Arial" w:cs="Arial"/>
                <w:kern w:val="3"/>
                <w:sz w:val="24"/>
                <w:szCs w:val="24"/>
                <w:lang w:bidi="en-US"/>
              </w:rPr>
              <w:lastRenderedPageBreak/>
              <w:t>el trabajo en matemáticas como el esfuerzo, la perseverancia, la flexibilidad y la aceptación de la crítica razonada.</w:t>
            </w:r>
          </w:p>
        </w:tc>
        <w:tc>
          <w:tcPr>
            <w:tcW w:w="2694" w:type="dxa"/>
          </w:tcPr>
          <w:p w:rsidR="00824420" w:rsidRDefault="00824420" w:rsidP="004613A7"/>
        </w:tc>
      </w:tr>
      <w:tr w:rsidR="00824420" w:rsidTr="0091254B">
        <w:tc>
          <w:tcPr>
            <w:tcW w:w="3510" w:type="dxa"/>
          </w:tcPr>
          <w:p w:rsidR="00824420" w:rsidRPr="00824420" w:rsidRDefault="00824420" w:rsidP="00824420">
            <w:pPr>
              <w:jc w:val="both"/>
            </w:pPr>
            <w:r>
              <w:rPr>
                <w:rFonts w:ascii="Arial" w:eastAsia="Calibri" w:hAnsi="Arial" w:cs="Arial"/>
                <w:b/>
                <w:kern w:val="3"/>
                <w:sz w:val="24"/>
                <w:szCs w:val="24"/>
                <w:lang w:bidi="en-US"/>
              </w:rPr>
              <w:lastRenderedPageBreak/>
              <w:t>MAT. 2.3.2.</w:t>
            </w:r>
            <w:r w:rsidRPr="003534B1">
              <w:rPr>
                <w:rFonts w:ascii="Arial" w:eastAsia="Calibri" w:hAnsi="Arial" w:cs="Arial"/>
                <w:kern w:val="3"/>
                <w:sz w:val="24"/>
                <w:szCs w:val="24"/>
                <w:lang w:bidi="en-US"/>
              </w:rPr>
              <w:t xml:space="preserve"> Se plantea la resolución de retos y problemas con la precisión, esmero e interés adecuados al nivel educativo y a la dificultad de la situación</w:t>
            </w:r>
            <w:r w:rsidRPr="003534B1">
              <w:rPr>
                <w:rFonts w:ascii="Arial" w:eastAsia="Times New Roman" w:hAnsi="Arial" w:cs="Arial"/>
                <w:sz w:val="24"/>
                <w:szCs w:val="24"/>
              </w:rPr>
              <w:t xml:space="preserve"> planteando preguntas y buscando las respuestas adecuadas, superando las inseguridades y bloqueos que puedan surgir, aprovechando la reflexión sobre los errores para iniciar nuevos aprendizajes</w:t>
            </w:r>
            <w:r w:rsidRPr="003534B1">
              <w:rPr>
                <w:rFonts w:ascii="Arial" w:eastAsia="Calibri" w:hAnsi="Arial" w:cs="Arial"/>
                <w:kern w:val="3"/>
                <w:sz w:val="24"/>
                <w:szCs w:val="24"/>
                <w:lang w:bidi="en-US"/>
              </w:rPr>
              <w:t>.</w:t>
            </w:r>
          </w:p>
        </w:tc>
        <w:tc>
          <w:tcPr>
            <w:tcW w:w="3119" w:type="dxa"/>
          </w:tcPr>
          <w:p w:rsidR="00824420" w:rsidRDefault="00824420" w:rsidP="00824420">
            <w:pPr>
              <w:jc w:val="both"/>
            </w:pPr>
            <w:r w:rsidRPr="00824420">
              <w:rPr>
                <w:rFonts w:ascii="Arial" w:eastAsia="Calibri" w:hAnsi="Arial" w:cs="Arial"/>
                <w:kern w:val="3"/>
                <w:sz w:val="24"/>
                <w:szCs w:val="24"/>
                <w:lang w:bidi="en-US"/>
              </w:rPr>
              <w:t>Frecuentemente se plantea la resolución de retos y problemas con la precisión, esmero e interés adecuados al nivel educativo y a la dificultad de la situación</w:t>
            </w:r>
            <w:r w:rsidRPr="00824420">
              <w:rPr>
                <w:rFonts w:ascii="Arial" w:eastAsia="Times New Roman" w:hAnsi="Arial" w:cs="Arial"/>
                <w:sz w:val="24"/>
                <w:szCs w:val="24"/>
              </w:rPr>
              <w:t xml:space="preserve"> planteando casi siempre preguntas y buscando casi siempre las respuestas adecuadas, superando casi siempre las inseguridades y bloqueos que puedan surgir, aprovechando habitualmente la reflexión sobre los errores para iniciar nuevos aprendizajes</w:t>
            </w:r>
            <w:r w:rsidRPr="00824420">
              <w:rPr>
                <w:rFonts w:ascii="Arial" w:eastAsia="Calibri" w:hAnsi="Arial" w:cs="Arial"/>
                <w:kern w:val="3"/>
                <w:sz w:val="24"/>
                <w:szCs w:val="24"/>
                <w:lang w:bidi="en-US"/>
              </w:rPr>
              <w:t>.</w:t>
            </w:r>
          </w:p>
        </w:tc>
        <w:tc>
          <w:tcPr>
            <w:tcW w:w="3118" w:type="dxa"/>
          </w:tcPr>
          <w:p w:rsidR="00824420" w:rsidRDefault="00824420" w:rsidP="00824420">
            <w:pPr>
              <w:jc w:val="both"/>
            </w:pPr>
            <w:r w:rsidRPr="00824420">
              <w:rPr>
                <w:rFonts w:ascii="Arial" w:eastAsia="Calibri" w:hAnsi="Arial" w:cs="Arial"/>
                <w:kern w:val="3"/>
                <w:sz w:val="24"/>
                <w:szCs w:val="24"/>
                <w:lang w:bidi="en-US"/>
              </w:rPr>
              <w:t>De forma ocasional se plantea la resolución de retos y problemas con la precisión, esmero e interés adecuados al nivel educativo y a la dificultad de la situación</w:t>
            </w:r>
            <w:r w:rsidRPr="00824420">
              <w:rPr>
                <w:rFonts w:ascii="Arial" w:eastAsia="Times New Roman" w:hAnsi="Arial" w:cs="Arial"/>
                <w:sz w:val="24"/>
                <w:szCs w:val="24"/>
              </w:rPr>
              <w:t xml:space="preserve"> planteando con algunos errores preguntas y buscando alguna vez las respuestas adecuadas, superando con dudas las inseguridades y bloqueos que puedan surgir, aprovechando con imprecisiones la reflexión sobre los errores para iniciar nuevos aprendizajes</w:t>
            </w:r>
            <w:r w:rsidRPr="00824420">
              <w:rPr>
                <w:rFonts w:ascii="Arial" w:eastAsia="Calibri" w:hAnsi="Arial" w:cs="Arial"/>
                <w:kern w:val="3"/>
                <w:sz w:val="24"/>
                <w:szCs w:val="24"/>
                <w:lang w:bidi="en-US"/>
              </w:rPr>
              <w:t>.</w:t>
            </w:r>
          </w:p>
        </w:tc>
        <w:tc>
          <w:tcPr>
            <w:tcW w:w="2694" w:type="dxa"/>
          </w:tcPr>
          <w:p w:rsidR="00824420" w:rsidRDefault="00824420" w:rsidP="004613A7"/>
        </w:tc>
      </w:tr>
      <w:tr w:rsidR="00824420" w:rsidTr="0091254B">
        <w:tc>
          <w:tcPr>
            <w:tcW w:w="3510" w:type="dxa"/>
          </w:tcPr>
          <w:p w:rsidR="00824420" w:rsidRPr="00824420" w:rsidRDefault="00824420" w:rsidP="00824420">
            <w:pPr>
              <w:jc w:val="both"/>
            </w:pPr>
            <w:r>
              <w:rPr>
                <w:rFonts w:ascii="Arial" w:eastAsia="Calibri" w:hAnsi="Arial" w:cs="Arial"/>
                <w:b/>
                <w:kern w:val="3"/>
                <w:sz w:val="24"/>
                <w:szCs w:val="24"/>
              </w:rPr>
              <w:t>MAT. 2.3.3.</w:t>
            </w:r>
            <w:r w:rsidRPr="003534B1">
              <w:rPr>
                <w:rFonts w:ascii="Arial" w:eastAsia="Calibri" w:hAnsi="Arial" w:cs="Arial"/>
                <w:kern w:val="3"/>
                <w:sz w:val="24"/>
                <w:szCs w:val="24"/>
              </w:rPr>
              <w:t xml:space="preserve"> </w:t>
            </w:r>
            <w:r w:rsidRPr="003534B1">
              <w:rPr>
                <w:rFonts w:ascii="Arial" w:eastAsia="Calibri" w:hAnsi="Arial" w:cs="Arial"/>
                <w:color w:val="000000"/>
                <w:sz w:val="24"/>
                <w:szCs w:val="24"/>
              </w:rPr>
              <w:t>Toma decisiones en los procesos de resolución de problemas valorando las consecuencias de las mismas y su conveniencia por su sencillez y utilidad</w:t>
            </w:r>
            <w:r w:rsidRPr="003534B1">
              <w:rPr>
                <w:rFonts w:ascii="Arial" w:eastAsia="Calibri" w:hAnsi="Arial" w:cs="Arial"/>
                <w:sz w:val="24"/>
                <w:szCs w:val="24"/>
              </w:rPr>
              <w:t xml:space="preserve"> y reflexiona sobre ellas en los procesos </w:t>
            </w:r>
            <w:r w:rsidRPr="003534B1">
              <w:rPr>
                <w:rFonts w:ascii="Arial" w:eastAsia="Calibri" w:hAnsi="Arial" w:cs="Arial"/>
                <w:sz w:val="24"/>
                <w:szCs w:val="24"/>
              </w:rPr>
              <w:lastRenderedPageBreak/>
              <w:t>del trabajo matemático de su entorno inmediato, contrasta sus decisiones con el grupo, siendo capaz de aplicar las ideas claves en otras situaciones futuras en distintos contextos.</w:t>
            </w:r>
          </w:p>
        </w:tc>
        <w:tc>
          <w:tcPr>
            <w:tcW w:w="3119" w:type="dxa"/>
          </w:tcPr>
          <w:p w:rsidR="00824420" w:rsidRPr="00824420" w:rsidRDefault="00824420" w:rsidP="00824420">
            <w:pPr>
              <w:jc w:val="both"/>
              <w:rPr>
                <w:rFonts w:ascii="Arial" w:eastAsia="Calibri" w:hAnsi="Arial" w:cs="Arial"/>
                <w:color w:val="FF0000"/>
                <w:sz w:val="24"/>
                <w:szCs w:val="24"/>
                <w:lang w:val="es-ES_tradnl"/>
              </w:rPr>
            </w:pPr>
            <w:r w:rsidRPr="00824420">
              <w:rPr>
                <w:rFonts w:ascii="Arial" w:eastAsia="Calibri" w:hAnsi="Arial" w:cs="Arial"/>
                <w:sz w:val="24"/>
                <w:szCs w:val="24"/>
                <w:lang w:val="es-ES_tradnl"/>
              </w:rPr>
              <w:lastRenderedPageBreak/>
              <w:t>Habitualmente</w:t>
            </w:r>
            <w:r w:rsidRPr="00824420">
              <w:rPr>
                <w:rFonts w:ascii="Arial" w:eastAsia="Calibri" w:hAnsi="Arial" w:cs="Arial"/>
                <w:sz w:val="24"/>
                <w:szCs w:val="24"/>
                <w:lang w:val="es-ES_tradnl"/>
              </w:rPr>
              <w:t xml:space="preserve"> </w:t>
            </w:r>
            <w:r w:rsidRPr="00824420">
              <w:rPr>
                <w:rFonts w:ascii="Arial" w:eastAsia="Calibri" w:hAnsi="Arial" w:cs="Arial"/>
                <w:sz w:val="24"/>
                <w:szCs w:val="24"/>
              </w:rPr>
              <w:t xml:space="preserve">toma decisiones en los procesos de resolución de problemas valorando las consecuencias de las mismas y su conveniencia por su sencillez y utilidad y </w:t>
            </w:r>
            <w:r w:rsidRPr="00824420">
              <w:rPr>
                <w:rFonts w:ascii="Arial" w:eastAsia="Calibri" w:hAnsi="Arial" w:cs="Arial"/>
                <w:sz w:val="24"/>
                <w:szCs w:val="24"/>
                <w:lang w:val="es-ES_tradnl"/>
              </w:rPr>
              <w:lastRenderedPageBreak/>
              <w:t>habitualmente</w:t>
            </w:r>
            <w:r>
              <w:rPr>
                <w:rFonts w:ascii="Arial" w:eastAsia="Calibri" w:hAnsi="Arial" w:cs="Arial"/>
                <w:sz w:val="24"/>
                <w:szCs w:val="24"/>
                <w:lang w:val="es-ES_tradnl"/>
              </w:rPr>
              <w:t xml:space="preserve"> </w:t>
            </w:r>
            <w:r w:rsidRPr="00824420">
              <w:rPr>
                <w:rFonts w:ascii="Arial" w:eastAsia="Calibri" w:hAnsi="Arial" w:cs="Arial"/>
                <w:sz w:val="24"/>
                <w:szCs w:val="24"/>
              </w:rPr>
              <w:t>reflexiona</w:t>
            </w:r>
            <w:r w:rsidRPr="00824420">
              <w:rPr>
                <w:rFonts w:ascii="Arial" w:eastAsia="Calibri" w:hAnsi="Arial" w:cs="Arial"/>
                <w:sz w:val="24"/>
                <w:szCs w:val="24"/>
              </w:rPr>
              <w:t xml:space="preserve"> sobre ellas en los procesos del trabajo matemático de su entorno inmediato, contrasta sus decisiones con el grupo, siendo capaz de aplicar las ideas claves en otras situaciones futuras en distintos contextos.</w:t>
            </w:r>
          </w:p>
        </w:tc>
        <w:tc>
          <w:tcPr>
            <w:tcW w:w="3118" w:type="dxa"/>
          </w:tcPr>
          <w:p w:rsidR="00824420" w:rsidRPr="00C806E1" w:rsidRDefault="00824420" w:rsidP="00C806E1">
            <w:pPr>
              <w:jc w:val="both"/>
              <w:rPr>
                <w:rFonts w:ascii="Arial" w:eastAsia="Calibri" w:hAnsi="Arial" w:cs="Arial"/>
                <w:sz w:val="24"/>
                <w:szCs w:val="24"/>
                <w:lang w:val="es-ES_tradnl"/>
              </w:rPr>
            </w:pPr>
            <w:r w:rsidRPr="00C806E1">
              <w:rPr>
                <w:rFonts w:ascii="Arial" w:eastAsia="Calibri" w:hAnsi="Arial" w:cs="Arial"/>
                <w:sz w:val="24"/>
                <w:szCs w:val="24"/>
                <w:lang w:val="es-ES_tradnl"/>
              </w:rPr>
              <w:lastRenderedPageBreak/>
              <w:t>De forma ocasional</w:t>
            </w:r>
            <w:r w:rsidR="00C806E1">
              <w:rPr>
                <w:rFonts w:ascii="Arial" w:eastAsia="Calibri" w:hAnsi="Arial" w:cs="Arial"/>
                <w:sz w:val="24"/>
                <w:szCs w:val="24"/>
                <w:lang w:val="es-ES_tradnl"/>
              </w:rPr>
              <w:t xml:space="preserve"> </w:t>
            </w:r>
            <w:r w:rsidRPr="00C806E1">
              <w:rPr>
                <w:rFonts w:ascii="Arial" w:eastAsia="Calibri" w:hAnsi="Arial" w:cs="Arial"/>
                <w:sz w:val="24"/>
                <w:szCs w:val="24"/>
              </w:rPr>
              <w:t xml:space="preserve">toma decisiones en los procesos de resolución de problemas valorando las consecuencias de las mismas y su conveniencia por su sencillez y utilidad y </w:t>
            </w:r>
            <w:r w:rsidRPr="00C806E1">
              <w:rPr>
                <w:rFonts w:ascii="Arial" w:eastAsia="Calibri" w:hAnsi="Arial" w:cs="Arial"/>
                <w:sz w:val="24"/>
                <w:szCs w:val="24"/>
                <w:lang w:val="es-ES_tradnl"/>
              </w:rPr>
              <w:lastRenderedPageBreak/>
              <w:t xml:space="preserve">alguna vez </w:t>
            </w:r>
            <w:r w:rsidRPr="00C806E1">
              <w:rPr>
                <w:rFonts w:ascii="Arial" w:eastAsia="Calibri" w:hAnsi="Arial" w:cs="Arial"/>
                <w:sz w:val="24"/>
                <w:szCs w:val="24"/>
              </w:rPr>
              <w:t xml:space="preserve">reflexiona sobre ellas en los procesos del trabajo matemático de su entorno inmediato, </w:t>
            </w:r>
            <w:r w:rsidRPr="00C806E1">
              <w:rPr>
                <w:rFonts w:ascii="Arial" w:eastAsia="Calibri" w:hAnsi="Arial" w:cs="Arial"/>
                <w:sz w:val="24"/>
                <w:szCs w:val="24"/>
                <w:lang w:val="es-ES_tradnl"/>
              </w:rPr>
              <w:t>con ayuda</w:t>
            </w:r>
            <w:r w:rsidR="00C806E1">
              <w:rPr>
                <w:rFonts w:ascii="Arial" w:eastAsia="Calibri" w:hAnsi="Arial" w:cs="Arial"/>
                <w:sz w:val="24"/>
                <w:szCs w:val="24"/>
                <w:lang w:val="es-ES_tradnl"/>
              </w:rPr>
              <w:t xml:space="preserve"> </w:t>
            </w:r>
            <w:r w:rsidRPr="00C806E1">
              <w:rPr>
                <w:rFonts w:ascii="Arial" w:eastAsia="Calibri" w:hAnsi="Arial" w:cs="Arial"/>
                <w:sz w:val="24"/>
                <w:szCs w:val="24"/>
              </w:rPr>
              <w:t>contrasta sus decisiones con el grupo, siendo capaz de aplicar las ideas claves en otras situaciones futuras en distintos contextos.</w:t>
            </w:r>
          </w:p>
        </w:tc>
        <w:tc>
          <w:tcPr>
            <w:tcW w:w="2694" w:type="dxa"/>
          </w:tcPr>
          <w:p w:rsidR="00824420" w:rsidRDefault="00824420" w:rsidP="004613A7"/>
        </w:tc>
      </w:tr>
      <w:tr w:rsidR="00824420" w:rsidTr="0091254B">
        <w:tc>
          <w:tcPr>
            <w:tcW w:w="3510" w:type="dxa"/>
          </w:tcPr>
          <w:p w:rsidR="00824420" w:rsidRPr="004613A7" w:rsidRDefault="00C806E1" w:rsidP="00C806E1">
            <w:pPr>
              <w:jc w:val="both"/>
              <w:rPr>
                <w:i/>
              </w:rPr>
            </w:pPr>
            <w:r w:rsidRPr="00C806E1">
              <w:rPr>
                <w:rFonts w:ascii="Arial" w:eastAsia="Calibri" w:hAnsi="Arial" w:cs="Arial"/>
                <w:b/>
                <w:sz w:val="24"/>
                <w:szCs w:val="24"/>
                <w:lang w:val="es-ES_tradnl"/>
              </w:rPr>
              <w:lastRenderedPageBreak/>
              <w:t xml:space="preserve">MAT. 2.4.1. </w:t>
            </w:r>
            <w:r w:rsidRPr="007D1AF1">
              <w:rPr>
                <w:rFonts w:ascii="Arial" w:eastAsia="Calibri" w:hAnsi="Arial" w:cs="Arial"/>
                <w:sz w:val="24"/>
                <w:szCs w:val="24"/>
                <w:lang w:val="es-ES_tradnl"/>
              </w:rPr>
              <w:t>Lee, escribe y ordena números naturales (hasta la decena de millar) utilizando razonamientos apropiados, en textos numéricos de la vida cotidiana.</w:t>
            </w:r>
          </w:p>
        </w:tc>
        <w:tc>
          <w:tcPr>
            <w:tcW w:w="3119" w:type="dxa"/>
          </w:tcPr>
          <w:p w:rsidR="00824420" w:rsidRDefault="00C806E1" w:rsidP="00C806E1">
            <w:pPr>
              <w:jc w:val="both"/>
            </w:pPr>
            <w:r w:rsidRPr="007D1AF1">
              <w:rPr>
                <w:rFonts w:ascii="Arial" w:eastAsia="Calibri" w:hAnsi="Arial" w:cs="Arial"/>
                <w:sz w:val="24"/>
                <w:szCs w:val="24"/>
                <w:lang w:val="es-ES_tradnl"/>
              </w:rPr>
              <w:t>Lee y escribe números naturales (hasta la decena de millar) utilizando razonamientos apropiados, en textos numéricos de la vida cotidiana.</w:t>
            </w:r>
          </w:p>
        </w:tc>
        <w:tc>
          <w:tcPr>
            <w:tcW w:w="3118" w:type="dxa"/>
          </w:tcPr>
          <w:p w:rsidR="00824420" w:rsidRDefault="00C806E1" w:rsidP="00C806E1">
            <w:pPr>
              <w:jc w:val="both"/>
            </w:pPr>
            <w:r w:rsidRPr="007D1AF1">
              <w:rPr>
                <w:rFonts w:ascii="Arial" w:eastAsia="Calibri" w:hAnsi="Arial" w:cs="Arial"/>
                <w:sz w:val="24"/>
                <w:szCs w:val="24"/>
                <w:lang w:val="es-ES_tradnl"/>
              </w:rPr>
              <w:t>Lee y escribe números naturales hasta la decena de millar</w:t>
            </w:r>
          </w:p>
        </w:tc>
        <w:tc>
          <w:tcPr>
            <w:tcW w:w="2694" w:type="dxa"/>
          </w:tcPr>
          <w:p w:rsidR="00824420" w:rsidRDefault="00824420" w:rsidP="004613A7"/>
        </w:tc>
      </w:tr>
      <w:tr w:rsidR="00824420" w:rsidTr="0091254B">
        <w:tc>
          <w:tcPr>
            <w:tcW w:w="3510" w:type="dxa"/>
          </w:tcPr>
          <w:p w:rsidR="00824420" w:rsidRPr="004613A7" w:rsidRDefault="00C806E1" w:rsidP="00C806E1">
            <w:pPr>
              <w:jc w:val="both"/>
              <w:rPr>
                <w:i/>
              </w:rPr>
            </w:pPr>
            <w:r w:rsidRPr="00C806E1">
              <w:rPr>
                <w:rFonts w:ascii="Arial" w:eastAsia="Calibri" w:hAnsi="Arial" w:cs="Arial"/>
                <w:b/>
                <w:sz w:val="24"/>
                <w:szCs w:val="24"/>
                <w:lang w:val="es-ES_tradnl"/>
              </w:rPr>
              <w:t xml:space="preserve">MAT. 2.4.2. </w:t>
            </w:r>
            <w:r w:rsidRPr="00D26464">
              <w:rPr>
                <w:rFonts w:ascii="Arial" w:eastAsia="Calibri" w:hAnsi="Arial" w:cs="Arial"/>
                <w:sz w:val="24"/>
                <w:szCs w:val="24"/>
                <w:lang w:val="es-ES_tradnl"/>
              </w:rPr>
              <w:t>Descompone, compone y redondea números hasta 5 cifras, interpretando el valor de la posición de cada una de ellas.</w:t>
            </w:r>
          </w:p>
        </w:tc>
        <w:tc>
          <w:tcPr>
            <w:tcW w:w="3119" w:type="dxa"/>
          </w:tcPr>
          <w:p w:rsidR="00824420" w:rsidRDefault="00C806E1" w:rsidP="00C806E1">
            <w:pPr>
              <w:jc w:val="both"/>
            </w:pPr>
            <w:r w:rsidRPr="00D26464">
              <w:rPr>
                <w:rFonts w:ascii="Arial" w:eastAsia="Calibri" w:hAnsi="Arial" w:cs="Arial"/>
                <w:sz w:val="24"/>
                <w:szCs w:val="24"/>
                <w:lang w:val="es-ES_tradnl"/>
              </w:rPr>
              <w:t>Descompone, compone y redondea números hasta 5 cifras.</w:t>
            </w:r>
          </w:p>
        </w:tc>
        <w:tc>
          <w:tcPr>
            <w:tcW w:w="3118" w:type="dxa"/>
          </w:tcPr>
          <w:p w:rsidR="00824420" w:rsidRDefault="00C806E1" w:rsidP="00C806E1">
            <w:pPr>
              <w:jc w:val="both"/>
            </w:pPr>
            <w:r w:rsidRPr="00D26464">
              <w:rPr>
                <w:rFonts w:ascii="Arial" w:eastAsia="Calibri" w:hAnsi="Arial" w:cs="Arial"/>
                <w:sz w:val="24"/>
                <w:szCs w:val="24"/>
                <w:lang w:val="es-ES_tradnl"/>
              </w:rPr>
              <w:t>Descompone y compone números de hasta 5 cifras.</w:t>
            </w:r>
          </w:p>
        </w:tc>
        <w:tc>
          <w:tcPr>
            <w:tcW w:w="2694" w:type="dxa"/>
          </w:tcPr>
          <w:p w:rsidR="00824420" w:rsidRDefault="00824420" w:rsidP="004613A7"/>
        </w:tc>
      </w:tr>
      <w:tr w:rsidR="00C806E1" w:rsidTr="0091254B">
        <w:tc>
          <w:tcPr>
            <w:tcW w:w="3510" w:type="dxa"/>
          </w:tcPr>
          <w:p w:rsidR="00C806E1" w:rsidRPr="004613A7" w:rsidRDefault="00C806E1" w:rsidP="00C806E1">
            <w:pPr>
              <w:jc w:val="both"/>
              <w:rPr>
                <w:i/>
              </w:rPr>
            </w:pPr>
            <w:r w:rsidRPr="00C806E1">
              <w:rPr>
                <w:rFonts w:ascii="Arial" w:eastAsia="Calibri" w:hAnsi="Arial" w:cs="Arial"/>
                <w:b/>
                <w:sz w:val="24"/>
                <w:szCs w:val="24"/>
                <w:lang w:val="es-ES_tradnl"/>
              </w:rPr>
              <w:t>MAT. 2.4.3.</w:t>
            </w:r>
            <w:r>
              <w:rPr>
                <w:rFonts w:ascii="Arial" w:eastAsia="Calibri" w:hAnsi="Arial" w:cs="Arial"/>
                <w:sz w:val="24"/>
                <w:szCs w:val="24"/>
                <w:lang w:val="es-ES_tradnl"/>
              </w:rPr>
              <w:t xml:space="preserve"> </w:t>
            </w:r>
            <w:r w:rsidRPr="001058A9">
              <w:rPr>
                <w:rFonts w:ascii="Arial" w:eastAsia="Calibri" w:hAnsi="Arial" w:cs="Arial"/>
                <w:sz w:val="24"/>
                <w:szCs w:val="24"/>
                <w:lang w:val="es-ES_tradnl"/>
              </w:rPr>
              <w:t>Identifica y nombra, en situaciones de su entorno inmediato, los números ordinales.</w:t>
            </w:r>
          </w:p>
        </w:tc>
        <w:tc>
          <w:tcPr>
            <w:tcW w:w="3119" w:type="dxa"/>
          </w:tcPr>
          <w:p w:rsidR="00C806E1" w:rsidRDefault="00C806E1" w:rsidP="00C806E1">
            <w:pPr>
              <w:jc w:val="both"/>
            </w:pPr>
            <w:r w:rsidRPr="001058A9">
              <w:rPr>
                <w:rFonts w:ascii="Arial" w:eastAsia="Calibri" w:hAnsi="Arial" w:cs="Arial"/>
                <w:sz w:val="24"/>
                <w:szCs w:val="24"/>
                <w:lang w:val="es-ES_tradnl"/>
              </w:rPr>
              <w:t>Identifica y nombra, en situaciones de su entorno inmediato, los números ordinales en un alto grado.</w:t>
            </w:r>
          </w:p>
        </w:tc>
        <w:tc>
          <w:tcPr>
            <w:tcW w:w="3118" w:type="dxa"/>
          </w:tcPr>
          <w:p w:rsidR="00C806E1" w:rsidRDefault="00C806E1" w:rsidP="00C806E1">
            <w:pPr>
              <w:jc w:val="both"/>
            </w:pPr>
            <w:r w:rsidRPr="001058A9">
              <w:rPr>
                <w:rFonts w:ascii="Arial" w:eastAsia="Calibri" w:hAnsi="Arial" w:cs="Arial"/>
                <w:sz w:val="24"/>
                <w:szCs w:val="24"/>
                <w:lang w:val="es-ES_tradnl"/>
              </w:rPr>
              <w:t>Identifica y nombra los números ordinales sin relación con su entorno inmediato.</w:t>
            </w:r>
          </w:p>
        </w:tc>
        <w:tc>
          <w:tcPr>
            <w:tcW w:w="2694" w:type="dxa"/>
          </w:tcPr>
          <w:p w:rsidR="00C806E1" w:rsidRDefault="00C806E1" w:rsidP="004613A7"/>
        </w:tc>
      </w:tr>
      <w:tr w:rsidR="00C806E1" w:rsidTr="0091254B">
        <w:tc>
          <w:tcPr>
            <w:tcW w:w="3510" w:type="dxa"/>
          </w:tcPr>
          <w:p w:rsidR="00C806E1" w:rsidRPr="004613A7" w:rsidRDefault="00C806E1" w:rsidP="00C806E1">
            <w:pPr>
              <w:jc w:val="both"/>
              <w:rPr>
                <w:i/>
              </w:rPr>
            </w:pPr>
            <w:r w:rsidRPr="00C806E1">
              <w:rPr>
                <w:rFonts w:ascii="Arial" w:eastAsia="Calibri" w:hAnsi="Arial" w:cs="Arial"/>
                <w:b/>
                <w:sz w:val="24"/>
                <w:szCs w:val="24"/>
                <w:lang w:val="es-ES_tradnl"/>
              </w:rPr>
              <w:t>MAT. 2.4.4.</w:t>
            </w:r>
            <w:r>
              <w:rPr>
                <w:rFonts w:ascii="Arial" w:eastAsia="Calibri" w:hAnsi="Arial" w:cs="Arial"/>
                <w:sz w:val="24"/>
                <w:szCs w:val="24"/>
                <w:lang w:val="es-ES_tradnl"/>
              </w:rPr>
              <w:t xml:space="preserve"> I</w:t>
            </w:r>
            <w:r w:rsidRPr="002B616B">
              <w:rPr>
                <w:rFonts w:ascii="Arial" w:eastAsia="Calibri" w:hAnsi="Arial" w:cs="Arial"/>
                <w:sz w:val="24"/>
                <w:szCs w:val="24"/>
                <w:lang w:val="es-ES_tradnl"/>
              </w:rPr>
              <w:t xml:space="preserve">nterpreta el valor de los números en situaciones de la vida cotidiana, en </w:t>
            </w:r>
            <w:r w:rsidRPr="002B616B">
              <w:rPr>
                <w:rFonts w:ascii="Arial" w:eastAsia="Calibri" w:hAnsi="Arial" w:cs="Arial"/>
                <w:sz w:val="24"/>
                <w:szCs w:val="24"/>
                <w:lang w:val="es-ES_tradnl"/>
              </w:rPr>
              <w:lastRenderedPageBreak/>
              <w:t>escaparates con precios, folletos, publicitarios…, emitiendo informaciones numéricas con sentido.</w:t>
            </w:r>
          </w:p>
        </w:tc>
        <w:tc>
          <w:tcPr>
            <w:tcW w:w="3119" w:type="dxa"/>
          </w:tcPr>
          <w:p w:rsidR="00C806E1" w:rsidRDefault="00C806E1" w:rsidP="00C806E1">
            <w:pPr>
              <w:jc w:val="both"/>
            </w:pPr>
            <w:r w:rsidRPr="002B616B">
              <w:rPr>
                <w:rFonts w:ascii="Arial" w:eastAsia="Calibri" w:hAnsi="Arial" w:cs="Arial"/>
                <w:sz w:val="24"/>
                <w:szCs w:val="24"/>
                <w:lang w:val="es-ES_tradnl"/>
              </w:rPr>
              <w:lastRenderedPageBreak/>
              <w:t xml:space="preserve">Interpreta el valor de los números en situaciones de la vida cotidiana, en </w:t>
            </w:r>
            <w:r w:rsidRPr="002B616B">
              <w:rPr>
                <w:rFonts w:ascii="Arial" w:eastAsia="Calibri" w:hAnsi="Arial" w:cs="Arial"/>
                <w:sz w:val="24"/>
                <w:szCs w:val="24"/>
                <w:lang w:val="es-ES_tradnl"/>
              </w:rPr>
              <w:lastRenderedPageBreak/>
              <w:t>escaparates con precios, folletos, publicitarios…</w:t>
            </w:r>
          </w:p>
        </w:tc>
        <w:tc>
          <w:tcPr>
            <w:tcW w:w="3118" w:type="dxa"/>
          </w:tcPr>
          <w:p w:rsidR="00C806E1" w:rsidRDefault="00C806E1" w:rsidP="00C806E1">
            <w:pPr>
              <w:jc w:val="both"/>
            </w:pPr>
            <w:r w:rsidRPr="002B616B">
              <w:rPr>
                <w:rFonts w:ascii="Arial" w:eastAsia="Calibri" w:hAnsi="Arial" w:cs="Arial"/>
                <w:sz w:val="24"/>
                <w:szCs w:val="24"/>
                <w:lang w:val="es-ES_tradnl"/>
              </w:rPr>
              <w:lastRenderedPageBreak/>
              <w:t xml:space="preserve">Interpreta el valor de los números en situaciones de la vida cotidiana, muy </w:t>
            </w:r>
            <w:r w:rsidRPr="002B616B">
              <w:rPr>
                <w:rFonts w:ascii="Arial" w:eastAsia="Calibri" w:hAnsi="Arial" w:cs="Arial"/>
                <w:sz w:val="24"/>
                <w:szCs w:val="24"/>
                <w:lang w:val="es-ES_tradnl"/>
              </w:rPr>
              <w:lastRenderedPageBreak/>
              <w:t>contextualizados.</w:t>
            </w:r>
          </w:p>
        </w:tc>
        <w:tc>
          <w:tcPr>
            <w:tcW w:w="2694" w:type="dxa"/>
          </w:tcPr>
          <w:p w:rsidR="00C806E1" w:rsidRDefault="00C806E1" w:rsidP="004613A7"/>
        </w:tc>
      </w:tr>
      <w:tr w:rsidR="00C806E1" w:rsidTr="0091254B">
        <w:tc>
          <w:tcPr>
            <w:tcW w:w="3510" w:type="dxa"/>
          </w:tcPr>
          <w:p w:rsidR="00C806E1" w:rsidRPr="004613A7" w:rsidRDefault="00C806E1" w:rsidP="00C806E1">
            <w:pPr>
              <w:jc w:val="both"/>
              <w:rPr>
                <w:i/>
              </w:rPr>
            </w:pPr>
            <w:r w:rsidRPr="00C806E1">
              <w:rPr>
                <w:rFonts w:ascii="Arial" w:eastAsia="Calibri" w:hAnsi="Arial" w:cs="Arial"/>
                <w:b/>
                <w:sz w:val="24"/>
                <w:szCs w:val="24"/>
                <w:lang w:val="es-ES_tradnl"/>
              </w:rPr>
              <w:lastRenderedPageBreak/>
              <w:t xml:space="preserve">MAT. 2.4.5. </w:t>
            </w:r>
            <w:r w:rsidRPr="00D36877">
              <w:rPr>
                <w:rFonts w:ascii="Arial" w:eastAsia="Calibri" w:hAnsi="Arial" w:cs="Arial"/>
                <w:sz w:val="24"/>
                <w:szCs w:val="24"/>
                <w:lang w:val="es-ES_tradnl"/>
              </w:rPr>
              <w:t>Compara y ordena números naturales por el valor posicional y por su representación en la recta numérica con apoyo gráfico.</w:t>
            </w:r>
          </w:p>
        </w:tc>
        <w:tc>
          <w:tcPr>
            <w:tcW w:w="3119" w:type="dxa"/>
          </w:tcPr>
          <w:p w:rsidR="00C806E1" w:rsidRDefault="00CA2BAD" w:rsidP="00CA2BAD">
            <w:pPr>
              <w:jc w:val="both"/>
            </w:pPr>
            <w:r w:rsidRPr="00D36877">
              <w:rPr>
                <w:rFonts w:ascii="Arial" w:eastAsia="Calibri" w:hAnsi="Arial" w:cs="Arial"/>
                <w:sz w:val="24"/>
                <w:szCs w:val="24"/>
                <w:lang w:val="es-ES_tradnl"/>
              </w:rPr>
              <w:t>Compara números naturales por el valor posicional y por su representación en la recta numérica con apoyo gráfico.</w:t>
            </w:r>
          </w:p>
        </w:tc>
        <w:tc>
          <w:tcPr>
            <w:tcW w:w="3118" w:type="dxa"/>
          </w:tcPr>
          <w:p w:rsidR="00C806E1" w:rsidRDefault="00CA2BAD" w:rsidP="00CA2BAD">
            <w:pPr>
              <w:jc w:val="both"/>
            </w:pPr>
            <w:r w:rsidRPr="00D36877">
              <w:rPr>
                <w:rFonts w:ascii="Arial" w:eastAsia="Calibri" w:hAnsi="Arial" w:cs="Arial"/>
                <w:sz w:val="24"/>
                <w:szCs w:val="24"/>
                <w:lang w:val="es-ES_tradnl"/>
              </w:rPr>
              <w:t>Compara y ordena números naturales por el valor posicional.</w:t>
            </w:r>
          </w:p>
        </w:tc>
        <w:tc>
          <w:tcPr>
            <w:tcW w:w="2694" w:type="dxa"/>
          </w:tcPr>
          <w:p w:rsidR="00C806E1" w:rsidRDefault="00C806E1" w:rsidP="004613A7"/>
        </w:tc>
      </w:tr>
      <w:tr w:rsidR="00C806E1" w:rsidTr="0091254B">
        <w:tc>
          <w:tcPr>
            <w:tcW w:w="3510" w:type="dxa"/>
          </w:tcPr>
          <w:p w:rsidR="00C806E1" w:rsidRPr="004613A7" w:rsidRDefault="00B128CB" w:rsidP="00B128CB">
            <w:pPr>
              <w:jc w:val="both"/>
              <w:rPr>
                <w:i/>
              </w:rPr>
            </w:pPr>
            <w:r>
              <w:rPr>
                <w:rFonts w:ascii="Arial" w:eastAsia="Calibri" w:hAnsi="Arial" w:cs="Arial"/>
                <w:b/>
                <w:spacing w:val="-4"/>
              </w:rPr>
              <w:t>MAT.2.5.1.</w:t>
            </w:r>
            <w:r w:rsidRPr="00BE57F7">
              <w:rPr>
                <w:rFonts w:ascii="Arial" w:eastAsia="Calibri" w:hAnsi="Arial" w:cs="Arial"/>
                <w:spacing w:val="-4"/>
              </w:rPr>
              <w:t xml:space="preserve"> Realiza operaciones utilizando los algoritmos estándar de suma, resta, multiplicación y división con distintos tipos de números, en comprobación de resultados en contextos de resolución de problemas y en situaciones cotidianas. hasta la Decena de Millar (99.999)</w:t>
            </w:r>
          </w:p>
        </w:tc>
        <w:tc>
          <w:tcPr>
            <w:tcW w:w="3119" w:type="dxa"/>
          </w:tcPr>
          <w:p w:rsidR="00C806E1" w:rsidRDefault="00B128CB" w:rsidP="00B128CB">
            <w:pPr>
              <w:jc w:val="both"/>
            </w:pPr>
            <w:r w:rsidRPr="00BE57F7">
              <w:rPr>
                <w:rFonts w:ascii="Arial" w:eastAsia="Calibri" w:hAnsi="Arial" w:cs="Arial"/>
                <w:spacing w:val="-4"/>
              </w:rPr>
              <w:t>Realiza   operaciones utilizando los algoritmos estándar de suma, resta, multiplicación y división con distintos tipos de números, en comprobación de resultados en contextos de resolución de problemas hasta la Decena de Millar (99.999)</w:t>
            </w:r>
          </w:p>
        </w:tc>
        <w:tc>
          <w:tcPr>
            <w:tcW w:w="3118" w:type="dxa"/>
          </w:tcPr>
          <w:p w:rsidR="00C806E1" w:rsidRDefault="00B128CB" w:rsidP="00B128CB">
            <w:pPr>
              <w:jc w:val="both"/>
            </w:pPr>
            <w:r w:rsidRPr="00BE57F7">
              <w:rPr>
                <w:rFonts w:ascii="Arial" w:eastAsia="Calibri" w:hAnsi="Arial" w:cs="Arial"/>
                <w:spacing w:val="-4"/>
              </w:rPr>
              <w:t>Se ha iniciado en la realización de  operaciones utilizando los algoritmos estándar de suma, resta, multiplicación y división con distintos tipos de números, en comprobación de resultados en contextos de resolución de problemas y en situaciones de la vida cotidiana hasta la Decena de Millar (99.999)</w:t>
            </w:r>
          </w:p>
        </w:tc>
        <w:tc>
          <w:tcPr>
            <w:tcW w:w="2694" w:type="dxa"/>
          </w:tcPr>
          <w:p w:rsidR="00C806E1" w:rsidRDefault="00C806E1" w:rsidP="004613A7"/>
        </w:tc>
      </w:tr>
      <w:tr w:rsidR="00C806E1" w:rsidTr="0091254B">
        <w:tc>
          <w:tcPr>
            <w:tcW w:w="3510" w:type="dxa"/>
          </w:tcPr>
          <w:p w:rsidR="00C806E1" w:rsidRPr="004613A7" w:rsidRDefault="00B128CB" w:rsidP="00B128CB">
            <w:pPr>
              <w:jc w:val="both"/>
              <w:rPr>
                <w:i/>
              </w:rPr>
            </w:pPr>
            <w:r>
              <w:rPr>
                <w:rFonts w:ascii="Arial" w:eastAsia="Calibri" w:hAnsi="Arial" w:cs="Arial"/>
                <w:b/>
                <w:spacing w:val="-4"/>
              </w:rPr>
              <w:t>MAT.2.5.2.</w:t>
            </w:r>
            <w:r w:rsidRPr="00BE57F7">
              <w:rPr>
                <w:rFonts w:ascii="Arial" w:eastAsia="Calibri" w:hAnsi="Arial" w:cs="Arial"/>
                <w:spacing w:val="-4"/>
              </w:rPr>
              <w:t xml:space="preserve"> Realiza cálculos numéricos naturales utilizando las propiedades de las operaciones en resolución de problemas. hasta la Decena de Millar (99.999)</w:t>
            </w:r>
          </w:p>
        </w:tc>
        <w:tc>
          <w:tcPr>
            <w:tcW w:w="3119" w:type="dxa"/>
          </w:tcPr>
          <w:p w:rsidR="00C806E1" w:rsidRDefault="00B128CB" w:rsidP="00B128CB">
            <w:pPr>
              <w:jc w:val="both"/>
            </w:pPr>
            <w:r w:rsidRPr="00BE57F7">
              <w:rPr>
                <w:rFonts w:ascii="Arial" w:eastAsia="Calibri" w:hAnsi="Arial" w:cs="Arial"/>
                <w:spacing w:val="-4"/>
              </w:rPr>
              <w:t>Realiza  cálculos numéricos naturales pero no  utiliza las propiedades de las operaciones en resolución de problemas. hasta la Decena de Millar (99.999)</w:t>
            </w:r>
          </w:p>
        </w:tc>
        <w:tc>
          <w:tcPr>
            <w:tcW w:w="3118" w:type="dxa"/>
          </w:tcPr>
          <w:p w:rsidR="00C806E1" w:rsidRDefault="00B128CB" w:rsidP="00B128CB">
            <w:pPr>
              <w:jc w:val="both"/>
            </w:pPr>
            <w:r w:rsidRPr="00BE57F7">
              <w:rPr>
                <w:rFonts w:ascii="Arial" w:eastAsia="Calibri" w:hAnsi="Arial" w:cs="Arial"/>
                <w:spacing w:val="-4"/>
              </w:rPr>
              <w:t>Se ha iniciado en la realización de  cálculos numéricos naturales  utilizando las propiedades de las operaciones en resolución de problemas. hasta la Decena de Millar (99.999)</w:t>
            </w:r>
          </w:p>
        </w:tc>
        <w:tc>
          <w:tcPr>
            <w:tcW w:w="2694" w:type="dxa"/>
          </w:tcPr>
          <w:p w:rsidR="00C806E1" w:rsidRDefault="00C806E1" w:rsidP="004613A7"/>
        </w:tc>
      </w:tr>
      <w:tr w:rsidR="00C806E1" w:rsidTr="0091254B">
        <w:tc>
          <w:tcPr>
            <w:tcW w:w="3510" w:type="dxa"/>
          </w:tcPr>
          <w:p w:rsidR="00C806E1" w:rsidRPr="00B128CB" w:rsidRDefault="00B128CB" w:rsidP="00B128CB">
            <w:pPr>
              <w:jc w:val="both"/>
              <w:rPr>
                <w:rFonts w:ascii="Arial" w:eastAsia="Calibri" w:hAnsi="Arial" w:cs="Arial"/>
                <w:spacing w:val="-4"/>
              </w:rPr>
            </w:pPr>
            <w:r>
              <w:rPr>
                <w:rFonts w:ascii="Arial" w:eastAsia="Calibri" w:hAnsi="Arial" w:cs="Arial"/>
                <w:b/>
                <w:spacing w:val="-4"/>
              </w:rPr>
              <w:t>MAT.2.5.3.</w:t>
            </w:r>
            <w:r w:rsidRPr="00BE57F7">
              <w:rPr>
                <w:rFonts w:ascii="Arial" w:eastAsia="Calibri" w:hAnsi="Arial" w:cs="Arial"/>
                <w:spacing w:val="-4"/>
              </w:rPr>
              <w:t xml:space="preserve">  Muestra flexibilidad a la hora de elegir el procedimiento más adecuado en la resolución de cálculos numéricos, según la </w:t>
            </w:r>
            <w:r w:rsidRPr="00BE57F7">
              <w:rPr>
                <w:rFonts w:ascii="Arial" w:eastAsia="Calibri" w:hAnsi="Arial" w:cs="Arial"/>
                <w:spacing w:val="-4"/>
              </w:rPr>
              <w:lastRenderedPageBreak/>
              <w:t>naturaleza del cálculo que se va a realizar.</w:t>
            </w:r>
          </w:p>
        </w:tc>
        <w:tc>
          <w:tcPr>
            <w:tcW w:w="3119" w:type="dxa"/>
          </w:tcPr>
          <w:p w:rsidR="00C806E1" w:rsidRPr="00B128CB" w:rsidRDefault="00B128CB" w:rsidP="00B128CB">
            <w:pPr>
              <w:jc w:val="both"/>
              <w:rPr>
                <w:rFonts w:ascii="Arial" w:eastAsia="Calibri" w:hAnsi="Arial" w:cs="Arial"/>
                <w:b/>
                <w:szCs w:val="26"/>
              </w:rPr>
            </w:pPr>
            <w:r w:rsidRPr="00BE57F7">
              <w:rPr>
                <w:rFonts w:ascii="Arial" w:eastAsia="Calibri" w:hAnsi="Arial" w:cs="Arial"/>
                <w:spacing w:val="-4"/>
              </w:rPr>
              <w:lastRenderedPageBreak/>
              <w:t xml:space="preserve">Muestra mayor flexibilidad a la hora de elegir el procedimiento más adecuado en la resolución de cálculos </w:t>
            </w:r>
            <w:r w:rsidRPr="00BE57F7">
              <w:rPr>
                <w:rFonts w:ascii="Arial" w:eastAsia="Calibri" w:hAnsi="Arial" w:cs="Arial"/>
                <w:spacing w:val="-4"/>
              </w:rPr>
              <w:lastRenderedPageBreak/>
              <w:t>numéricos, según la naturaleza del cálculo que se va a realizar.</w:t>
            </w:r>
          </w:p>
        </w:tc>
        <w:tc>
          <w:tcPr>
            <w:tcW w:w="3118" w:type="dxa"/>
          </w:tcPr>
          <w:p w:rsidR="00C806E1" w:rsidRPr="00B128CB" w:rsidRDefault="00B128CB" w:rsidP="00B128CB">
            <w:pPr>
              <w:jc w:val="both"/>
              <w:rPr>
                <w:rFonts w:ascii="Arial" w:eastAsia="Calibri" w:hAnsi="Arial" w:cs="Arial"/>
                <w:b/>
                <w:szCs w:val="26"/>
              </w:rPr>
            </w:pPr>
            <w:r w:rsidRPr="00BE57F7">
              <w:rPr>
                <w:rFonts w:ascii="Arial" w:eastAsia="Calibri" w:hAnsi="Arial" w:cs="Arial"/>
                <w:spacing w:val="-4"/>
              </w:rPr>
              <w:lastRenderedPageBreak/>
              <w:t xml:space="preserve">Muestra  cierta flexibilidad a la hora de elegir el procedimiento más adecuado en la resolución de cálculos </w:t>
            </w:r>
            <w:r w:rsidRPr="00BE57F7">
              <w:rPr>
                <w:rFonts w:ascii="Arial" w:eastAsia="Calibri" w:hAnsi="Arial" w:cs="Arial"/>
                <w:spacing w:val="-4"/>
              </w:rPr>
              <w:lastRenderedPageBreak/>
              <w:t>numéricos, según la naturaleza del cálculo que se va a realizar.</w:t>
            </w:r>
          </w:p>
        </w:tc>
        <w:tc>
          <w:tcPr>
            <w:tcW w:w="2694" w:type="dxa"/>
          </w:tcPr>
          <w:p w:rsidR="00C806E1" w:rsidRDefault="00C806E1" w:rsidP="004613A7"/>
        </w:tc>
      </w:tr>
      <w:tr w:rsidR="00C806E1" w:rsidTr="0091254B">
        <w:tc>
          <w:tcPr>
            <w:tcW w:w="3510" w:type="dxa"/>
          </w:tcPr>
          <w:p w:rsidR="00C806E1" w:rsidRPr="004613A7" w:rsidRDefault="00B128CB" w:rsidP="00B128CB">
            <w:pPr>
              <w:jc w:val="both"/>
              <w:rPr>
                <w:i/>
              </w:rPr>
            </w:pPr>
            <w:r>
              <w:rPr>
                <w:rFonts w:ascii="Arial" w:eastAsia="Calibri" w:hAnsi="Arial" w:cs="Arial"/>
                <w:b/>
                <w:spacing w:val="-4"/>
              </w:rPr>
              <w:lastRenderedPageBreak/>
              <w:t>MAT.2.5.4.</w:t>
            </w:r>
            <w:r w:rsidRPr="00BE57F7">
              <w:rPr>
                <w:rFonts w:ascii="Arial" w:eastAsia="Calibri" w:hAnsi="Arial" w:cs="Arial"/>
                <w:spacing w:val="-4"/>
              </w:rPr>
              <w:t xml:space="preserve"> Utiliza la cal</w:t>
            </w:r>
            <w:r>
              <w:rPr>
                <w:rFonts w:ascii="Arial" w:eastAsia="Calibri" w:hAnsi="Arial" w:cs="Arial"/>
                <w:spacing w:val="-4"/>
              </w:rPr>
              <w:t>culadora con criterio y con</w:t>
            </w:r>
            <w:r w:rsidRPr="00BE57F7">
              <w:rPr>
                <w:rFonts w:ascii="Arial" w:eastAsia="Calibri" w:hAnsi="Arial" w:cs="Arial"/>
                <w:spacing w:val="-4"/>
              </w:rPr>
              <w:t xml:space="preserve"> autonomía en la realización de cálculos complejos</w:t>
            </w:r>
            <w:r>
              <w:rPr>
                <w:rFonts w:ascii="Arial" w:eastAsia="Calibri" w:hAnsi="Arial" w:cs="Arial"/>
                <w:spacing w:val="-4"/>
              </w:rPr>
              <w:t>.</w:t>
            </w:r>
          </w:p>
        </w:tc>
        <w:tc>
          <w:tcPr>
            <w:tcW w:w="3119" w:type="dxa"/>
          </w:tcPr>
          <w:p w:rsidR="00C806E1" w:rsidRDefault="00B128CB" w:rsidP="00B128CB">
            <w:pPr>
              <w:jc w:val="both"/>
            </w:pPr>
            <w:r w:rsidRPr="00BE57F7">
              <w:rPr>
                <w:rFonts w:ascii="Arial" w:eastAsia="Calibri" w:hAnsi="Arial" w:cs="Arial"/>
                <w:spacing w:val="-4"/>
              </w:rPr>
              <w:t>Utiliza la calculadora con criterio y alguna autonomía en la realización de cálculos complejos.</w:t>
            </w:r>
          </w:p>
        </w:tc>
        <w:tc>
          <w:tcPr>
            <w:tcW w:w="3118" w:type="dxa"/>
          </w:tcPr>
          <w:p w:rsidR="00C806E1" w:rsidRDefault="00B128CB" w:rsidP="00B128CB">
            <w:pPr>
              <w:jc w:val="both"/>
            </w:pPr>
            <w:r w:rsidRPr="00BE57F7">
              <w:rPr>
                <w:rFonts w:ascii="Arial" w:eastAsia="Calibri" w:hAnsi="Arial" w:cs="Arial"/>
                <w:spacing w:val="-4"/>
              </w:rPr>
              <w:t>Utiliza la calculadora con criterio y con poca autonomía en la realización de cálculos complejos.</w:t>
            </w:r>
          </w:p>
        </w:tc>
        <w:tc>
          <w:tcPr>
            <w:tcW w:w="2694" w:type="dxa"/>
          </w:tcPr>
          <w:p w:rsidR="00C806E1" w:rsidRDefault="00C806E1" w:rsidP="004613A7"/>
        </w:tc>
      </w:tr>
      <w:tr w:rsidR="00C806E1" w:rsidTr="0091254B">
        <w:tc>
          <w:tcPr>
            <w:tcW w:w="3510" w:type="dxa"/>
          </w:tcPr>
          <w:p w:rsidR="00C806E1" w:rsidRPr="004613A7" w:rsidRDefault="00B128CB" w:rsidP="00B128CB">
            <w:pPr>
              <w:jc w:val="both"/>
              <w:rPr>
                <w:i/>
              </w:rPr>
            </w:pPr>
            <w:r>
              <w:rPr>
                <w:rFonts w:ascii="Arial" w:eastAsia="Calibri" w:hAnsi="Arial" w:cs="Arial"/>
                <w:b/>
                <w:spacing w:val="-4"/>
              </w:rPr>
              <w:t xml:space="preserve">MAT.2.5.5. </w:t>
            </w:r>
            <w:r w:rsidRPr="00BE57F7">
              <w:rPr>
                <w:rFonts w:ascii="Arial" w:eastAsia="Calibri" w:hAnsi="Arial" w:cs="Arial"/>
                <w:spacing w:val="-4"/>
              </w:rPr>
              <w:t>Utiliza algunas estrategias mentales de sumas y restas con números sencillos: opera con decenas, centenas y millares exactos, sumas y restas por unidades, o por redondeo y compensación, calcula dobles y mitades.</w:t>
            </w:r>
            <w:r w:rsidRPr="00BE57F7">
              <w:rPr>
                <w:rFonts w:ascii="Arial" w:eastAsia="Calibri" w:hAnsi="Arial" w:cs="Arial"/>
              </w:rPr>
              <w:t xml:space="preserve"> </w:t>
            </w:r>
            <w:r w:rsidRPr="00BE57F7">
              <w:rPr>
                <w:rFonts w:ascii="Arial" w:eastAsia="Calibri" w:hAnsi="Arial" w:cs="Arial"/>
                <w:spacing w:val="-4"/>
              </w:rPr>
              <w:t>hasta la Decena de Millar (99.999)</w:t>
            </w:r>
          </w:p>
        </w:tc>
        <w:tc>
          <w:tcPr>
            <w:tcW w:w="3119" w:type="dxa"/>
          </w:tcPr>
          <w:p w:rsidR="00C806E1" w:rsidRDefault="00B128CB" w:rsidP="00B128CB">
            <w:pPr>
              <w:jc w:val="both"/>
            </w:pPr>
            <w:r w:rsidRPr="00BE57F7">
              <w:rPr>
                <w:rFonts w:ascii="Arial" w:eastAsia="Calibri" w:hAnsi="Arial" w:cs="Arial"/>
                <w:spacing w:val="-4"/>
              </w:rPr>
              <w:t>Utiliza   algunas estrategias mentales de sumas y restas con números sencillos: opera con decenas, centenas y millares exactos, sumas y restas por unidades, o por redondeo y compensación, pero no calcula dobles y mitades.</w:t>
            </w:r>
            <w:r w:rsidRPr="00BE57F7">
              <w:rPr>
                <w:rFonts w:ascii="Arial" w:eastAsia="Calibri" w:hAnsi="Arial" w:cs="Arial"/>
              </w:rPr>
              <w:t xml:space="preserve"> </w:t>
            </w:r>
            <w:r w:rsidRPr="00BE57F7">
              <w:rPr>
                <w:rFonts w:ascii="Arial" w:eastAsia="Calibri" w:hAnsi="Arial" w:cs="Arial"/>
                <w:spacing w:val="-4"/>
              </w:rPr>
              <w:t>hasta la Decena de Millar (99.999)</w:t>
            </w:r>
          </w:p>
        </w:tc>
        <w:tc>
          <w:tcPr>
            <w:tcW w:w="3118" w:type="dxa"/>
          </w:tcPr>
          <w:p w:rsidR="00C806E1" w:rsidRDefault="00B128CB" w:rsidP="00B128CB">
            <w:pPr>
              <w:jc w:val="both"/>
            </w:pPr>
            <w:r w:rsidRPr="00BE57F7">
              <w:rPr>
                <w:rFonts w:ascii="Arial" w:eastAsia="Calibri" w:hAnsi="Arial" w:cs="Arial"/>
                <w:spacing w:val="-4"/>
              </w:rPr>
              <w:t>Utiliza  algunas estrategias mentales de sumas y restas con números sencillos: pero no opera con decenas, centenas y millares exactos, sumas y restas por unidades, o por redondeo y compensación,  ni calcula dobles y mitades.</w:t>
            </w:r>
            <w:r w:rsidRPr="00BE57F7">
              <w:rPr>
                <w:rFonts w:ascii="Arial" w:eastAsia="Calibri" w:hAnsi="Arial" w:cs="Arial"/>
              </w:rPr>
              <w:t xml:space="preserve"> </w:t>
            </w:r>
            <w:r w:rsidRPr="00BE57F7">
              <w:rPr>
                <w:rFonts w:ascii="Arial" w:eastAsia="Calibri" w:hAnsi="Arial" w:cs="Arial"/>
                <w:spacing w:val="-4"/>
              </w:rPr>
              <w:t>hasta la Decena de Millar (99.999)</w:t>
            </w:r>
          </w:p>
        </w:tc>
        <w:tc>
          <w:tcPr>
            <w:tcW w:w="2694" w:type="dxa"/>
          </w:tcPr>
          <w:p w:rsidR="00C806E1" w:rsidRDefault="00C806E1" w:rsidP="004613A7"/>
        </w:tc>
      </w:tr>
      <w:tr w:rsidR="00C806E1" w:rsidTr="0091254B">
        <w:tc>
          <w:tcPr>
            <w:tcW w:w="3510" w:type="dxa"/>
          </w:tcPr>
          <w:p w:rsidR="00C806E1" w:rsidRPr="004613A7" w:rsidRDefault="00B128CB" w:rsidP="00B128CB">
            <w:pPr>
              <w:jc w:val="both"/>
              <w:rPr>
                <w:i/>
              </w:rPr>
            </w:pPr>
            <w:r>
              <w:rPr>
                <w:rFonts w:ascii="Arial" w:eastAsia="Calibri" w:hAnsi="Arial" w:cs="Arial"/>
                <w:b/>
                <w:spacing w:val="-4"/>
              </w:rPr>
              <w:t>MAT.2.5.6.</w:t>
            </w:r>
            <w:r w:rsidRPr="00BE57F7">
              <w:rPr>
                <w:rFonts w:ascii="Arial" w:eastAsia="Calibri" w:hAnsi="Arial" w:cs="Arial"/>
                <w:spacing w:val="-4"/>
              </w:rPr>
              <w:t xml:space="preserve"> Utiliza algunas estrategias mentales de multiplicación y división con números sencillos, multiplica y divide por 2</w:t>
            </w:r>
            <w:proofErr w:type="gramStart"/>
            <w:r w:rsidRPr="00BE57F7">
              <w:rPr>
                <w:rFonts w:ascii="Arial" w:eastAsia="Calibri" w:hAnsi="Arial" w:cs="Arial"/>
                <w:spacing w:val="-4"/>
              </w:rPr>
              <w:t>,4,5,10,100</w:t>
            </w:r>
            <w:proofErr w:type="gramEnd"/>
            <w:r w:rsidRPr="00BE57F7">
              <w:rPr>
                <w:rFonts w:ascii="Arial" w:eastAsia="Calibri" w:hAnsi="Arial" w:cs="Arial"/>
                <w:spacing w:val="-4"/>
              </w:rPr>
              <w:t>; multiplica y divide por descomposición y asociación utilizando las propiedades de las operaciones.</w:t>
            </w:r>
          </w:p>
        </w:tc>
        <w:tc>
          <w:tcPr>
            <w:tcW w:w="3119" w:type="dxa"/>
          </w:tcPr>
          <w:p w:rsidR="00C806E1" w:rsidRDefault="00B128CB" w:rsidP="00B128CB">
            <w:pPr>
              <w:jc w:val="both"/>
            </w:pPr>
            <w:r w:rsidRPr="00BE57F7">
              <w:rPr>
                <w:rFonts w:ascii="Arial" w:eastAsia="Calibri" w:hAnsi="Arial" w:cs="Arial"/>
              </w:rPr>
              <w:t>U</w:t>
            </w:r>
            <w:r w:rsidRPr="00BE57F7">
              <w:rPr>
                <w:rFonts w:ascii="Arial" w:eastAsia="Calibri" w:hAnsi="Arial" w:cs="Arial"/>
                <w:spacing w:val="-4"/>
              </w:rPr>
              <w:t>tiliza algunas estrategias mentales de multiplicación y división con números sencillos, multiplica y divide por 2</w:t>
            </w:r>
            <w:proofErr w:type="gramStart"/>
            <w:r w:rsidRPr="00BE57F7">
              <w:rPr>
                <w:rFonts w:ascii="Arial" w:eastAsia="Calibri" w:hAnsi="Arial" w:cs="Arial"/>
                <w:spacing w:val="-4"/>
              </w:rPr>
              <w:t>,4,5,10,100</w:t>
            </w:r>
            <w:proofErr w:type="gramEnd"/>
            <w:r w:rsidRPr="00BE57F7">
              <w:rPr>
                <w:rFonts w:ascii="Arial" w:eastAsia="Calibri" w:hAnsi="Arial" w:cs="Arial"/>
                <w:spacing w:val="-4"/>
              </w:rPr>
              <w:t>;   multiplica  divide por descomposición y asociación pero no utiliza las propiedades de las operaciones.</w:t>
            </w:r>
          </w:p>
        </w:tc>
        <w:tc>
          <w:tcPr>
            <w:tcW w:w="3118" w:type="dxa"/>
          </w:tcPr>
          <w:p w:rsidR="00C806E1" w:rsidRDefault="00B128CB" w:rsidP="00B128CB">
            <w:pPr>
              <w:jc w:val="both"/>
            </w:pPr>
            <w:r w:rsidRPr="00BE57F7">
              <w:rPr>
                <w:rFonts w:ascii="Arial" w:eastAsia="Calibri" w:hAnsi="Arial" w:cs="Arial"/>
              </w:rPr>
              <w:t>S</w:t>
            </w:r>
            <w:r w:rsidRPr="00BE57F7">
              <w:rPr>
                <w:rFonts w:ascii="Arial" w:eastAsia="Calibri" w:hAnsi="Arial" w:cs="Arial"/>
                <w:spacing w:val="-4"/>
              </w:rPr>
              <w:t>e ha iniciado en la utilización de algunas estrategias mentales de multiplicación y división con números sencillos, multiplica y divide por 2</w:t>
            </w:r>
            <w:proofErr w:type="gramStart"/>
            <w:r w:rsidRPr="00BE57F7">
              <w:rPr>
                <w:rFonts w:ascii="Arial" w:eastAsia="Calibri" w:hAnsi="Arial" w:cs="Arial"/>
                <w:spacing w:val="-4"/>
              </w:rPr>
              <w:t>,4,5,10,100</w:t>
            </w:r>
            <w:proofErr w:type="gramEnd"/>
            <w:r w:rsidRPr="00BE57F7">
              <w:rPr>
                <w:rFonts w:ascii="Arial" w:eastAsia="Calibri" w:hAnsi="Arial" w:cs="Arial"/>
                <w:spacing w:val="-4"/>
              </w:rPr>
              <w:t>; pero no  multiplica ni divide por descomposición ni asociación sin utilizar las propiedades de las operaciones.</w:t>
            </w:r>
          </w:p>
        </w:tc>
        <w:tc>
          <w:tcPr>
            <w:tcW w:w="2694" w:type="dxa"/>
          </w:tcPr>
          <w:p w:rsidR="00C806E1" w:rsidRDefault="00C806E1" w:rsidP="004613A7"/>
        </w:tc>
      </w:tr>
      <w:tr w:rsidR="00C806E1" w:rsidTr="0091254B">
        <w:tc>
          <w:tcPr>
            <w:tcW w:w="3510" w:type="dxa"/>
          </w:tcPr>
          <w:p w:rsidR="00C806E1" w:rsidRPr="004613A7" w:rsidRDefault="00B128CB" w:rsidP="00B128CB">
            <w:pPr>
              <w:jc w:val="both"/>
              <w:rPr>
                <w:i/>
              </w:rPr>
            </w:pPr>
            <w:r>
              <w:rPr>
                <w:rFonts w:ascii="Arial" w:eastAsia="Calibri" w:hAnsi="Arial" w:cs="Arial"/>
                <w:b/>
                <w:spacing w:val="-4"/>
              </w:rPr>
              <w:t>MAT.2.5.7.</w:t>
            </w:r>
            <w:r w:rsidRPr="00BE57F7">
              <w:rPr>
                <w:rFonts w:ascii="Arial" w:eastAsia="Calibri" w:hAnsi="Arial" w:cs="Arial"/>
                <w:spacing w:val="-4"/>
              </w:rPr>
              <w:t xml:space="preserve"> Utiliza estrategias de estimación del resultado de operaciones con números naturales redondeando antes de operar mentalmente.</w:t>
            </w:r>
          </w:p>
        </w:tc>
        <w:tc>
          <w:tcPr>
            <w:tcW w:w="3119" w:type="dxa"/>
          </w:tcPr>
          <w:p w:rsidR="00C806E1" w:rsidRDefault="006A680B" w:rsidP="006A680B">
            <w:pPr>
              <w:jc w:val="both"/>
            </w:pPr>
            <w:r w:rsidRPr="00BE57F7">
              <w:rPr>
                <w:rFonts w:ascii="Arial" w:eastAsia="Calibri" w:hAnsi="Arial" w:cs="Arial"/>
                <w:spacing w:val="-4"/>
              </w:rPr>
              <w:t>Utiliza algunas estrategias de estimación del resultado de operaciones con números naturales redondeando antes de operar mentalmente.</w:t>
            </w:r>
          </w:p>
        </w:tc>
        <w:tc>
          <w:tcPr>
            <w:tcW w:w="3118" w:type="dxa"/>
          </w:tcPr>
          <w:p w:rsidR="00C806E1" w:rsidRPr="006A680B" w:rsidRDefault="006A680B" w:rsidP="006A680B">
            <w:pPr>
              <w:jc w:val="both"/>
              <w:rPr>
                <w:rFonts w:ascii="Arial" w:eastAsia="Calibri" w:hAnsi="Arial" w:cs="Arial"/>
                <w:spacing w:val="-4"/>
              </w:rPr>
            </w:pPr>
            <w:r w:rsidRPr="00BE57F7">
              <w:rPr>
                <w:rFonts w:ascii="Arial" w:eastAsia="Calibri" w:hAnsi="Arial" w:cs="Arial"/>
              </w:rPr>
              <w:t>Se ha iniciado en la u</w:t>
            </w:r>
            <w:r w:rsidRPr="00BE57F7">
              <w:rPr>
                <w:rFonts w:ascii="Arial" w:eastAsia="Calibri" w:hAnsi="Arial" w:cs="Arial"/>
                <w:spacing w:val="-4"/>
              </w:rPr>
              <w:t>tilización estrategias de estimación del resultado de operaciones con números naturales redondeando antes de operar mentalmente.</w:t>
            </w:r>
          </w:p>
        </w:tc>
        <w:tc>
          <w:tcPr>
            <w:tcW w:w="2694" w:type="dxa"/>
          </w:tcPr>
          <w:p w:rsidR="00C806E1" w:rsidRDefault="00C806E1" w:rsidP="004613A7"/>
        </w:tc>
      </w:tr>
      <w:tr w:rsidR="00B128CB" w:rsidTr="0091254B">
        <w:tc>
          <w:tcPr>
            <w:tcW w:w="3510" w:type="dxa"/>
          </w:tcPr>
          <w:p w:rsidR="00B128CB" w:rsidRPr="004613A7" w:rsidRDefault="006A680B" w:rsidP="006A680B">
            <w:pPr>
              <w:jc w:val="both"/>
              <w:rPr>
                <w:i/>
              </w:rPr>
            </w:pPr>
            <w:r>
              <w:rPr>
                <w:rFonts w:ascii="Arial" w:eastAsia="Calibri" w:hAnsi="Arial" w:cs="Arial"/>
                <w:b/>
                <w:spacing w:val="-4"/>
              </w:rPr>
              <w:lastRenderedPageBreak/>
              <w:t>MAT.2.5.8.</w:t>
            </w:r>
            <w:r w:rsidRPr="00BE57F7">
              <w:rPr>
                <w:rFonts w:ascii="Arial" w:eastAsia="Calibri" w:hAnsi="Arial" w:cs="Arial"/>
                <w:spacing w:val="-4"/>
              </w:rPr>
              <w:t xml:space="preserve"> Utiliza otras estrategias personales para la realización de cálculos mentales, explicando el proceso seguido en su aplicación.</w:t>
            </w:r>
          </w:p>
        </w:tc>
        <w:tc>
          <w:tcPr>
            <w:tcW w:w="3119" w:type="dxa"/>
          </w:tcPr>
          <w:p w:rsidR="00B128CB" w:rsidRDefault="006A680B" w:rsidP="006A680B">
            <w:pPr>
              <w:jc w:val="both"/>
            </w:pPr>
            <w:r w:rsidRPr="00BE57F7">
              <w:rPr>
                <w:rFonts w:ascii="Arial" w:eastAsia="Calibri" w:hAnsi="Arial" w:cs="Arial"/>
                <w:spacing w:val="-4"/>
              </w:rPr>
              <w:t>Utiliza  otras estrategias personales para la realización de cálculos mentales, y explica algunas veces  el proceso seguido en su aplicación.</w:t>
            </w:r>
          </w:p>
        </w:tc>
        <w:tc>
          <w:tcPr>
            <w:tcW w:w="3118" w:type="dxa"/>
          </w:tcPr>
          <w:p w:rsidR="00B128CB" w:rsidRDefault="006A680B" w:rsidP="006A680B">
            <w:pPr>
              <w:jc w:val="both"/>
            </w:pPr>
            <w:r w:rsidRPr="00BE57F7">
              <w:rPr>
                <w:rFonts w:ascii="Arial" w:eastAsia="Calibri" w:hAnsi="Arial" w:cs="Arial"/>
                <w:spacing w:val="-4"/>
              </w:rPr>
              <w:t>Utiliza  otras estrategias personales para la realización de cálculos mentales, pero no explica el proceso seguido en su aplicación.</w:t>
            </w:r>
          </w:p>
        </w:tc>
        <w:tc>
          <w:tcPr>
            <w:tcW w:w="2694" w:type="dxa"/>
          </w:tcPr>
          <w:p w:rsidR="00B128CB" w:rsidRDefault="00B128CB" w:rsidP="004613A7"/>
        </w:tc>
      </w:tr>
      <w:tr w:rsidR="00B128CB" w:rsidTr="0091254B">
        <w:tc>
          <w:tcPr>
            <w:tcW w:w="3510" w:type="dxa"/>
          </w:tcPr>
          <w:p w:rsidR="00B128CB" w:rsidRPr="004613A7" w:rsidRDefault="006A680B" w:rsidP="006A680B">
            <w:pPr>
              <w:jc w:val="both"/>
              <w:rPr>
                <w:i/>
              </w:rPr>
            </w:pPr>
            <w:r>
              <w:rPr>
                <w:rFonts w:ascii="Arial" w:eastAsia="Calibri" w:hAnsi="Arial" w:cs="Arial"/>
                <w:b/>
                <w:spacing w:val="-4"/>
              </w:rPr>
              <w:t>MAT.2.5.9.</w:t>
            </w:r>
            <w:r w:rsidRPr="00BE57F7">
              <w:rPr>
                <w:rFonts w:ascii="Arial" w:eastAsia="Calibri" w:hAnsi="Arial" w:cs="Arial"/>
                <w:spacing w:val="-4"/>
              </w:rPr>
              <w:t xml:space="preserve"> Expresa con claridad el proceso seguido en la realización de cálculos</w:t>
            </w:r>
          </w:p>
        </w:tc>
        <w:tc>
          <w:tcPr>
            <w:tcW w:w="3119" w:type="dxa"/>
          </w:tcPr>
          <w:p w:rsidR="00B128CB" w:rsidRDefault="006A680B" w:rsidP="006A680B">
            <w:pPr>
              <w:jc w:val="both"/>
            </w:pPr>
            <w:r w:rsidRPr="00BE57F7">
              <w:rPr>
                <w:rFonts w:ascii="Arial" w:eastAsia="Calibri" w:hAnsi="Arial" w:cs="Arial"/>
                <w:spacing w:val="-4"/>
              </w:rPr>
              <w:t>Comienza a expresar el proceso seguido en la realización de cálculos, con mayor autonomía.</w:t>
            </w:r>
          </w:p>
        </w:tc>
        <w:tc>
          <w:tcPr>
            <w:tcW w:w="3118" w:type="dxa"/>
          </w:tcPr>
          <w:p w:rsidR="00B128CB" w:rsidRDefault="006A680B" w:rsidP="006A680B">
            <w:pPr>
              <w:jc w:val="both"/>
            </w:pPr>
            <w:r w:rsidRPr="00BE57F7">
              <w:rPr>
                <w:rFonts w:ascii="Arial" w:eastAsia="Calibri" w:hAnsi="Arial" w:cs="Arial"/>
                <w:spacing w:val="-4"/>
              </w:rPr>
              <w:t>Comienza a expresar, con cierta claridad, el proceso seguido en la realización de cálculos.</w:t>
            </w:r>
          </w:p>
        </w:tc>
        <w:tc>
          <w:tcPr>
            <w:tcW w:w="2694" w:type="dxa"/>
          </w:tcPr>
          <w:p w:rsidR="00B128CB" w:rsidRDefault="00B128CB" w:rsidP="004613A7"/>
        </w:tc>
      </w:tr>
      <w:tr w:rsidR="00B128CB" w:rsidTr="0091254B">
        <w:tc>
          <w:tcPr>
            <w:tcW w:w="3510" w:type="dxa"/>
          </w:tcPr>
          <w:p w:rsidR="00B128CB" w:rsidRPr="004613A7" w:rsidRDefault="006A680B" w:rsidP="006A680B">
            <w:pPr>
              <w:jc w:val="both"/>
              <w:rPr>
                <w:i/>
              </w:rPr>
            </w:pPr>
            <w:r w:rsidRPr="006A680B">
              <w:rPr>
                <w:rFonts w:ascii="Arial" w:eastAsia="Calibri" w:hAnsi="Arial" w:cs="Arial"/>
                <w:b/>
                <w:sz w:val="24"/>
                <w:szCs w:val="24"/>
                <w:lang w:val="es-ES_tradnl"/>
              </w:rPr>
              <w:t xml:space="preserve">MAT.2.6.1. </w:t>
            </w:r>
            <w:r w:rsidR="00E334C8">
              <w:rPr>
                <w:rFonts w:ascii="Arial" w:eastAsia="Calibri" w:hAnsi="Arial" w:cs="Arial"/>
                <w:sz w:val="24"/>
                <w:szCs w:val="24"/>
                <w:lang w:val="es-ES_tradnl"/>
              </w:rPr>
              <w:t>Realiza</w:t>
            </w:r>
            <w:r w:rsidRPr="003534B1">
              <w:rPr>
                <w:rFonts w:ascii="Arial" w:eastAsia="Calibri" w:hAnsi="Arial" w:cs="Arial"/>
                <w:sz w:val="24"/>
                <w:szCs w:val="24"/>
                <w:lang w:val="es-ES_tradnl"/>
              </w:rPr>
              <w:t xml:space="preserve"> estimaciones de medidas de longitud, masa, capacidad y tiempo en el entorno y de la vida cotidiana, escogiendo las unidades e instrumentos más adecuados.</w:t>
            </w:r>
          </w:p>
        </w:tc>
        <w:tc>
          <w:tcPr>
            <w:tcW w:w="3119" w:type="dxa"/>
          </w:tcPr>
          <w:p w:rsidR="00B128CB" w:rsidRPr="006A680B" w:rsidRDefault="006A680B" w:rsidP="006A680B">
            <w:pPr>
              <w:jc w:val="both"/>
              <w:rPr>
                <w:rFonts w:ascii="Arial" w:eastAsia="Calibri" w:hAnsi="Arial" w:cs="Arial"/>
                <w:sz w:val="24"/>
                <w:szCs w:val="24"/>
                <w:lang w:val="es-ES_tradnl"/>
              </w:rPr>
            </w:pPr>
            <w:r w:rsidRPr="003534B1">
              <w:rPr>
                <w:rFonts w:ascii="Arial" w:eastAsia="Calibri" w:hAnsi="Arial" w:cs="Arial"/>
                <w:sz w:val="24"/>
                <w:szCs w:val="24"/>
                <w:lang w:val="es-ES_tradnl"/>
              </w:rPr>
              <w:t>Realiza estimaciones de medidas de longitud, masa, capacidad y tiempo, utilizando diferentes instrumentos de medida (metro, vasos de medida, reloj</w:t>
            </w:r>
            <w:proofErr w:type="gramStart"/>
            <w:r w:rsidRPr="003534B1">
              <w:rPr>
                <w:rFonts w:ascii="Arial" w:eastAsia="Calibri" w:hAnsi="Arial" w:cs="Arial"/>
                <w:sz w:val="24"/>
                <w:szCs w:val="24"/>
                <w:lang w:val="es-ES_tradnl"/>
              </w:rPr>
              <w:t>)en</w:t>
            </w:r>
            <w:proofErr w:type="gramEnd"/>
            <w:r w:rsidRPr="003534B1">
              <w:rPr>
                <w:rFonts w:ascii="Arial" w:eastAsia="Calibri" w:hAnsi="Arial" w:cs="Arial"/>
                <w:sz w:val="24"/>
                <w:szCs w:val="24"/>
                <w:lang w:val="es-ES_tradnl"/>
              </w:rPr>
              <w:t xml:space="preserve"> el entorno y de la vida cotidiana y escoge  las unidades adecuadas.</w:t>
            </w:r>
          </w:p>
        </w:tc>
        <w:tc>
          <w:tcPr>
            <w:tcW w:w="3118" w:type="dxa"/>
          </w:tcPr>
          <w:p w:rsidR="006A680B" w:rsidRPr="003534B1" w:rsidRDefault="006A680B" w:rsidP="006A680B">
            <w:pPr>
              <w:jc w:val="both"/>
              <w:rPr>
                <w:rFonts w:ascii="Arial" w:eastAsia="Calibri" w:hAnsi="Arial" w:cs="Arial"/>
                <w:sz w:val="24"/>
                <w:szCs w:val="24"/>
                <w:lang w:val="es-ES_tradnl"/>
              </w:rPr>
            </w:pPr>
            <w:r w:rsidRPr="003534B1">
              <w:rPr>
                <w:rFonts w:ascii="Arial" w:eastAsia="Calibri" w:hAnsi="Arial" w:cs="Arial"/>
                <w:sz w:val="24"/>
                <w:szCs w:val="24"/>
                <w:lang w:val="es-ES_tradnl"/>
              </w:rPr>
              <w:t>Realiza estimaciones de medidas de longitud, masa, capacidad y tiempo en el entorno y de la vida cotidiana y escoge los instrumentos más adecuados.</w:t>
            </w:r>
          </w:p>
          <w:p w:rsidR="00B128CB" w:rsidRPr="006A680B" w:rsidRDefault="00B128CB" w:rsidP="006A680B">
            <w:pPr>
              <w:rPr>
                <w:lang w:val="es-ES_tradnl"/>
              </w:rPr>
            </w:pPr>
          </w:p>
        </w:tc>
        <w:tc>
          <w:tcPr>
            <w:tcW w:w="2694" w:type="dxa"/>
          </w:tcPr>
          <w:p w:rsidR="00B128CB" w:rsidRDefault="00B128CB" w:rsidP="004613A7"/>
        </w:tc>
      </w:tr>
      <w:tr w:rsidR="00B128CB" w:rsidTr="0091254B">
        <w:tc>
          <w:tcPr>
            <w:tcW w:w="3510" w:type="dxa"/>
          </w:tcPr>
          <w:p w:rsidR="00B128CB" w:rsidRPr="006A680B" w:rsidRDefault="006A680B" w:rsidP="006A680B">
            <w:pPr>
              <w:widowControl w:val="0"/>
              <w:autoSpaceDE w:val="0"/>
              <w:autoSpaceDN w:val="0"/>
              <w:adjustRightInd w:val="0"/>
              <w:spacing w:after="240" w:line="320" w:lineRule="atLeast"/>
              <w:jc w:val="both"/>
              <w:rPr>
                <w:rFonts w:ascii="Arial" w:eastAsia="Calibri" w:hAnsi="Arial" w:cs="Arial"/>
                <w:sz w:val="24"/>
                <w:szCs w:val="24"/>
                <w:lang w:val="es-ES_tradnl"/>
              </w:rPr>
            </w:pPr>
            <w:r w:rsidRPr="006A680B">
              <w:rPr>
                <w:rFonts w:ascii="Arial" w:eastAsia="Calibri" w:hAnsi="Arial" w:cs="Arial"/>
                <w:b/>
                <w:sz w:val="24"/>
                <w:szCs w:val="24"/>
                <w:lang w:val="es-ES_tradnl"/>
              </w:rPr>
              <w:t>MAT.2.6.2.</w:t>
            </w:r>
            <w:r w:rsidR="00E334C8">
              <w:rPr>
                <w:rFonts w:ascii="Arial" w:eastAsia="Calibri" w:hAnsi="Arial" w:cs="Arial"/>
                <w:sz w:val="24"/>
                <w:szCs w:val="24"/>
                <w:lang w:val="es-ES_tradnl"/>
              </w:rPr>
              <w:t xml:space="preserve"> Realiza</w:t>
            </w:r>
            <w:r w:rsidRPr="003534B1">
              <w:rPr>
                <w:rFonts w:ascii="Arial" w:eastAsia="Calibri" w:hAnsi="Arial" w:cs="Arial"/>
                <w:sz w:val="24"/>
                <w:szCs w:val="24"/>
                <w:lang w:val="es-ES_tradnl"/>
              </w:rPr>
              <w:t xml:space="preserve"> mediciones de longitud, masa, capacidad y tiempo en el</w:t>
            </w:r>
            <w:r>
              <w:rPr>
                <w:rFonts w:ascii="Arial" w:eastAsia="Calibri" w:hAnsi="Arial" w:cs="Arial"/>
                <w:sz w:val="24"/>
                <w:szCs w:val="24"/>
                <w:lang w:val="es-ES_tradnl"/>
              </w:rPr>
              <w:t xml:space="preserve"> entorno y de la vida cotidiana</w:t>
            </w:r>
          </w:p>
        </w:tc>
        <w:tc>
          <w:tcPr>
            <w:tcW w:w="3119" w:type="dxa"/>
          </w:tcPr>
          <w:p w:rsidR="00B128CB" w:rsidRDefault="006A680B" w:rsidP="006A680B">
            <w:pPr>
              <w:jc w:val="both"/>
            </w:pPr>
            <w:r w:rsidRPr="003534B1">
              <w:rPr>
                <w:rFonts w:ascii="Arial" w:eastAsia="Calibri" w:hAnsi="Arial" w:cs="Arial"/>
                <w:sz w:val="24"/>
                <w:szCs w:val="24"/>
                <w:lang w:val="es-ES_tradnl"/>
              </w:rPr>
              <w:t>Realiza mediciones de longitud, masa, capacidad y tiempo y las relaciona con el entorno y la vida cotidiana</w:t>
            </w:r>
          </w:p>
        </w:tc>
        <w:tc>
          <w:tcPr>
            <w:tcW w:w="3118" w:type="dxa"/>
          </w:tcPr>
          <w:p w:rsidR="00B128CB" w:rsidRDefault="006A680B" w:rsidP="006A680B">
            <w:pPr>
              <w:jc w:val="both"/>
            </w:pPr>
            <w:r w:rsidRPr="003534B1">
              <w:rPr>
                <w:rFonts w:ascii="Arial" w:eastAsia="Calibri" w:hAnsi="Arial" w:cs="Arial"/>
                <w:sz w:val="24"/>
                <w:szCs w:val="24"/>
                <w:lang w:val="es-ES_tradnl"/>
              </w:rPr>
              <w:t>Realiza mediciones de longitud, masa, capacidad y tiempo y las relaciona con el entorno.</w:t>
            </w:r>
          </w:p>
        </w:tc>
        <w:tc>
          <w:tcPr>
            <w:tcW w:w="2694" w:type="dxa"/>
          </w:tcPr>
          <w:p w:rsidR="00B128CB" w:rsidRDefault="00B128CB" w:rsidP="004613A7"/>
        </w:tc>
      </w:tr>
      <w:tr w:rsidR="00B128CB" w:rsidTr="0091254B">
        <w:tc>
          <w:tcPr>
            <w:tcW w:w="3510" w:type="dxa"/>
          </w:tcPr>
          <w:p w:rsidR="00B128CB" w:rsidRPr="004613A7" w:rsidRDefault="00E334C8" w:rsidP="00E334C8">
            <w:pPr>
              <w:jc w:val="both"/>
              <w:rPr>
                <w:i/>
              </w:rPr>
            </w:pPr>
            <w:r w:rsidRPr="00E334C8">
              <w:rPr>
                <w:rFonts w:ascii="Arial" w:eastAsia="Calibri" w:hAnsi="Arial" w:cs="Arial"/>
                <w:b/>
                <w:sz w:val="24"/>
                <w:szCs w:val="24"/>
                <w:lang w:val="es-ES_tradnl"/>
              </w:rPr>
              <w:t>MAT.2.6.3.</w:t>
            </w:r>
            <w:r>
              <w:rPr>
                <w:rFonts w:ascii="Arial" w:eastAsia="Calibri" w:hAnsi="Arial" w:cs="Arial"/>
                <w:sz w:val="24"/>
                <w:szCs w:val="24"/>
                <w:lang w:val="es-ES_tradnl"/>
              </w:rPr>
              <w:t xml:space="preserve"> Expresa</w:t>
            </w:r>
            <w:r w:rsidRPr="003534B1">
              <w:rPr>
                <w:rFonts w:ascii="Arial" w:eastAsia="Calibri" w:hAnsi="Arial" w:cs="Arial"/>
                <w:sz w:val="24"/>
                <w:szCs w:val="24"/>
                <w:lang w:val="es-ES_tradnl"/>
              </w:rPr>
              <w:t xml:space="preserve"> el resultado numérico y las unidades utilizadas en estimaciones y mediciones de longitud, masa, capacidad y tiempo en la vida cotidiana.</w:t>
            </w:r>
          </w:p>
        </w:tc>
        <w:tc>
          <w:tcPr>
            <w:tcW w:w="3119" w:type="dxa"/>
          </w:tcPr>
          <w:p w:rsidR="00B128CB" w:rsidRDefault="00E334C8" w:rsidP="00E334C8">
            <w:pPr>
              <w:jc w:val="both"/>
            </w:pPr>
            <w:r w:rsidRPr="003534B1">
              <w:rPr>
                <w:rFonts w:ascii="Arial" w:eastAsia="Calibri" w:hAnsi="Arial" w:cs="Arial"/>
                <w:sz w:val="24"/>
                <w:szCs w:val="24"/>
                <w:lang w:val="es-ES_tradnl"/>
              </w:rPr>
              <w:t>Expresa el resultado numérico y las unidades utilizadas en estimaciones y mediciones de longitud, masa, capacidad y tiempo en la vida cotidiana.</w:t>
            </w:r>
          </w:p>
        </w:tc>
        <w:tc>
          <w:tcPr>
            <w:tcW w:w="3118" w:type="dxa"/>
          </w:tcPr>
          <w:p w:rsidR="00B128CB" w:rsidRDefault="00E334C8" w:rsidP="00E334C8">
            <w:pPr>
              <w:jc w:val="both"/>
            </w:pPr>
            <w:r w:rsidRPr="003534B1">
              <w:rPr>
                <w:rFonts w:ascii="Arial" w:eastAsia="Calibri" w:hAnsi="Arial" w:cs="Arial"/>
                <w:sz w:val="24"/>
                <w:szCs w:val="24"/>
                <w:lang w:val="es-ES_tradnl"/>
              </w:rPr>
              <w:t>Expresa el resultado numérico y las unidades utilizadas en estimaciones y mediciones de longitud, masa, capacidad y tiempo</w:t>
            </w:r>
            <w:r>
              <w:rPr>
                <w:rFonts w:ascii="Arial" w:eastAsia="Calibri" w:hAnsi="Arial" w:cs="Arial"/>
                <w:sz w:val="24"/>
                <w:szCs w:val="24"/>
                <w:lang w:val="es-ES_tradnl"/>
              </w:rPr>
              <w:t>.</w:t>
            </w:r>
          </w:p>
        </w:tc>
        <w:tc>
          <w:tcPr>
            <w:tcW w:w="2694" w:type="dxa"/>
          </w:tcPr>
          <w:p w:rsidR="00B128CB" w:rsidRDefault="00B128CB" w:rsidP="004613A7"/>
        </w:tc>
      </w:tr>
      <w:tr w:rsidR="00B128CB" w:rsidTr="0091254B">
        <w:tc>
          <w:tcPr>
            <w:tcW w:w="3510" w:type="dxa"/>
          </w:tcPr>
          <w:p w:rsidR="00B128CB" w:rsidRPr="004613A7" w:rsidRDefault="00E334C8" w:rsidP="00E334C8">
            <w:pPr>
              <w:jc w:val="both"/>
              <w:rPr>
                <w:i/>
              </w:rPr>
            </w:pPr>
            <w:r w:rsidRPr="00E334C8">
              <w:rPr>
                <w:rFonts w:ascii="Arial" w:eastAsia="Times New Roman" w:hAnsi="Arial" w:cs="Arial"/>
                <w:b/>
                <w:sz w:val="24"/>
                <w:szCs w:val="24"/>
                <w:lang w:val="es-ES_tradnl"/>
              </w:rPr>
              <w:lastRenderedPageBreak/>
              <w:t>MAT.2.7.1.</w:t>
            </w:r>
            <w:r>
              <w:rPr>
                <w:rFonts w:ascii="Arial" w:eastAsia="Times New Roman" w:hAnsi="Arial" w:cs="Arial"/>
                <w:sz w:val="24"/>
                <w:szCs w:val="24"/>
                <w:lang w:val="es-ES_tradnl"/>
              </w:rPr>
              <w:t xml:space="preserve"> Opera</w:t>
            </w:r>
            <w:r w:rsidRPr="003534B1">
              <w:rPr>
                <w:rFonts w:ascii="Arial" w:eastAsia="Times New Roman" w:hAnsi="Arial" w:cs="Arial"/>
                <w:sz w:val="24"/>
                <w:szCs w:val="24"/>
                <w:lang w:val="es-ES_tradnl"/>
              </w:rPr>
              <w:t xml:space="preserve"> con diferentes medidas obtenidas en el entorno próximo mediante sumas y restas de unidades de una misma magnitud, expresando el resultado en las unidades más adecuadas y/o por escrito el proceso seguido y aplicándolo a la resolución de problemas.</w:t>
            </w:r>
          </w:p>
        </w:tc>
        <w:tc>
          <w:tcPr>
            <w:tcW w:w="3119" w:type="dxa"/>
          </w:tcPr>
          <w:p w:rsidR="00B128CB" w:rsidRDefault="00E334C8" w:rsidP="00E334C8">
            <w:pPr>
              <w:jc w:val="both"/>
            </w:pPr>
            <w:r w:rsidRPr="003534B1">
              <w:rPr>
                <w:rFonts w:ascii="Arial" w:eastAsia="Times New Roman" w:hAnsi="Arial" w:cs="Arial"/>
                <w:sz w:val="24"/>
                <w:szCs w:val="24"/>
                <w:lang w:val="es-ES_tradnl"/>
              </w:rPr>
              <w:t>Opera con diferentes medidas obtenidas en el entorno próximo mediante sumas y restas de unidades de una misma magnitud, expresando el resultado en las unidades más adecuadas y/o por escrito el proceso seguido</w:t>
            </w:r>
          </w:p>
        </w:tc>
        <w:tc>
          <w:tcPr>
            <w:tcW w:w="3118" w:type="dxa"/>
          </w:tcPr>
          <w:p w:rsidR="00B128CB" w:rsidRDefault="00E334C8" w:rsidP="00E334C8">
            <w:pPr>
              <w:jc w:val="both"/>
            </w:pPr>
            <w:r w:rsidRPr="003534B1">
              <w:rPr>
                <w:rFonts w:ascii="Arial" w:eastAsia="Times New Roman" w:hAnsi="Arial" w:cs="Arial"/>
                <w:sz w:val="24"/>
                <w:szCs w:val="24"/>
                <w:lang w:val="es-ES_tradnl"/>
              </w:rPr>
              <w:t>Opera con diferentes medidas obtenidas en el entorno próximo mediante sumas y restas de unidades de una misma magnitud, y expresa el resultado en las unidades más adecuadas.</w:t>
            </w:r>
          </w:p>
        </w:tc>
        <w:tc>
          <w:tcPr>
            <w:tcW w:w="2694" w:type="dxa"/>
          </w:tcPr>
          <w:p w:rsidR="00B128CB" w:rsidRDefault="00B128CB" w:rsidP="004613A7"/>
        </w:tc>
      </w:tr>
      <w:tr w:rsidR="00B128CB" w:rsidTr="0091254B">
        <w:tc>
          <w:tcPr>
            <w:tcW w:w="3510" w:type="dxa"/>
          </w:tcPr>
          <w:p w:rsidR="00B128CB" w:rsidRPr="00E334C8" w:rsidRDefault="00E334C8" w:rsidP="00E334C8">
            <w:pPr>
              <w:jc w:val="both"/>
              <w:rPr>
                <w:rFonts w:ascii="Arial" w:eastAsia="Times New Roman" w:hAnsi="Arial" w:cs="Arial"/>
                <w:sz w:val="24"/>
                <w:szCs w:val="24"/>
                <w:lang w:val="es-ES_tradnl"/>
              </w:rPr>
            </w:pPr>
            <w:r w:rsidRPr="00E334C8">
              <w:rPr>
                <w:rFonts w:ascii="Arial" w:eastAsia="Times New Roman" w:hAnsi="Arial" w:cs="Arial"/>
                <w:b/>
                <w:sz w:val="24"/>
                <w:szCs w:val="24"/>
                <w:lang w:val="es-ES_tradnl"/>
              </w:rPr>
              <w:t>MAT.2.7.2.</w:t>
            </w:r>
            <w:r w:rsidRPr="003534B1">
              <w:rPr>
                <w:rFonts w:ascii="Arial" w:eastAsia="Times New Roman" w:hAnsi="Arial" w:cs="Arial"/>
                <w:sz w:val="24"/>
                <w:szCs w:val="24"/>
                <w:lang w:val="es-ES_tradnl"/>
              </w:rPr>
              <w:t xml:space="preserve"> Opera con diferentes medidas obtenidas en el entorno próximo(aula) mediante el uso de múltiplos y determinados submúltiplos de unidades de una misma magnitud, expresando el resultado en las unidades más adecuadas, explicando oralmente y por escrito el proceso seguido y aplicándolo a la resolución de problemas.</w:t>
            </w:r>
          </w:p>
        </w:tc>
        <w:tc>
          <w:tcPr>
            <w:tcW w:w="3119" w:type="dxa"/>
          </w:tcPr>
          <w:p w:rsidR="00B128CB" w:rsidRDefault="00E334C8" w:rsidP="00E334C8">
            <w:pPr>
              <w:jc w:val="both"/>
            </w:pPr>
            <w:r w:rsidRPr="003534B1">
              <w:rPr>
                <w:rFonts w:ascii="Arial" w:eastAsia="Times New Roman" w:hAnsi="Arial" w:cs="Arial"/>
                <w:sz w:val="24"/>
                <w:szCs w:val="24"/>
                <w:lang w:val="es-ES_tradnl"/>
              </w:rPr>
              <w:t>Opera con diferentes medidas obtenidas en el entorno próximo</w:t>
            </w:r>
            <w:r>
              <w:rPr>
                <w:rFonts w:ascii="Arial" w:eastAsia="Times New Roman" w:hAnsi="Arial" w:cs="Arial"/>
                <w:sz w:val="24"/>
                <w:szCs w:val="24"/>
                <w:lang w:val="es-ES_tradnl"/>
              </w:rPr>
              <w:t xml:space="preserve"> </w:t>
            </w:r>
            <w:r w:rsidRPr="003534B1">
              <w:rPr>
                <w:rFonts w:ascii="Arial" w:eastAsia="Times New Roman" w:hAnsi="Arial" w:cs="Arial"/>
                <w:sz w:val="24"/>
                <w:szCs w:val="24"/>
                <w:lang w:val="es-ES_tradnl"/>
              </w:rPr>
              <w:t>(aula) mediante el uso de múltiplos y determinados submúltiplos de unidades de una misma magnitud, expresando el resultado en las unidades más adecuadas, explicando oralmente y por escrito el proceso seguido.</w:t>
            </w:r>
          </w:p>
        </w:tc>
        <w:tc>
          <w:tcPr>
            <w:tcW w:w="3118" w:type="dxa"/>
          </w:tcPr>
          <w:p w:rsidR="00B128CB" w:rsidRDefault="00E334C8" w:rsidP="00E334C8">
            <w:pPr>
              <w:jc w:val="both"/>
            </w:pPr>
            <w:r w:rsidRPr="003534B1">
              <w:rPr>
                <w:rFonts w:ascii="Arial" w:eastAsia="Times New Roman" w:hAnsi="Arial" w:cs="Arial"/>
                <w:sz w:val="24"/>
                <w:szCs w:val="24"/>
                <w:lang w:val="es-ES_tradnl"/>
              </w:rPr>
              <w:t>Opera con diferentes medidas obtenidas en el entorno próximo (aula) mediante el uso de múltiplos y determinados submúltiplos de unidades de una misma magnitud, expresando el resultado en las unidades más adecuadas.</w:t>
            </w:r>
          </w:p>
        </w:tc>
        <w:tc>
          <w:tcPr>
            <w:tcW w:w="2694" w:type="dxa"/>
          </w:tcPr>
          <w:p w:rsidR="00B128CB" w:rsidRDefault="00B128CB" w:rsidP="004613A7"/>
        </w:tc>
      </w:tr>
      <w:tr w:rsidR="00B128CB" w:rsidTr="0091254B">
        <w:tc>
          <w:tcPr>
            <w:tcW w:w="3510" w:type="dxa"/>
          </w:tcPr>
          <w:p w:rsidR="00B128CB" w:rsidRPr="004613A7" w:rsidRDefault="003431FD" w:rsidP="003431FD">
            <w:pPr>
              <w:jc w:val="both"/>
              <w:rPr>
                <w:i/>
              </w:rPr>
            </w:pPr>
            <w:r w:rsidRPr="003431FD">
              <w:rPr>
                <w:rFonts w:ascii="Arial" w:eastAsia="Times New Roman" w:hAnsi="Arial" w:cs="Arial"/>
                <w:b/>
                <w:sz w:val="24"/>
                <w:szCs w:val="24"/>
              </w:rPr>
              <w:t>MA</w:t>
            </w:r>
            <w:r w:rsidRPr="003431FD">
              <w:rPr>
                <w:rFonts w:ascii="Arial" w:eastAsia="Times New Roman" w:hAnsi="Arial" w:cs="Arial"/>
                <w:b/>
                <w:sz w:val="24"/>
                <w:szCs w:val="24"/>
                <w:lang w:val="es-ES_tradnl"/>
              </w:rPr>
              <w:t>T.2.7.3.</w:t>
            </w:r>
            <w:r>
              <w:rPr>
                <w:rFonts w:ascii="Arial" w:eastAsia="Times New Roman" w:hAnsi="Arial" w:cs="Arial"/>
                <w:sz w:val="24"/>
                <w:szCs w:val="24"/>
                <w:lang w:val="es-ES_tradnl"/>
              </w:rPr>
              <w:t xml:space="preserve"> Compara y ordena</w:t>
            </w:r>
            <w:r w:rsidRPr="003534B1">
              <w:rPr>
                <w:rFonts w:ascii="Arial" w:eastAsia="Times New Roman" w:hAnsi="Arial" w:cs="Arial"/>
                <w:sz w:val="24"/>
                <w:szCs w:val="24"/>
                <w:lang w:val="es-ES_tradnl"/>
              </w:rPr>
              <w:t xml:space="preserve"> unidades de una misma magnitud de diferentes medidas obtenidas en el aula expresando el resultado en las unidades más adecuadas, explicando gráficamente y/o por escrito el proceso seguido </w:t>
            </w:r>
            <w:r w:rsidRPr="003534B1">
              <w:rPr>
                <w:rFonts w:ascii="Arial" w:eastAsia="Times New Roman" w:hAnsi="Arial" w:cs="Arial"/>
                <w:sz w:val="24"/>
                <w:szCs w:val="24"/>
                <w:lang w:val="es-ES_tradnl"/>
              </w:rPr>
              <w:lastRenderedPageBreak/>
              <w:t>y aplicándolo a la resolución de problemas.</w:t>
            </w:r>
          </w:p>
        </w:tc>
        <w:tc>
          <w:tcPr>
            <w:tcW w:w="3119" w:type="dxa"/>
          </w:tcPr>
          <w:p w:rsidR="00B128CB" w:rsidRDefault="003431FD" w:rsidP="003431FD">
            <w:pPr>
              <w:jc w:val="both"/>
            </w:pPr>
            <w:r w:rsidRPr="003534B1">
              <w:rPr>
                <w:rFonts w:ascii="Arial" w:eastAsia="Times New Roman" w:hAnsi="Arial" w:cs="Arial"/>
                <w:sz w:val="24"/>
                <w:szCs w:val="24"/>
                <w:lang w:val="es-ES_tradnl"/>
              </w:rPr>
              <w:lastRenderedPageBreak/>
              <w:t xml:space="preserve">Compara y ordena unidades de una misma magnitud de diferentes medidas obtenidas en el aula y expresa el resultado en las unidades más adecuadas. Explica de manera gráfica el proceso  </w:t>
            </w:r>
            <w:r w:rsidRPr="003534B1">
              <w:rPr>
                <w:rFonts w:ascii="Arial" w:eastAsia="Times New Roman" w:hAnsi="Arial" w:cs="Arial"/>
                <w:sz w:val="24"/>
                <w:szCs w:val="24"/>
                <w:lang w:val="es-ES_tradnl"/>
              </w:rPr>
              <w:lastRenderedPageBreak/>
              <w:t>seguido.</w:t>
            </w:r>
          </w:p>
        </w:tc>
        <w:tc>
          <w:tcPr>
            <w:tcW w:w="3118" w:type="dxa"/>
          </w:tcPr>
          <w:p w:rsidR="00B128CB" w:rsidRDefault="003431FD" w:rsidP="003431FD">
            <w:pPr>
              <w:jc w:val="both"/>
            </w:pPr>
            <w:r w:rsidRPr="003534B1">
              <w:rPr>
                <w:rFonts w:ascii="Arial" w:eastAsia="Times New Roman" w:hAnsi="Arial" w:cs="Arial"/>
                <w:sz w:val="24"/>
                <w:szCs w:val="24"/>
                <w:lang w:val="es-ES_tradnl"/>
              </w:rPr>
              <w:lastRenderedPageBreak/>
              <w:t>Compara y ordena unidades de una misma magnitud de diferentes medidas obtenidas en el aula y expresa el resultado en las unidades más adecuadas.</w:t>
            </w:r>
          </w:p>
        </w:tc>
        <w:tc>
          <w:tcPr>
            <w:tcW w:w="2694" w:type="dxa"/>
          </w:tcPr>
          <w:p w:rsidR="00B128CB" w:rsidRDefault="00B128CB" w:rsidP="004613A7"/>
        </w:tc>
      </w:tr>
      <w:tr w:rsidR="00B128CB" w:rsidTr="0091254B">
        <w:tc>
          <w:tcPr>
            <w:tcW w:w="3510" w:type="dxa"/>
          </w:tcPr>
          <w:p w:rsidR="00B128CB" w:rsidRPr="004613A7" w:rsidRDefault="003431FD" w:rsidP="003431FD">
            <w:pPr>
              <w:jc w:val="both"/>
              <w:rPr>
                <w:i/>
              </w:rPr>
            </w:pPr>
            <w:r w:rsidRPr="003431FD">
              <w:rPr>
                <w:rFonts w:ascii="Arial" w:eastAsia="Times New Roman" w:hAnsi="Arial" w:cs="Arial"/>
                <w:b/>
              </w:rPr>
              <w:lastRenderedPageBreak/>
              <w:t>MAT. 2.8.1.</w:t>
            </w:r>
            <w:r w:rsidRPr="005F5032">
              <w:rPr>
                <w:rFonts w:ascii="Arial" w:eastAsia="Times New Roman" w:hAnsi="Arial" w:cs="Arial"/>
              </w:rPr>
              <w:t xml:space="preserve"> Conoce las medidas del tiempo (segundo, minuto, hora, día, semana y año) y sus relaciones.</w:t>
            </w:r>
          </w:p>
        </w:tc>
        <w:tc>
          <w:tcPr>
            <w:tcW w:w="3119" w:type="dxa"/>
          </w:tcPr>
          <w:p w:rsidR="00B128CB" w:rsidRDefault="003431FD" w:rsidP="003431FD">
            <w:pPr>
              <w:jc w:val="both"/>
            </w:pPr>
            <w:r w:rsidRPr="005F5032">
              <w:rPr>
                <w:rFonts w:ascii="Arial" w:eastAsia="Times New Roman" w:hAnsi="Arial" w:cs="Arial"/>
              </w:rPr>
              <w:t>Normalmente, conoce las medidas del tiempo (segundo, minuto, hora, día, semana y año).</w:t>
            </w:r>
          </w:p>
        </w:tc>
        <w:tc>
          <w:tcPr>
            <w:tcW w:w="3118" w:type="dxa"/>
          </w:tcPr>
          <w:p w:rsidR="00B128CB" w:rsidRDefault="003431FD" w:rsidP="003431FD">
            <w:pPr>
              <w:jc w:val="both"/>
            </w:pPr>
            <w:r w:rsidRPr="005F5032">
              <w:rPr>
                <w:rFonts w:ascii="Arial" w:eastAsia="Times New Roman" w:hAnsi="Arial" w:cs="Arial"/>
              </w:rPr>
              <w:t>Conoce las medidas del tiempo (segundo, minuto, hora, día, semana y año) a nivel básico.</w:t>
            </w:r>
          </w:p>
        </w:tc>
        <w:tc>
          <w:tcPr>
            <w:tcW w:w="2694" w:type="dxa"/>
          </w:tcPr>
          <w:p w:rsidR="00B128CB" w:rsidRDefault="00B128CB" w:rsidP="004613A7"/>
        </w:tc>
      </w:tr>
      <w:tr w:rsidR="00B128CB" w:rsidTr="0091254B">
        <w:tc>
          <w:tcPr>
            <w:tcW w:w="3510" w:type="dxa"/>
          </w:tcPr>
          <w:p w:rsidR="00B128CB" w:rsidRPr="004613A7" w:rsidRDefault="003431FD" w:rsidP="003431FD">
            <w:pPr>
              <w:jc w:val="both"/>
              <w:rPr>
                <w:i/>
              </w:rPr>
            </w:pPr>
            <w:r w:rsidRPr="003431FD">
              <w:rPr>
                <w:rFonts w:ascii="Arial" w:eastAsia="Times New Roman" w:hAnsi="Arial" w:cs="Arial"/>
                <w:b/>
              </w:rPr>
              <w:t>MAT. 2.8.2.</w:t>
            </w:r>
            <w:r w:rsidRPr="005F5032">
              <w:rPr>
                <w:rFonts w:ascii="Arial" w:eastAsia="Times New Roman" w:hAnsi="Arial" w:cs="Arial"/>
              </w:rPr>
              <w:t xml:space="preserve"> Utiliza las unidades de medida del tiempo (segundo, minuto, hora, día, semana y año) y sus relaciones en la resolución de problemas de la vida diaria.</w:t>
            </w:r>
          </w:p>
        </w:tc>
        <w:tc>
          <w:tcPr>
            <w:tcW w:w="3119" w:type="dxa"/>
          </w:tcPr>
          <w:p w:rsidR="00B128CB" w:rsidRDefault="003431FD" w:rsidP="003431FD">
            <w:pPr>
              <w:jc w:val="both"/>
            </w:pPr>
            <w:r w:rsidRPr="005F5032">
              <w:rPr>
                <w:rFonts w:ascii="Arial" w:eastAsia="Times New Roman" w:hAnsi="Arial" w:cs="Arial"/>
              </w:rPr>
              <w:t>Normalmente, utiliza las unidades de medida del tiempo (segundo, minuto, hora, día, semana y año) y sus relaciones en la resolución de problemas de la vida diaria.</w:t>
            </w:r>
          </w:p>
        </w:tc>
        <w:tc>
          <w:tcPr>
            <w:tcW w:w="3118" w:type="dxa"/>
          </w:tcPr>
          <w:p w:rsidR="00B128CB" w:rsidRDefault="003431FD" w:rsidP="003431FD">
            <w:pPr>
              <w:jc w:val="both"/>
            </w:pPr>
            <w:r w:rsidRPr="005F5032">
              <w:rPr>
                <w:rFonts w:ascii="Arial" w:eastAsia="Times New Roman" w:hAnsi="Arial" w:cs="Arial"/>
              </w:rPr>
              <w:t>Utiliza las unidades de medida del tiempo (segundo, minuto, hora, día, semana y año) a nivel básico.</w:t>
            </w:r>
          </w:p>
        </w:tc>
        <w:tc>
          <w:tcPr>
            <w:tcW w:w="2694" w:type="dxa"/>
          </w:tcPr>
          <w:p w:rsidR="00B128CB" w:rsidRDefault="00B128CB" w:rsidP="004613A7"/>
        </w:tc>
      </w:tr>
      <w:tr w:rsidR="00B128CB" w:rsidTr="0091254B">
        <w:tc>
          <w:tcPr>
            <w:tcW w:w="3510" w:type="dxa"/>
          </w:tcPr>
          <w:p w:rsidR="00B128CB" w:rsidRPr="004613A7" w:rsidRDefault="003431FD" w:rsidP="003431FD">
            <w:pPr>
              <w:jc w:val="both"/>
              <w:rPr>
                <w:i/>
              </w:rPr>
            </w:pPr>
            <w:r w:rsidRPr="003431FD">
              <w:rPr>
                <w:rFonts w:ascii="Arial" w:eastAsia="Times New Roman" w:hAnsi="Arial" w:cs="Arial"/>
                <w:b/>
                <w:bCs/>
              </w:rPr>
              <w:t>MAT. 2.9.1.</w:t>
            </w:r>
            <w:r w:rsidRPr="004664C2">
              <w:rPr>
                <w:rFonts w:ascii="Arial" w:eastAsia="Times New Roman" w:hAnsi="Arial" w:cs="Arial"/>
                <w:b/>
                <w:bCs/>
              </w:rPr>
              <w:t xml:space="preserve"> </w:t>
            </w:r>
            <w:r w:rsidRPr="004664C2">
              <w:rPr>
                <w:rFonts w:ascii="Arial" w:eastAsia="Times New Roman" w:hAnsi="Arial" w:cs="Arial"/>
              </w:rPr>
              <w:t>Conoce el valor de las monedas y las equivalencias de céntimo y de euro y de los billetes hasta 100 euros, manipulándolos, describiendo formas, colores y valores de cada una de ellos.</w:t>
            </w:r>
          </w:p>
        </w:tc>
        <w:tc>
          <w:tcPr>
            <w:tcW w:w="3119" w:type="dxa"/>
          </w:tcPr>
          <w:p w:rsidR="00B128CB" w:rsidRDefault="003431FD" w:rsidP="003431FD">
            <w:pPr>
              <w:jc w:val="both"/>
            </w:pPr>
            <w:r w:rsidRPr="004664C2">
              <w:rPr>
                <w:rFonts w:ascii="Arial" w:eastAsia="Times New Roman" w:hAnsi="Arial" w:cs="Arial"/>
              </w:rPr>
              <w:t>Normalmente, conoce el valor de las monedas y las equivalencias de céntimo y de euro y de los billetes hasta 100 euros, manipulándolos, describiendo formas, colores y valores de cada una de ellos.</w:t>
            </w:r>
          </w:p>
        </w:tc>
        <w:tc>
          <w:tcPr>
            <w:tcW w:w="3118" w:type="dxa"/>
          </w:tcPr>
          <w:p w:rsidR="00B128CB" w:rsidRDefault="003431FD" w:rsidP="003431FD">
            <w:pPr>
              <w:jc w:val="both"/>
            </w:pPr>
            <w:r w:rsidRPr="004664C2">
              <w:rPr>
                <w:rFonts w:ascii="Arial" w:eastAsia="Times New Roman" w:hAnsi="Arial" w:cs="Arial"/>
              </w:rPr>
              <w:t>Le cuesta conoce el valor de las monedas y las equivalencias de céntimo y de euro y de los billetes hasta 100 euros, manipulándolos, describiendo formas, colores y valores de cada una de ellos.</w:t>
            </w:r>
          </w:p>
        </w:tc>
        <w:tc>
          <w:tcPr>
            <w:tcW w:w="2694" w:type="dxa"/>
          </w:tcPr>
          <w:p w:rsidR="00B128CB" w:rsidRDefault="00B128CB" w:rsidP="004613A7"/>
        </w:tc>
      </w:tr>
      <w:tr w:rsidR="00B128CB" w:rsidTr="0091254B">
        <w:tc>
          <w:tcPr>
            <w:tcW w:w="3510" w:type="dxa"/>
          </w:tcPr>
          <w:p w:rsidR="00B128CB" w:rsidRPr="003431FD" w:rsidRDefault="003431FD" w:rsidP="003431FD">
            <w:pPr>
              <w:widowControl w:val="0"/>
              <w:suppressAutoHyphens/>
              <w:autoSpaceDN w:val="0"/>
              <w:spacing w:before="89" w:line="273" w:lineRule="auto"/>
              <w:ind w:left="50"/>
              <w:jc w:val="both"/>
              <w:textAlignment w:val="baseline"/>
              <w:rPr>
                <w:rFonts w:ascii="Arial" w:eastAsia="SimSun" w:hAnsi="Arial" w:cs="Arial"/>
                <w:kern w:val="3"/>
                <w:sz w:val="24"/>
                <w:szCs w:val="24"/>
                <w:lang w:eastAsia="zh-CN" w:bidi="hi-IN"/>
              </w:rPr>
            </w:pPr>
            <w:r>
              <w:rPr>
                <w:rFonts w:ascii="Arial" w:eastAsia="SimSun" w:hAnsi="Arial" w:cs="Arial"/>
                <w:b/>
                <w:spacing w:val="-4"/>
                <w:kern w:val="3"/>
                <w:sz w:val="24"/>
                <w:szCs w:val="24"/>
                <w:lang w:eastAsia="zh-CN" w:bidi="hi-IN"/>
              </w:rPr>
              <w:t xml:space="preserve">MAT.2.10.1. </w:t>
            </w:r>
            <w:r w:rsidRPr="004664C2">
              <w:rPr>
                <w:rFonts w:ascii="Arial" w:eastAsia="SimSun" w:hAnsi="Arial" w:cs="Arial"/>
                <w:kern w:val="3"/>
                <w:sz w:val="24"/>
                <w:szCs w:val="24"/>
                <w:lang w:eastAsia="zh-CN" w:bidi="hi-IN"/>
              </w:rPr>
              <w:t>Interpreta</w:t>
            </w:r>
            <w:r w:rsidRPr="004664C2">
              <w:rPr>
                <w:rFonts w:ascii="Arial" w:eastAsia="SimSun" w:hAnsi="Arial" w:cs="Arial"/>
                <w:spacing w:val="-4"/>
                <w:kern w:val="3"/>
                <w:sz w:val="24"/>
                <w:szCs w:val="24"/>
                <w:lang w:eastAsia="zh-CN" w:bidi="hi-IN"/>
              </w:rPr>
              <w:t xml:space="preserve"> </w:t>
            </w:r>
            <w:r w:rsidRPr="004664C2">
              <w:rPr>
                <w:rFonts w:ascii="Arial" w:eastAsia="SimSun" w:hAnsi="Arial" w:cs="Arial"/>
                <w:kern w:val="3"/>
                <w:sz w:val="24"/>
                <w:szCs w:val="24"/>
                <w:lang w:eastAsia="zh-CN" w:bidi="hi-IN"/>
              </w:rPr>
              <w:t>situaciones</w:t>
            </w:r>
            <w:r w:rsidRPr="004664C2">
              <w:rPr>
                <w:rFonts w:ascii="Arial" w:eastAsia="SimSun" w:hAnsi="Arial" w:cs="Arial"/>
                <w:spacing w:val="-5"/>
                <w:kern w:val="3"/>
                <w:sz w:val="24"/>
                <w:szCs w:val="24"/>
                <w:lang w:eastAsia="zh-CN" w:bidi="hi-IN"/>
              </w:rPr>
              <w:t xml:space="preserve"> </w:t>
            </w:r>
            <w:r w:rsidRPr="004664C2">
              <w:rPr>
                <w:rFonts w:ascii="Arial" w:eastAsia="SimSun" w:hAnsi="Arial" w:cs="Arial"/>
                <w:kern w:val="3"/>
                <w:sz w:val="24"/>
                <w:szCs w:val="24"/>
                <w:lang w:eastAsia="zh-CN" w:bidi="hi-IN"/>
              </w:rPr>
              <w:t>en</w:t>
            </w:r>
            <w:r w:rsidRPr="004664C2">
              <w:rPr>
                <w:rFonts w:ascii="Arial" w:eastAsia="SimSun" w:hAnsi="Arial" w:cs="Arial"/>
                <w:spacing w:val="-6"/>
                <w:kern w:val="3"/>
                <w:sz w:val="24"/>
                <w:szCs w:val="24"/>
                <w:lang w:eastAsia="zh-CN" w:bidi="hi-IN"/>
              </w:rPr>
              <w:t xml:space="preserve"> </w:t>
            </w:r>
            <w:r w:rsidRPr="004664C2">
              <w:rPr>
                <w:rFonts w:ascii="Arial" w:eastAsia="SimSun" w:hAnsi="Arial" w:cs="Arial"/>
                <w:kern w:val="3"/>
                <w:sz w:val="24"/>
                <w:szCs w:val="24"/>
                <w:lang w:eastAsia="zh-CN" w:bidi="hi-IN"/>
              </w:rPr>
              <w:t>croquis,</w:t>
            </w:r>
            <w:r w:rsidRPr="004664C2">
              <w:rPr>
                <w:rFonts w:ascii="Arial" w:eastAsia="SimSun" w:hAnsi="Arial" w:cs="Arial"/>
                <w:spacing w:val="-4"/>
                <w:kern w:val="3"/>
                <w:sz w:val="24"/>
                <w:szCs w:val="24"/>
                <w:lang w:eastAsia="zh-CN" w:bidi="hi-IN"/>
              </w:rPr>
              <w:t xml:space="preserve"> </w:t>
            </w:r>
            <w:r w:rsidRPr="004664C2">
              <w:rPr>
                <w:rFonts w:ascii="Arial" w:eastAsia="SimSun" w:hAnsi="Arial" w:cs="Arial"/>
                <w:kern w:val="3"/>
                <w:sz w:val="24"/>
                <w:szCs w:val="24"/>
                <w:lang w:eastAsia="zh-CN" w:bidi="hi-IN"/>
              </w:rPr>
              <w:t>planos</w:t>
            </w:r>
            <w:r w:rsidRPr="004664C2">
              <w:rPr>
                <w:rFonts w:ascii="Arial" w:eastAsia="SimSun" w:hAnsi="Arial" w:cs="Arial"/>
                <w:spacing w:val="-3"/>
                <w:kern w:val="3"/>
                <w:sz w:val="24"/>
                <w:szCs w:val="24"/>
                <w:lang w:eastAsia="zh-CN" w:bidi="hi-IN"/>
              </w:rPr>
              <w:t xml:space="preserve"> </w:t>
            </w:r>
            <w:r w:rsidRPr="004664C2">
              <w:rPr>
                <w:rFonts w:ascii="Arial" w:eastAsia="SimSun" w:hAnsi="Arial" w:cs="Arial"/>
                <w:kern w:val="3"/>
                <w:sz w:val="24"/>
                <w:szCs w:val="24"/>
                <w:lang w:eastAsia="zh-CN" w:bidi="hi-IN"/>
              </w:rPr>
              <w:t>del</w:t>
            </w:r>
            <w:r w:rsidRPr="004664C2">
              <w:rPr>
                <w:rFonts w:ascii="Arial" w:eastAsia="SimSun" w:hAnsi="Arial" w:cs="Arial"/>
                <w:spacing w:val="-4"/>
                <w:kern w:val="3"/>
                <w:sz w:val="24"/>
                <w:szCs w:val="24"/>
                <w:lang w:eastAsia="zh-CN" w:bidi="hi-IN"/>
              </w:rPr>
              <w:t xml:space="preserve"> </w:t>
            </w:r>
            <w:r w:rsidRPr="004664C2">
              <w:rPr>
                <w:rFonts w:ascii="Arial" w:eastAsia="SimSun" w:hAnsi="Arial" w:cs="Arial"/>
                <w:kern w:val="3"/>
                <w:sz w:val="24"/>
                <w:szCs w:val="24"/>
                <w:lang w:eastAsia="zh-CN" w:bidi="hi-IN"/>
              </w:rPr>
              <w:t>entorno</w:t>
            </w:r>
            <w:r w:rsidRPr="004664C2">
              <w:rPr>
                <w:rFonts w:ascii="Arial" w:eastAsia="SimSun" w:hAnsi="Arial" w:cs="Arial"/>
                <w:spacing w:val="-3"/>
                <w:kern w:val="3"/>
                <w:sz w:val="24"/>
                <w:szCs w:val="24"/>
                <w:lang w:eastAsia="zh-CN" w:bidi="hi-IN"/>
              </w:rPr>
              <w:t xml:space="preserve"> </w:t>
            </w:r>
            <w:r w:rsidRPr="004664C2">
              <w:rPr>
                <w:rFonts w:ascii="Arial" w:eastAsia="SimSun" w:hAnsi="Arial" w:cs="Arial"/>
                <w:kern w:val="3"/>
                <w:sz w:val="24"/>
                <w:szCs w:val="24"/>
                <w:lang w:eastAsia="zh-CN" w:bidi="hi-IN"/>
              </w:rPr>
              <w:t>cercano</w:t>
            </w:r>
            <w:r w:rsidRPr="004664C2">
              <w:rPr>
                <w:rFonts w:ascii="Arial" w:eastAsia="SimSun" w:hAnsi="Arial" w:cs="Arial"/>
                <w:spacing w:val="-3"/>
                <w:kern w:val="3"/>
                <w:sz w:val="24"/>
                <w:szCs w:val="24"/>
                <w:lang w:eastAsia="zh-CN" w:bidi="hi-IN"/>
              </w:rPr>
              <w:t xml:space="preserve"> </w:t>
            </w:r>
            <w:r w:rsidRPr="004664C2">
              <w:rPr>
                <w:rFonts w:ascii="Arial" w:eastAsia="SimSun" w:hAnsi="Arial" w:cs="Arial"/>
                <w:kern w:val="3"/>
                <w:sz w:val="24"/>
                <w:szCs w:val="24"/>
                <w:lang w:eastAsia="zh-CN" w:bidi="hi-IN"/>
              </w:rPr>
              <w:t>utilizando</w:t>
            </w:r>
            <w:r w:rsidRPr="004664C2">
              <w:rPr>
                <w:rFonts w:ascii="Arial" w:eastAsia="SimSun" w:hAnsi="Arial" w:cs="Arial"/>
                <w:spacing w:val="-3"/>
                <w:kern w:val="3"/>
                <w:sz w:val="24"/>
                <w:szCs w:val="24"/>
                <w:lang w:eastAsia="zh-CN" w:bidi="hi-IN"/>
              </w:rPr>
              <w:t xml:space="preserve"> </w:t>
            </w:r>
            <w:r w:rsidRPr="004664C2">
              <w:rPr>
                <w:rFonts w:ascii="Arial" w:eastAsia="SimSun" w:hAnsi="Arial" w:cs="Arial"/>
                <w:kern w:val="3"/>
                <w:sz w:val="24"/>
                <w:szCs w:val="24"/>
                <w:lang w:eastAsia="zh-CN" w:bidi="hi-IN"/>
              </w:rPr>
              <w:t>las</w:t>
            </w:r>
            <w:r w:rsidRPr="004664C2">
              <w:rPr>
                <w:rFonts w:ascii="Arial" w:eastAsia="SimSun" w:hAnsi="Arial" w:cs="Arial"/>
                <w:spacing w:val="-5"/>
                <w:kern w:val="3"/>
                <w:sz w:val="24"/>
                <w:szCs w:val="24"/>
                <w:lang w:eastAsia="zh-CN" w:bidi="hi-IN"/>
              </w:rPr>
              <w:t xml:space="preserve"> </w:t>
            </w:r>
            <w:r w:rsidRPr="004664C2">
              <w:rPr>
                <w:rFonts w:ascii="Arial" w:eastAsia="SimSun" w:hAnsi="Arial" w:cs="Arial"/>
                <w:kern w:val="3"/>
                <w:sz w:val="24"/>
                <w:szCs w:val="24"/>
                <w:lang w:eastAsia="zh-CN" w:bidi="hi-IN"/>
              </w:rPr>
              <w:t>nociones</w:t>
            </w:r>
            <w:r w:rsidRPr="004664C2">
              <w:rPr>
                <w:rFonts w:ascii="Arial" w:eastAsia="SimSun" w:hAnsi="Arial" w:cs="Arial"/>
                <w:spacing w:val="-3"/>
                <w:kern w:val="3"/>
                <w:sz w:val="24"/>
                <w:szCs w:val="24"/>
                <w:lang w:eastAsia="zh-CN" w:bidi="hi-IN"/>
              </w:rPr>
              <w:t xml:space="preserve"> </w:t>
            </w:r>
            <w:r w:rsidRPr="004664C2">
              <w:rPr>
                <w:rFonts w:ascii="Arial" w:eastAsia="SimSun" w:hAnsi="Arial" w:cs="Arial"/>
                <w:kern w:val="3"/>
                <w:sz w:val="24"/>
                <w:szCs w:val="24"/>
                <w:lang w:eastAsia="zh-CN" w:bidi="hi-IN"/>
              </w:rPr>
              <w:t>geométricas</w:t>
            </w:r>
            <w:r w:rsidRPr="004664C2">
              <w:rPr>
                <w:rFonts w:ascii="Arial" w:eastAsia="SimSun" w:hAnsi="Arial" w:cs="Arial"/>
                <w:spacing w:val="-5"/>
                <w:kern w:val="3"/>
                <w:sz w:val="24"/>
                <w:szCs w:val="24"/>
                <w:lang w:eastAsia="zh-CN" w:bidi="hi-IN"/>
              </w:rPr>
              <w:t xml:space="preserve"> </w:t>
            </w:r>
            <w:r w:rsidRPr="004664C2">
              <w:rPr>
                <w:rFonts w:ascii="Arial" w:eastAsia="SimSun" w:hAnsi="Arial" w:cs="Arial"/>
                <w:kern w:val="3"/>
                <w:sz w:val="24"/>
                <w:szCs w:val="24"/>
                <w:lang w:eastAsia="zh-CN" w:bidi="hi-IN"/>
              </w:rPr>
              <w:t xml:space="preserve">básicas (situación, movimiento, paralelismo, perpendicularidad y simetría). </w:t>
            </w:r>
          </w:p>
        </w:tc>
        <w:tc>
          <w:tcPr>
            <w:tcW w:w="3119" w:type="dxa"/>
          </w:tcPr>
          <w:p w:rsidR="00B128CB" w:rsidRDefault="003431FD" w:rsidP="003431FD">
            <w:pPr>
              <w:jc w:val="both"/>
            </w:pPr>
            <w:r w:rsidRPr="004664C2">
              <w:rPr>
                <w:rFonts w:ascii="Arial" w:eastAsia="Calibri" w:hAnsi="Arial" w:cs="Arial"/>
                <w:sz w:val="24"/>
                <w:szCs w:val="24"/>
              </w:rPr>
              <w:t>Interpreta</w:t>
            </w:r>
            <w:r w:rsidRPr="004664C2">
              <w:rPr>
                <w:rFonts w:ascii="Arial" w:eastAsia="Calibri" w:hAnsi="Arial" w:cs="Arial"/>
                <w:spacing w:val="-4"/>
                <w:sz w:val="24"/>
                <w:szCs w:val="24"/>
              </w:rPr>
              <w:t xml:space="preserve"> la mayoría de las </w:t>
            </w:r>
            <w:r w:rsidRPr="004664C2">
              <w:rPr>
                <w:rFonts w:ascii="Arial" w:eastAsia="Calibri" w:hAnsi="Arial" w:cs="Arial"/>
                <w:sz w:val="24"/>
                <w:szCs w:val="24"/>
              </w:rPr>
              <w:t>situaciones que se le plantean</w:t>
            </w:r>
            <w:r w:rsidRPr="004664C2">
              <w:rPr>
                <w:rFonts w:ascii="Arial" w:eastAsia="Calibri" w:hAnsi="Arial" w:cs="Arial"/>
                <w:spacing w:val="-5"/>
                <w:sz w:val="24"/>
                <w:szCs w:val="24"/>
              </w:rPr>
              <w:t xml:space="preserve"> </w:t>
            </w:r>
            <w:r w:rsidRPr="004664C2">
              <w:rPr>
                <w:rFonts w:ascii="Arial" w:eastAsia="Calibri" w:hAnsi="Arial" w:cs="Arial"/>
                <w:sz w:val="24"/>
                <w:szCs w:val="24"/>
              </w:rPr>
              <w:t>en</w:t>
            </w:r>
            <w:r w:rsidRPr="004664C2">
              <w:rPr>
                <w:rFonts w:ascii="Arial" w:eastAsia="Calibri" w:hAnsi="Arial" w:cs="Arial"/>
                <w:spacing w:val="-6"/>
                <w:sz w:val="24"/>
                <w:szCs w:val="24"/>
              </w:rPr>
              <w:t xml:space="preserve"> </w:t>
            </w:r>
            <w:r w:rsidRPr="004664C2">
              <w:rPr>
                <w:rFonts w:ascii="Arial" w:eastAsia="Calibri" w:hAnsi="Arial" w:cs="Arial"/>
                <w:sz w:val="24"/>
                <w:szCs w:val="24"/>
              </w:rPr>
              <w:t>croquis,</w:t>
            </w:r>
            <w:r w:rsidRPr="004664C2">
              <w:rPr>
                <w:rFonts w:ascii="Arial" w:eastAsia="Calibri" w:hAnsi="Arial" w:cs="Arial"/>
                <w:spacing w:val="-4"/>
                <w:sz w:val="24"/>
                <w:szCs w:val="24"/>
              </w:rPr>
              <w:t xml:space="preserve"> </w:t>
            </w:r>
            <w:r w:rsidRPr="004664C2">
              <w:rPr>
                <w:rFonts w:ascii="Arial" w:eastAsia="Calibri" w:hAnsi="Arial" w:cs="Arial"/>
                <w:sz w:val="24"/>
                <w:szCs w:val="24"/>
              </w:rPr>
              <w:t>planos</w:t>
            </w:r>
            <w:r w:rsidRPr="004664C2">
              <w:rPr>
                <w:rFonts w:ascii="Arial" w:eastAsia="Calibri" w:hAnsi="Arial" w:cs="Arial"/>
                <w:spacing w:val="-3"/>
                <w:sz w:val="24"/>
                <w:szCs w:val="24"/>
              </w:rPr>
              <w:t xml:space="preserve"> </w:t>
            </w:r>
            <w:r w:rsidRPr="004664C2">
              <w:rPr>
                <w:rFonts w:ascii="Arial" w:eastAsia="Calibri" w:hAnsi="Arial" w:cs="Arial"/>
                <w:sz w:val="24"/>
                <w:szCs w:val="24"/>
              </w:rPr>
              <w:t>del</w:t>
            </w:r>
            <w:r w:rsidRPr="004664C2">
              <w:rPr>
                <w:rFonts w:ascii="Arial" w:eastAsia="Calibri" w:hAnsi="Arial" w:cs="Arial"/>
                <w:spacing w:val="-4"/>
                <w:sz w:val="24"/>
                <w:szCs w:val="24"/>
              </w:rPr>
              <w:t xml:space="preserve"> </w:t>
            </w:r>
            <w:r w:rsidRPr="004664C2">
              <w:rPr>
                <w:rFonts w:ascii="Arial" w:eastAsia="Calibri" w:hAnsi="Arial" w:cs="Arial"/>
                <w:sz w:val="24"/>
                <w:szCs w:val="24"/>
              </w:rPr>
              <w:t>entorno</w:t>
            </w:r>
            <w:r w:rsidRPr="004664C2">
              <w:rPr>
                <w:rFonts w:ascii="Arial" w:eastAsia="Calibri" w:hAnsi="Arial" w:cs="Arial"/>
                <w:spacing w:val="-3"/>
                <w:sz w:val="24"/>
                <w:szCs w:val="24"/>
              </w:rPr>
              <w:t xml:space="preserve"> </w:t>
            </w:r>
            <w:r w:rsidRPr="004664C2">
              <w:rPr>
                <w:rFonts w:ascii="Arial" w:eastAsia="Calibri" w:hAnsi="Arial" w:cs="Arial"/>
                <w:sz w:val="24"/>
                <w:szCs w:val="24"/>
              </w:rPr>
              <w:t>cercano</w:t>
            </w:r>
            <w:r w:rsidRPr="004664C2">
              <w:rPr>
                <w:rFonts w:ascii="Arial" w:eastAsia="Calibri" w:hAnsi="Arial" w:cs="Arial"/>
                <w:spacing w:val="-3"/>
                <w:sz w:val="24"/>
                <w:szCs w:val="24"/>
              </w:rPr>
              <w:t xml:space="preserve"> </w:t>
            </w:r>
            <w:r w:rsidRPr="004664C2">
              <w:rPr>
                <w:rFonts w:ascii="Arial" w:eastAsia="Calibri" w:hAnsi="Arial" w:cs="Arial"/>
                <w:sz w:val="24"/>
                <w:szCs w:val="24"/>
              </w:rPr>
              <w:t>utilizando algunas de</w:t>
            </w:r>
            <w:r w:rsidRPr="004664C2">
              <w:rPr>
                <w:rFonts w:ascii="Arial" w:eastAsia="Calibri" w:hAnsi="Arial" w:cs="Arial"/>
                <w:spacing w:val="-3"/>
                <w:sz w:val="24"/>
                <w:szCs w:val="24"/>
              </w:rPr>
              <w:t xml:space="preserve"> </w:t>
            </w:r>
            <w:r w:rsidRPr="004664C2">
              <w:rPr>
                <w:rFonts w:ascii="Arial" w:eastAsia="Calibri" w:hAnsi="Arial" w:cs="Arial"/>
                <w:sz w:val="24"/>
                <w:szCs w:val="24"/>
              </w:rPr>
              <w:t>las</w:t>
            </w:r>
            <w:r w:rsidRPr="004664C2">
              <w:rPr>
                <w:rFonts w:ascii="Arial" w:eastAsia="Calibri" w:hAnsi="Arial" w:cs="Arial"/>
                <w:spacing w:val="-5"/>
                <w:sz w:val="24"/>
                <w:szCs w:val="24"/>
              </w:rPr>
              <w:t xml:space="preserve"> </w:t>
            </w:r>
            <w:r w:rsidRPr="004664C2">
              <w:rPr>
                <w:rFonts w:ascii="Arial" w:eastAsia="Calibri" w:hAnsi="Arial" w:cs="Arial"/>
                <w:sz w:val="24"/>
                <w:szCs w:val="24"/>
              </w:rPr>
              <w:t>nociones</w:t>
            </w:r>
            <w:r w:rsidRPr="004664C2">
              <w:rPr>
                <w:rFonts w:ascii="Arial" w:eastAsia="Calibri" w:hAnsi="Arial" w:cs="Arial"/>
                <w:spacing w:val="-3"/>
                <w:sz w:val="24"/>
                <w:szCs w:val="24"/>
              </w:rPr>
              <w:t xml:space="preserve"> </w:t>
            </w:r>
            <w:r w:rsidRPr="004664C2">
              <w:rPr>
                <w:rFonts w:ascii="Arial" w:eastAsia="Calibri" w:hAnsi="Arial" w:cs="Arial"/>
                <w:sz w:val="24"/>
                <w:szCs w:val="24"/>
              </w:rPr>
              <w:t>geométricas</w:t>
            </w:r>
            <w:r w:rsidRPr="004664C2">
              <w:rPr>
                <w:rFonts w:ascii="Arial" w:eastAsia="Calibri" w:hAnsi="Arial" w:cs="Arial"/>
                <w:spacing w:val="-5"/>
                <w:sz w:val="24"/>
                <w:szCs w:val="24"/>
              </w:rPr>
              <w:t xml:space="preserve"> </w:t>
            </w:r>
            <w:r w:rsidRPr="004664C2">
              <w:rPr>
                <w:rFonts w:ascii="Arial" w:eastAsia="Calibri" w:hAnsi="Arial" w:cs="Arial"/>
                <w:sz w:val="24"/>
                <w:szCs w:val="24"/>
              </w:rPr>
              <w:t>básicas (situación, movimiento, paralelismo, perpendicularidad, simetría).</w:t>
            </w:r>
          </w:p>
        </w:tc>
        <w:tc>
          <w:tcPr>
            <w:tcW w:w="3118" w:type="dxa"/>
          </w:tcPr>
          <w:p w:rsidR="00B128CB" w:rsidRDefault="003431FD" w:rsidP="003431FD">
            <w:pPr>
              <w:jc w:val="both"/>
            </w:pPr>
            <w:r w:rsidRPr="004664C2">
              <w:rPr>
                <w:rFonts w:ascii="Arial" w:eastAsia="Calibri" w:hAnsi="Arial" w:cs="Arial"/>
                <w:sz w:val="24"/>
                <w:szCs w:val="24"/>
              </w:rPr>
              <w:t>Interpreta de forma básica</w:t>
            </w:r>
            <w:r w:rsidRPr="004664C2">
              <w:rPr>
                <w:rFonts w:ascii="Arial" w:eastAsia="Calibri" w:hAnsi="Arial" w:cs="Arial"/>
                <w:spacing w:val="-4"/>
                <w:sz w:val="24"/>
                <w:szCs w:val="24"/>
              </w:rPr>
              <w:t xml:space="preserve"> </w:t>
            </w:r>
            <w:r w:rsidRPr="004664C2">
              <w:rPr>
                <w:rFonts w:ascii="Arial" w:eastAsia="Calibri" w:hAnsi="Arial" w:cs="Arial"/>
                <w:sz w:val="24"/>
                <w:szCs w:val="24"/>
              </w:rPr>
              <w:t>situaciones</w:t>
            </w:r>
            <w:r w:rsidRPr="004664C2">
              <w:rPr>
                <w:rFonts w:ascii="Arial" w:eastAsia="Calibri" w:hAnsi="Arial" w:cs="Arial"/>
                <w:spacing w:val="-5"/>
                <w:sz w:val="24"/>
                <w:szCs w:val="24"/>
              </w:rPr>
              <w:t xml:space="preserve"> </w:t>
            </w:r>
            <w:r w:rsidRPr="004664C2">
              <w:rPr>
                <w:rFonts w:ascii="Arial" w:eastAsia="Calibri" w:hAnsi="Arial" w:cs="Arial"/>
                <w:sz w:val="24"/>
                <w:szCs w:val="24"/>
              </w:rPr>
              <w:t>en</w:t>
            </w:r>
            <w:r w:rsidRPr="004664C2">
              <w:rPr>
                <w:rFonts w:ascii="Arial" w:eastAsia="Calibri" w:hAnsi="Arial" w:cs="Arial"/>
                <w:spacing w:val="-6"/>
                <w:sz w:val="24"/>
                <w:szCs w:val="24"/>
              </w:rPr>
              <w:t xml:space="preserve"> </w:t>
            </w:r>
            <w:r w:rsidRPr="004664C2">
              <w:rPr>
                <w:rFonts w:ascii="Arial" w:eastAsia="Calibri" w:hAnsi="Arial" w:cs="Arial"/>
                <w:sz w:val="24"/>
                <w:szCs w:val="24"/>
              </w:rPr>
              <w:t>croquis,</w:t>
            </w:r>
            <w:r w:rsidRPr="004664C2">
              <w:rPr>
                <w:rFonts w:ascii="Arial" w:eastAsia="Calibri" w:hAnsi="Arial" w:cs="Arial"/>
                <w:spacing w:val="-4"/>
                <w:sz w:val="24"/>
                <w:szCs w:val="24"/>
              </w:rPr>
              <w:t xml:space="preserve"> </w:t>
            </w:r>
            <w:r w:rsidRPr="004664C2">
              <w:rPr>
                <w:rFonts w:ascii="Arial" w:eastAsia="Calibri" w:hAnsi="Arial" w:cs="Arial"/>
                <w:sz w:val="24"/>
                <w:szCs w:val="24"/>
              </w:rPr>
              <w:t>planos</w:t>
            </w:r>
            <w:r w:rsidRPr="004664C2">
              <w:rPr>
                <w:rFonts w:ascii="Arial" w:eastAsia="Calibri" w:hAnsi="Arial" w:cs="Arial"/>
                <w:spacing w:val="-3"/>
                <w:sz w:val="24"/>
                <w:szCs w:val="24"/>
              </w:rPr>
              <w:t xml:space="preserve"> </w:t>
            </w:r>
            <w:r w:rsidRPr="004664C2">
              <w:rPr>
                <w:rFonts w:ascii="Arial" w:eastAsia="Calibri" w:hAnsi="Arial" w:cs="Arial"/>
                <w:sz w:val="24"/>
                <w:szCs w:val="24"/>
              </w:rPr>
              <w:t>del</w:t>
            </w:r>
            <w:r w:rsidRPr="004664C2">
              <w:rPr>
                <w:rFonts w:ascii="Arial" w:eastAsia="Calibri" w:hAnsi="Arial" w:cs="Arial"/>
                <w:spacing w:val="-4"/>
                <w:sz w:val="24"/>
                <w:szCs w:val="24"/>
              </w:rPr>
              <w:t xml:space="preserve"> </w:t>
            </w:r>
            <w:r w:rsidRPr="004664C2">
              <w:rPr>
                <w:rFonts w:ascii="Arial" w:eastAsia="Calibri" w:hAnsi="Arial" w:cs="Arial"/>
                <w:sz w:val="24"/>
                <w:szCs w:val="24"/>
              </w:rPr>
              <w:t>entorno</w:t>
            </w:r>
            <w:r w:rsidRPr="004664C2">
              <w:rPr>
                <w:rFonts w:ascii="Arial" w:eastAsia="Calibri" w:hAnsi="Arial" w:cs="Arial"/>
                <w:spacing w:val="-3"/>
                <w:sz w:val="24"/>
                <w:szCs w:val="24"/>
              </w:rPr>
              <w:t xml:space="preserve"> </w:t>
            </w:r>
            <w:r w:rsidRPr="004664C2">
              <w:rPr>
                <w:rFonts w:ascii="Arial" w:eastAsia="Calibri" w:hAnsi="Arial" w:cs="Arial"/>
                <w:sz w:val="24"/>
                <w:szCs w:val="24"/>
              </w:rPr>
              <w:t>cercano</w:t>
            </w:r>
            <w:r w:rsidRPr="004664C2">
              <w:rPr>
                <w:rFonts w:ascii="Arial" w:eastAsia="Calibri" w:hAnsi="Arial" w:cs="Arial"/>
                <w:spacing w:val="-3"/>
                <w:sz w:val="24"/>
                <w:szCs w:val="24"/>
              </w:rPr>
              <w:t xml:space="preserve"> </w:t>
            </w:r>
            <w:r w:rsidRPr="004664C2">
              <w:rPr>
                <w:rFonts w:ascii="Arial" w:eastAsia="Calibri" w:hAnsi="Arial" w:cs="Arial"/>
                <w:sz w:val="24"/>
                <w:szCs w:val="24"/>
              </w:rPr>
              <w:t>utilizando algunas de</w:t>
            </w:r>
            <w:r w:rsidRPr="004664C2">
              <w:rPr>
                <w:rFonts w:ascii="Arial" w:eastAsia="Calibri" w:hAnsi="Arial" w:cs="Arial"/>
                <w:spacing w:val="-3"/>
                <w:sz w:val="24"/>
                <w:szCs w:val="24"/>
              </w:rPr>
              <w:t xml:space="preserve"> </w:t>
            </w:r>
            <w:r w:rsidRPr="004664C2">
              <w:rPr>
                <w:rFonts w:ascii="Arial" w:eastAsia="Calibri" w:hAnsi="Arial" w:cs="Arial"/>
                <w:sz w:val="24"/>
                <w:szCs w:val="24"/>
              </w:rPr>
              <w:t>las</w:t>
            </w:r>
            <w:r w:rsidRPr="004664C2">
              <w:rPr>
                <w:rFonts w:ascii="Arial" w:eastAsia="Calibri" w:hAnsi="Arial" w:cs="Arial"/>
                <w:spacing w:val="-5"/>
                <w:sz w:val="24"/>
                <w:szCs w:val="24"/>
              </w:rPr>
              <w:t xml:space="preserve"> </w:t>
            </w:r>
            <w:r w:rsidRPr="004664C2">
              <w:rPr>
                <w:rFonts w:ascii="Arial" w:eastAsia="Calibri" w:hAnsi="Arial" w:cs="Arial"/>
                <w:sz w:val="24"/>
                <w:szCs w:val="24"/>
              </w:rPr>
              <w:t>nociones</w:t>
            </w:r>
            <w:r w:rsidRPr="004664C2">
              <w:rPr>
                <w:rFonts w:ascii="Arial" w:eastAsia="Calibri" w:hAnsi="Arial" w:cs="Arial"/>
                <w:spacing w:val="-3"/>
                <w:sz w:val="24"/>
                <w:szCs w:val="24"/>
              </w:rPr>
              <w:t xml:space="preserve"> </w:t>
            </w:r>
            <w:r w:rsidRPr="004664C2">
              <w:rPr>
                <w:rFonts w:ascii="Arial" w:eastAsia="Calibri" w:hAnsi="Arial" w:cs="Arial"/>
                <w:sz w:val="24"/>
                <w:szCs w:val="24"/>
              </w:rPr>
              <w:t>geométricas</w:t>
            </w:r>
            <w:r w:rsidRPr="004664C2">
              <w:rPr>
                <w:rFonts w:ascii="Arial" w:eastAsia="Calibri" w:hAnsi="Arial" w:cs="Arial"/>
                <w:spacing w:val="-5"/>
                <w:sz w:val="24"/>
                <w:szCs w:val="24"/>
              </w:rPr>
              <w:t xml:space="preserve"> </w:t>
            </w:r>
            <w:r w:rsidRPr="004664C2">
              <w:rPr>
                <w:rFonts w:ascii="Arial" w:eastAsia="Calibri" w:hAnsi="Arial" w:cs="Arial"/>
                <w:sz w:val="24"/>
                <w:szCs w:val="24"/>
              </w:rPr>
              <w:t>básicas (situación, movimiento, paralelismo, perpendicularidad, simetría).</w:t>
            </w:r>
          </w:p>
        </w:tc>
        <w:tc>
          <w:tcPr>
            <w:tcW w:w="2694" w:type="dxa"/>
          </w:tcPr>
          <w:p w:rsidR="00B128CB" w:rsidRDefault="00B128CB" w:rsidP="004613A7"/>
        </w:tc>
      </w:tr>
      <w:tr w:rsidR="003431FD" w:rsidTr="0091254B">
        <w:tc>
          <w:tcPr>
            <w:tcW w:w="3510" w:type="dxa"/>
          </w:tcPr>
          <w:p w:rsidR="003431FD" w:rsidRPr="003431FD" w:rsidRDefault="003431FD" w:rsidP="003431FD">
            <w:pPr>
              <w:jc w:val="both"/>
              <w:rPr>
                <w:rFonts w:ascii="Arial" w:eastAsia="Calibri" w:hAnsi="Arial" w:cs="Arial"/>
                <w:sz w:val="24"/>
                <w:szCs w:val="24"/>
              </w:rPr>
            </w:pPr>
            <w:r w:rsidRPr="003431FD">
              <w:rPr>
                <w:rFonts w:ascii="Arial" w:eastAsia="Calibri" w:hAnsi="Arial" w:cs="Arial"/>
                <w:b/>
                <w:spacing w:val="-4"/>
                <w:sz w:val="24"/>
                <w:szCs w:val="24"/>
              </w:rPr>
              <w:lastRenderedPageBreak/>
              <w:t>M</w:t>
            </w:r>
            <w:r w:rsidRPr="003431FD">
              <w:rPr>
                <w:rFonts w:ascii="Arial" w:eastAsia="Calibri" w:hAnsi="Arial" w:cs="Arial"/>
                <w:b/>
                <w:spacing w:val="-4"/>
                <w:sz w:val="24"/>
                <w:szCs w:val="24"/>
              </w:rPr>
              <w:t>AT.2.10.2.</w:t>
            </w:r>
            <w:r w:rsidRPr="004664C2">
              <w:rPr>
                <w:rFonts w:ascii="Arial" w:eastAsia="Calibri" w:hAnsi="Arial" w:cs="Arial"/>
                <w:spacing w:val="-4"/>
                <w:sz w:val="24"/>
                <w:szCs w:val="24"/>
              </w:rPr>
              <w:t xml:space="preserve"> </w:t>
            </w:r>
            <w:r w:rsidRPr="004664C2">
              <w:rPr>
                <w:rFonts w:ascii="Arial" w:eastAsia="Calibri" w:hAnsi="Arial" w:cs="Arial"/>
                <w:sz w:val="24"/>
                <w:szCs w:val="24"/>
              </w:rPr>
              <w:t>Sigue y describe itinerarios en croquis y planos del entorno cercano utilizando las nociones geométricas básicas (situación, movimiento, paralelismo, perpendicularidad y simetría).</w:t>
            </w:r>
          </w:p>
        </w:tc>
        <w:tc>
          <w:tcPr>
            <w:tcW w:w="3119" w:type="dxa"/>
          </w:tcPr>
          <w:p w:rsidR="003431FD" w:rsidRDefault="003431FD" w:rsidP="003431FD">
            <w:pPr>
              <w:jc w:val="both"/>
            </w:pPr>
            <w:r w:rsidRPr="004664C2">
              <w:rPr>
                <w:rFonts w:ascii="Arial" w:eastAsia="Calibri" w:hAnsi="Arial" w:cs="Arial"/>
                <w:sz w:val="24"/>
                <w:szCs w:val="24"/>
              </w:rPr>
              <w:t>Casi siempre sigue y describe itinerarios en croquis y planos del entorno cercano utilizando las nociones geométricas básicas (situación, movimiento, paralelismo, perpendicularidad y simetría).</w:t>
            </w:r>
          </w:p>
        </w:tc>
        <w:tc>
          <w:tcPr>
            <w:tcW w:w="3118" w:type="dxa"/>
          </w:tcPr>
          <w:p w:rsidR="003431FD" w:rsidRDefault="003431FD" w:rsidP="003431FD">
            <w:pPr>
              <w:jc w:val="both"/>
            </w:pPr>
            <w:r w:rsidRPr="004664C2">
              <w:rPr>
                <w:rFonts w:ascii="Arial" w:eastAsia="Calibri" w:hAnsi="Arial" w:cs="Arial"/>
                <w:sz w:val="24"/>
                <w:szCs w:val="24"/>
              </w:rPr>
              <w:t>Sigue y a veces consigue describir itinerarios en croquis y planos del entorno cercano utilizando algunas de las nociones geométricas básicas (situación, movimiento, paralelismo, perpendicularidad y simetría).</w:t>
            </w:r>
          </w:p>
        </w:tc>
        <w:tc>
          <w:tcPr>
            <w:tcW w:w="2694" w:type="dxa"/>
          </w:tcPr>
          <w:p w:rsidR="003431FD" w:rsidRDefault="003431FD" w:rsidP="004613A7"/>
        </w:tc>
      </w:tr>
      <w:tr w:rsidR="003431FD" w:rsidTr="0091254B">
        <w:tc>
          <w:tcPr>
            <w:tcW w:w="3510" w:type="dxa"/>
          </w:tcPr>
          <w:p w:rsidR="003431FD" w:rsidRPr="003431FD" w:rsidRDefault="003431FD" w:rsidP="003431FD">
            <w:pPr>
              <w:widowControl w:val="0"/>
              <w:autoSpaceDE w:val="0"/>
              <w:autoSpaceDN w:val="0"/>
              <w:adjustRightInd w:val="0"/>
              <w:spacing w:after="240" w:line="320" w:lineRule="atLeast"/>
              <w:jc w:val="both"/>
              <w:rPr>
                <w:rFonts w:ascii="Arial" w:eastAsia="Calibri" w:hAnsi="Arial" w:cs="Arial"/>
                <w:sz w:val="24"/>
                <w:szCs w:val="24"/>
              </w:rPr>
            </w:pPr>
            <w:r w:rsidRPr="003431FD">
              <w:rPr>
                <w:rFonts w:ascii="Arial" w:eastAsia="Calibri" w:hAnsi="Arial" w:cs="Arial"/>
                <w:b/>
                <w:spacing w:val="-4"/>
                <w:sz w:val="24"/>
                <w:szCs w:val="24"/>
              </w:rPr>
              <w:t>MAT.2.11.1.</w:t>
            </w:r>
            <w:r w:rsidRPr="006401DA">
              <w:rPr>
                <w:rFonts w:ascii="Arial" w:eastAsia="Calibri" w:hAnsi="Arial" w:cs="Arial"/>
                <w:spacing w:val="-4"/>
                <w:sz w:val="24"/>
                <w:szCs w:val="24"/>
              </w:rPr>
              <w:t xml:space="preserve"> </w:t>
            </w:r>
            <w:r w:rsidRPr="006401DA">
              <w:rPr>
                <w:rFonts w:ascii="Arial" w:eastAsia="Calibri" w:hAnsi="Arial" w:cs="Arial"/>
                <w:sz w:val="24"/>
                <w:szCs w:val="24"/>
              </w:rPr>
              <w:t>Reconoce en el entorno cercano las figuras planas (cuadrado, rectángulo, triángulo, circunferencia y círculo) y los cuerpos geométricos (el cubo, el pr</w:t>
            </w:r>
            <w:r>
              <w:rPr>
                <w:rFonts w:ascii="Arial" w:eastAsia="Calibri" w:hAnsi="Arial" w:cs="Arial"/>
                <w:sz w:val="24"/>
                <w:szCs w:val="24"/>
              </w:rPr>
              <w:t>isma, la esfera y el cilindro).</w:t>
            </w:r>
          </w:p>
        </w:tc>
        <w:tc>
          <w:tcPr>
            <w:tcW w:w="3119" w:type="dxa"/>
          </w:tcPr>
          <w:p w:rsidR="003431FD" w:rsidRDefault="003431FD" w:rsidP="003431FD">
            <w:pPr>
              <w:jc w:val="both"/>
            </w:pPr>
            <w:r w:rsidRPr="006401DA">
              <w:rPr>
                <w:rFonts w:ascii="Arial" w:eastAsia="Calibri" w:hAnsi="Arial" w:cs="Arial"/>
                <w:sz w:val="24"/>
                <w:szCs w:val="24"/>
              </w:rPr>
              <w:t>Casi siempre reconoce en el entorno cercano las figuras planas (cuadrado, rectángulo, triángulo, circunferencia y círculo) y los cuerpos geométricos (el cubo, el prisma, la esfera y el cilindro).</w:t>
            </w:r>
          </w:p>
        </w:tc>
        <w:tc>
          <w:tcPr>
            <w:tcW w:w="3118" w:type="dxa"/>
          </w:tcPr>
          <w:p w:rsidR="003431FD" w:rsidRDefault="003431FD" w:rsidP="003431FD">
            <w:pPr>
              <w:jc w:val="both"/>
            </w:pPr>
            <w:r w:rsidRPr="006401DA">
              <w:rPr>
                <w:rFonts w:ascii="Arial" w:eastAsia="Calibri" w:hAnsi="Arial" w:cs="Arial"/>
                <w:sz w:val="24"/>
                <w:szCs w:val="24"/>
              </w:rPr>
              <w:t>A veces reconoce en el entorno cercano las figuras planas (cuadrado, rectángulo, triángulo, circunferencia y círculo) y los cuerpos geométricos (el cubo, el prisma, la esfera y el cilindro).</w:t>
            </w:r>
          </w:p>
        </w:tc>
        <w:tc>
          <w:tcPr>
            <w:tcW w:w="2694" w:type="dxa"/>
          </w:tcPr>
          <w:p w:rsidR="003431FD" w:rsidRDefault="003431FD" w:rsidP="004613A7"/>
        </w:tc>
      </w:tr>
      <w:tr w:rsidR="003431FD" w:rsidTr="0091254B">
        <w:tc>
          <w:tcPr>
            <w:tcW w:w="3510" w:type="dxa"/>
          </w:tcPr>
          <w:p w:rsidR="003431FD" w:rsidRPr="004613A7" w:rsidRDefault="00532A0D" w:rsidP="00532A0D">
            <w:pPr>
              <w:jc w:val="both"/>
              <w:rPr>
                <w:i/>
              </w:rPr>
            </w:pPr>
            <w:r w:rsidRPr="00532A0D">
              <w:rPr>
                <w:rFonts w:ascii="Arial" w:eastAsia="Calibri" w:hAnsi="Arial" w:cs="Arial"/>
                <w:b/>
                <w:spacing w:val="-4"/>
                <w:sz w:val="24"/>
                <w:szCs w:val="24"/>
              </w:rPr>
              <w:t>MAT.2.11.2.</w:t>
            </w:r>
            <w:r w:rsidRPr="006401DA">
              <w:rPr>
                <w:rFonts w:ascii="Arial" w:eastAsia="Calibri" w:hAnsi="Arial" w:cs="Arial"/>
                <w:spacing w:val="-4"/>
                <w:sz w:val="24"/>
                <w:szCs w:val="24"/>
              </w:rPr>
              <w:t xml:space="preserve"> </w:t>
            </w:r>
            <w:r w:rsidRPr="006401DA">
              <w:rPr>
                <w:rFonts w:ascii="Arial" w:eastAsia="Calibri" w:hAnsi="Arial" w:cs="Arial"/>
                <w:sz w:val="24"/>
                <w:szCs w:val="24"/>
              </w:rPr>
              <w:t>Describe en el entorno cercano las figuras planas (cuadrado, rectángulo, triángulo) y los cuerpos geométricos (cubo,  prisma, la esfera y cilindro).</w:t>
            </w:r>
          </w:p>
        </w:tc>
        <w:tc>
          <w:tcPr>
            <w:tcW w:w="3119" w:type="dxa"/>
          </w:tcPr>
          <w:p w:rsidR="003431FD" w:rsidRDefault="00532A0D" w:rsidP="00532A0D">
            <w:pPr>
              <w:jc w:val="both"/>
            </w:pPr>
            <w:r w:rsidRPr="006401DA">
              <w:rPr>
                <w:rFonts w:ascii="Arial" w:eastAsia="Calibri" w:hAnsi="Arial" w:cs="Arial"/>
                <w:sz w:val="24"/>
                <w:szCs w:val="24"/>
              </w:rPr>
              <w:t>Casi siempre describe en el entorno cercano las figuras planas (cuadrado, rectángulo, triángulo) y los cuerpos geométricos (cubo,  prisma, la esfera y cilindro).</w:t>
            </w:r>
          </w:p>
        </w:tc>
        <w:tc>
          <w:tcPr>
            <w:tcW w:w="3118" w:type="dxa"/>
          </w:tcPr>
          <w:p w:rsidR="003431FD" w:rsidRDefault="00532A0D" w:rsidP="00532A0D">
            <w:pPr>
              <w:jc w:val="both"/>
            </w:pPr>
            <w:r w:rsidRPr="006401DA">
              <w:rPr>
                <w:rFonts w:ascii="Arial" w:eastAsia="Calibri" w:hAnsi="Arial" w:cs="Arial"/>
                <w:sz w:val="24"/>
                <w:szCs w:val="24"/>
              </w:rPr>
              <w:t>A veces describe en el entorno cercano las figuras planas (cuadrado, rectángulo, triángulo) y los cuerpos geométricos (cubo,  prisma, la esfera y cilindro).</w:t>
            </w:r>
          </w:p>
        </w:tc>
        <w:tc>
          <w:tcPr>
            <w:tcW w:w="2694" w:type="dxa"/>
          </w:tcPr>
          <w:p w:rsidR="003431FD" w:rsidRDefault="003431FD" w:rsidP="004613A7"/>
        </w:tc>
      </w:tr>
      <w:tr w:rsidR="003431FD" w:rsidTr="0091254B">
        <w:tc>
          <w:tcPr>
            <w:tcW w:w="3510" w:type="dxa"/>
          </w:tcPr>
          <w:p w:rsidR="003431FD" w:rsidRPr="00532A0D" w:rsidRDefault="00532A0D" w:rsidP="00532A0D">
            <w:pPr>
              <w:rPr>
                <w:rFonts w:ascii="Arial" w:eastAsia="Calibri" w:hAnsi="Arial" w:cs="Arial"/>
                <w:sz w:val="24"/>
                <w:szCs w:val="24"/>
              </w:rPr>
            </w:pPr>
            <w:r w:rsidRPr="00532A0D">
              <w:rPr>
                <w:rFonts w:ascii="Arial" w:eastAsia="Calibri" w:hAnsi="Arial" w:cs="Arial"/>
                <w:b/>
                <w:spacing w:val="-4"/>
                <w:sz w:val="24"/>
                <w:szCs w:val="24"/>
              </w:rPr>
              <w:t>MAT.2.11.3.</w:t>
            </w:r>
            <w:r w:rsidRPr="006401DA">
              <w:rPr>
                <w:rFonts w:ascii="Arial" w:eastAsia="Calibri" w:hAnsi="Arial" w:cs="Arial"/>
                <w:spacing w:val="-4"/>
                <w:sz w:val="24"/>
                <w:szCs w:val="24"/>
              </w:rPr>
              <w:t xml:space="preserve"> </w:t>
            </w:r>
            <w:r w:rsidRPr="006401DA">
              <w:rPr>
                <w:rFonts w:ascii="Arial" w:eastAsia="Calibri" w:hAnsi="Arial" w:cs="Arial"/>
                <w:sz w:val="24"/>
                <w:szCs w:val="24"/>
              </w:rPr>
              <w:t>Clasifica cuerpos geométricos según sus caras.</w:t>
            </w:r>
          </w:p>
        </w:tc>
        <w:tc>
          <w:tcPr>
            <w:tcW w:w="3119" w:type="dxa"/>
          </w:tcPr>
          <w:p w:rsidR="003431FD" w:rsidRPr="00532A0D" w:rsidRDefault="00532A0D" w:rsidP="00532A0D">
            <w:pPr>
              <w:jc w:val="both"/>
              <w:rPr>
                <w:rFonts w:ascii="Arial" w:eastAsia="Calibri" w:hAnsi="Arial" w:cs="Arial"/>
                <w:sz w:val="24"/>
                <w:szCs w:val="24"/>
              </w:rPr>
            </w:pPr>
            <w:r w:rsidRPr="006401DA">
              <w:rPr>
                <w:rFonts w:ascii="Arial" w:eastAsia="Calibri" w:hAnsi="Arial" w:cs="Arial"/>
                <w:sz w:val="24"/>
                <w:szCs w:val="24"/>
              </w:rPr>
              <w:t>Casi siempre clasifica cuerpos geométricos según sus caras.</w:t>
            </w:r>
          </w:p>
        </w:tc>
        <w:tc>
          <w:tcPr>
            <w:tcW w:w="3118" w:type="dxa"/>
          </w:tcPr>
          <w:p w:rsidR="003431FD" w:rsidRPr="00532A0D" w:rsidRDefault="00532A0D" w:rsidP="00532A0D">
            <w:pPr>
              <w:jc w:val="both"/>
              <w:rPr>
                <w:rFonts w:ascii="Arial" w:eastAsia="Calibri" w:hAnsi="Arial" w:cs="Arial"/>
                <w:sz w:val="24"/>
                <w:szCs w:val="24"/>
              </w:rPr>
            </w:pPr>
            <w:r w:rsidRPr="006401DA">
              <w:rPr>
                <w:rFonts w:ascii="Arial" w:eastAsia="Calibri" w:hAnsi="Arial" w:cs="Arial"/>
                <w:sz w:val="24"/>
                <w:szCs w:val="24"/>
              </w:rPr>
              <w:t>A veces clasifica cuerpos geométricos según sus caras.</w:t>
            </w:r>
          </w:p>
        </w:tc>
        <w:tc>
          <w:tcPr>
            <w:tcW w:w="2694" w:type="dxa"/>
          </w:tcPr>
          <w:p w:rsidR="003431FD" w:rsidRDefault="003431FD" w:rsidP="004613A7"/>
        </w:tc>
      </w:tr>
      <w:tr w:rsidR="003431FD" w:rsidTr="0091254B">
        <w:tc>
          <w:tcPr>
            <w:tcW w:w="3510" w:type="dxa"/>
          </w:tcPr>
          <w:p w:rsidR="003431FD" w:rsidRPr="004613A7" w:rsidRDefault="00532A0D" w:rsidP="00532A0D">
            <w:pPr>
              <w:jc w:val="both"/>
              <w:rPr>
                <w:i/>
              </w:rPr>
            </w:pPr>
            <w:r>
              <w:rPr>
                <w:rFonts w:ascii="Arial" w:eastAsia="Calibri" w:hAnsi="Arial" w:cs="Arial"/>
                <w:b/>
              </w:rPr>
              <w:t>MAT.2.12.1.</w:t>
            </w:r>
            <w:r w:rsidRPr="00896D17">
              <w:rPr>
                <w:rFonts w:ascii="Arial" w:eastAsia="Calibri" w:hAnsi="Arial" w:cs="Arial"/>
                <w:spacing w:val="46"/>
              </w:rPr>
              <w:t xml:space="preserve"> </w:t>
            </w:r>
            <w:r w:rsidRPr="00896D17">
              <w:rPr>
                <w:rFonts w:ascii="Arial" w:eastAsia="Calibri" w:hAnsi="Arial" w:cs="Arial"/>
              </w:rPr>
              <w:t>Comprende</w:t>
            </w:r>
            <w:r w:rsidRPr="00896D17">
              <w:rPr>
                <w:rFonts w:ascii="Arial" w:eastAsia="Calibri" w:hAnsi="Arial" w:cs="Arial"/>
                <w:spacing w:val="44"/>
              </w:rPr>
              <w:t xml:space="preserve">  la </w:t>
            </w:r>
            <w:r w:rsidRPr="00896D17">
              <w:rPr>
                <w:rFonts w:ascii="Arial" w:eastAsia="Calibri" w:hAnsi="Arial" w:cs="Arial"/>
                <w:spacing w:val="44"/>
              </w:rPr>
              <w:lastRenderedPageBreak/>
              <w:t xml:space="preserve">noción y </w:t>
            </w:r>
            <w:r w:rsidRPr="00896D17">
              <w:rPr>
                <w:rFonts w:ascii="Arial" w:eastAsia="Calibri" w:hAnsi="Arial" w:cs="Arial"/>
              </w:rPr>
              <w:t>el método</w:t>
            </w:r>
            <w:r w:rsidRPr="00896D17">
              <w:rPr>
                <w:rFonts w:ascii="Arial" w:eastAsia="Calibri" w:hAnsi="Arial" w:cs="Arial"/>
                <w:spacing w:val="31"/>
              </w:rPr>
              <w:t xml:space="preserve"> </w:t>
            </w:r>
            <w:r w:rsidRPr="00896D17">
              <w:rPr>
                <w:rFonts w:ascii="Arial" w:eastAsia="Calibri" w:hAnsi="Arial" w:cs="Arial"/>
              </w:rPr>
              <w:t>de cálculo</w:t>
            </w:r>
            <w:r w:rsidRPr="00896D17">
              <w:rPr>
                <w:rFonts w:ascii="Arial" w:eastAsia="Calibri" w:hAnsi="Arial" w:cs="Arial"/>
                <w:spacing w:val="28"/>
              </w:rPr>
              <w:t xml:space="preserve"> </w:t>
            </w:r>
            <w:r w:rsidRPr="00896D17">
              <w:rPr>
                <w:rFonts w:ascii="Arial" w:eastAsia="Calibri" w:hAnsi="Arial" w:cs="Arial"/>
              </w:rPr>
              <w:t>del perímetro</w:t>
            </w:r>
            <w:r w:rsidRPr="00896D17">
              <w:rPr>
                <w:rFonts w:ascii="Arial" w:eastAsia="Calibri" w:hAnsi="Arial" w:cs="Arial"/>
                <w:spacing w:val="38"/>
              </w:rPr>
              <w:t xml:space="preserve"> </w:t>
            </w:r>
            <w:r w:rsidRPr="00896D17">
              <w:rPr>
                <w:rFonts w:ascii="Arial" w:eastAsia="Calibri" w:hAnsi="Arial" w:cs="Arial"/>
              </w:rPr>
              <w:t>de cuadrados,</w:t>
            </w:r>
            <w:r w:rsidRPr="00896D17">
              <w:rPr>
                <w:rFonts w:ascii="Arial" w:eastAsia="Calibri" w:hAnsi="Arial" w:cs="Arial"/>
                <w:spacing w:val="41"/>
              </w:rPr>
              <w:t xml:space="preserve"> </w:t>
            </w:r>
            <w:r w:rsidRPr="00896D17">
              <w:rPr>
                <w:rFonts w:ascii="Arial" w:eastAsia="Calibri" w:hAnsi="Arial" w:cs="Arial"/>
              </w:rPr>
              <w:t>rec</w:t>
            </w:r>
            <w:r>
              <w:rPr>
                <w:rFonts w:ascii="Arial" w:eastAsia="Calibri" w:hAnsi="Arial" w:cs="Arial"/>
              </w:rPr>
              <w:t xml:space="preserve">tángulos, triángulos. </w:t>
            </w:r>
            <w:proofErr w:type="gramStart"/>
            <w:r>
              <w:rPr>
                <w:rFonts w:ascii="Arial" w:eastAsia="Calibri" w:hAnsi="Arial" w:cs="Arial"/>
              </w:rPr>
              <w:t>y</w:t>
            </w:r>
            <w:proofErr w:type="gramEnd"/>
            <w:r>
              <w:rPr>
                <w:rFonts w:ascii="Arial" w:eastAsia="Calibri" w:hAnsi="Arial" w:cs="Arial"/>
              </w:rPr>
              <w:t xml:space="preserve"> resuelve</w:t>
            </w:r>
            <w:r w:rsidRPr="00896D17">
              <w:rPr>
                <w:rFonts w:ascii="Arial" w:eastAsia="Calibri" w:hAnsi="Arial" w:cs="Arial"/>
              </w:rPr>
              <w:t xml:space="preserve"> problemas geométricos que impliquen el dominio de los contenidos trabajados.</w:t>
            </w:r>
          </w:p>
        </w:tc>
        <w:tc>
          <w:tcPr>
            <w:tcW w:w="3119" w:type="dxa"/>
          </w:tcPr>
          <w:p w:rsidR="003431FD" w:rsidRPr="00532A0D" w:rsidRDefault="00532A0D" w:rsidP="00532A0D">
            <w:pPr>
              <w:jc w:val="both"/>
            </w:pPr>
            <w:r w:rsidRPr="00532A0D">
              <w:rPr>
                <w:rFonts w:ascii="Arial" w:eastAsia="Calibri" w:hAnsi="Arial" w:cs="Arial"/>
              </w:rPr>
              <w:lastRenderedPageBreak/>
              <w:t>Comprende</w:t>
            </w:r>
            <w:r w:rsidRPr="00532A0D">
              <w:rPr>
                <w:rFonts w:ascii="Arial" w:eastAsia="Calibri" w:hAnsi="Arial" w:cs="Arial"/>
                <w:spacing w:val="44"/>
              </w:rPr>
              <w:t xml:space="preserve">  la noción y </w:t>
            </w:r>
            <w:r w:rsidRPr="00532A0D">
              <w:rPr>
                <w:rFonts w:ascii="Arial" w:eastAsia="Calibri" w:hAnsi="Arial" w:cs="Arial"/>
              </w:rPr>
              <w:lastRenderedPageBreak/>
              <w:t>el método</w:t>
            </w:r>
            <w:r w:rsidRPr="00532A0D">
              <w:rPr>
                <w:rFonts w:ascii="Arial" w:eastAsia="Calibri" w:hAnsi="Arial" w:cs="Arial"/>
                <w:spacing w:val="31"/>
              </w:rPr>
              <w:t xml:space="preserve"> </w:t>
            </w:r>
            <w:r w:rsidRPr="00532A0D">
              <w:rPr>
                <w:rFonts w:ascii="Arial" w:eastAsia="Calibri" w:hAnsi="Arial" w:cs="Arial"/>
              </w:rPr>
              <w:t>de cálculo</w:t>
            </w:r>
            <w:r w:rsidRPr="00532A0D">
              <w:rPr>
                <w:rFonts w:ascii="Arial" w:eastAsia="Calibri" w:hAnsi="Arial" w:cs="Arial"/>
                <w:spacing w:val="28"/>
              </w:rPr>
              <w:t xml:space="preserve"> </w:t>
            </w:r>
            <w:r w:rsidRPr="00532A0D">
              <w:rPr>
                <w:rFonts w:ascii="Arial" w:eastAsia="Calibri" w:hAnsi="Arial" w:cs="Arial"/>
              </w:rPr>
              <w:t>del perímetro</w:t>
            </w:r>
            <w:r w:rsidRPr="00532A0D">
              <w:rPr>
                <w:rFonts w:ascii="Arial" w:eastAsia="Calibri" w:hAnsi="Arial" w:cs="Arial"/>
                <w:spacing w:val="38"/>
              </w:rPr>
              <w:t xml:space="preserve"> </w:t>
            </w:r>
            <w:r w:rsidRPr="00532A0D">
              <w:rPr>
                <w:rFonts w:ascii="Arial" w:eastAsia="Calibri" w:hAnsi="Arial" w:cs="Arial"/>
              </w:rPr>
              <w:t>de cuadrados,</w:t>
            </w:r>
            <w:r w:rsidRPr="00532A0D">
              <w:rPr>
                <w:rFonts w:ascii="Arial" w:eastAsia="Calibri" w:hAnsi="Arial" w:cs="Arial"/>
                <w:spacing w:val="41"/>
              </w:rPr>
              <w:t xml:space="preserve"> </w:t>
            </w:r>
            <w:r w:rsidRPr="00532A0D">
              <w:rPr>
                <w:rFonts w:ascii="Arial" w:eastAsia="Calibri" w:hAnsi="Arial" w:cs="Arial"/>
              </w:rPr>
              <w:t>rectángulos, triángulos a nivel básico y resuelve problemas geométricos que no impliquen un dominio completo de los contenidos trabajados.</w:t>
            </w:r>
          </w:p>
        </w:tc>
        <w:tc>
          <w:tcPr>
            <w:tcW w:w="3118" w:type="dxa"/>
          </w:tcPr>
          <w:p w:rsidR="003431FD" w:rsidRPr="00532A0D" w:rsidRDefault="00532A0D" w:rsidP="00532A0D">
            <w:pPr>
              <w:jc w:val="both"/>
            </w:pPr>
            <w:r w:rsidRPr="00532A0D">
              <w:rPr>
                <w:rFonts w:ascii="Arial" w:eastAsia="Calibri" w:hAnsi="Arial" w:cs="Arial"/>
              </w:rPr>
              <w:lastRenderedPageBreak/>
              <w:t>Comprende de forma parcial</w:t>
            </w:r>
            <w:r w:rsidRPr="00532A0D">
              <w:rPr>
                <w:rFonts w:ascii="Arial" w:eastAsia="Calibri" w:hAnsi="Arial" w:cs="Arial"/>
                <w:spacing w:val="44"/>
              </w:rPr>
              <w:t xml:space="preserve">  </w:t>
            </w:r>
            <w:r w:rsidRPr="00532A0D">
              <w:rPr>
                <w:rFonts w:ascii="Arial" w:eastAsia="Calibri" w:hAnsi="Arial" w:cs="Arial"/>
                <w:spacing w:val="44"/>
              </w:rPr>
              <w:lastRenderedPageBreak/>
              <w:t xml:space="preserve">la noción y </w:t>
            </w:r>
            <w:r w:rsidRPr="00532A0D">
              <w:rPr>
                <w:rFonts w:ascii="Arial" w:eastAsia="Calibri" w:hAnsi="Arial" w:cs="Arial"/>
              </w:rPr>
              <w:t>el método</w:t>
            </w:r>
            <w:r w:rsidRPr="00532A0D">
              <w:rPr>
                <w:rFonts w:ascii="Arial" w:eastAsia="Calibri" w:hAnsi="Arial" w:cs="Arial"/>
                <w:spacing w:val="31"/>
              </w:rPr>
              <w:t xml:space="preserve"> </w:t>
            </w:r>
            <w:r w:rsidRPr="00532A0D">
              <w:rPr>
                <w:rFonts w:ascii="Arial" w:eastAsia="Calibri" w:hAnsi="Arial" w:cs="Arial"/>
              </w:rPr>
              <w:t>de cálculo</w:t>
            </w:r>
            <w:r w:rsidRPr="00532A0D">
              <w:rPr>
                <w:rFonts w:ascii="Arial" w:eastAsia="Calibri" w:hAnsi="Arial" w:cs="Arial"/>
                <w:spacing w:val="28"/>
              </w:rPr>
              <w:t xml:space="preserve"> </w:t>
            </w:r>
            <w:r w:rsidRPr="00532A0D">
              <w:rPr>
                <w:rFonts w:ascii="Arial" w:eastAsia="Calibri" w:hAnsi="Arial" w:cs="Arial"/>
              </w:rPr>
              <w:t>del perímetro</w:t>
            </w:r>
            <w:r w:rsidRPr="00532A0D">
              <w:rPr>
                <w:rFonts w:ascii="Arial" w:eastAsia="Calibri" w:hAnsi="Arial" w:cs="Arial"/>
                <w:spacing w:val="38"/>
              </w:rPr>
              <w:t xml:space="preserve"> </w:t>
            </w:r>
            <w:r w:rsidRPr="00532A0D">
              <w:rPr>
                <w:rFonts w:ascii="Arial" w:eastAsia="Calibri" w:hAnsi="Arial" w:cs="Arial"/>
              </w:rPr>
              <w:t>de cuadrados,</w:t>
            </w:r>
            <w:r w:rsidRPr="00532A0D">
              <w:rPr>
                <w:rFonts w:ascii="Arial" w:eastAsia="Calibri" w:hAnsi="Arial" w:cs="Arial"/>
                <w:spacing w:val="41"/>
              </w:rPr>
              <w:t xml:space="preserve"> </w:t>
            </w:r>
            <w:r w:rsidRPr="00532A0D">
              <w:rPr>
                <w:rFonts w:ascii="Arial" w:eastAsia="Calibri" w:hAnsi="Arial" w:cs="Arial"/>
              </w:rPr>
              <w:t xml:space="preserve">rectángulos, triángulos. </w:t>
            </w:r>
            <w:proofErr w:type="gramStart"/>
            <w:r w:rsidRPr="00532A0D">
              <w:rPr>
                <w:rFonts w:ascii="Arial" w:eastAsia="Calibri" w:hAnsi="Arial" w:cs="Arial"/>
              </w:rPr>
              <w:t>es</w:t>
            </w:r>
            <w:proofErr w:type="gramEnd"/>
            <w:r w:rsidRPr="00532A0D">
              <w:rPr>
                <w:rFonts w:ascii="Arial" w:eastAsia="Calibri" w:hAnsi="Arial" w:cs="Arial"/>
              </w:rPr>
              <w:t xml:space="preserve"> capaz de resolver, de forma esporádica, problemas con figuras geométricas simples pero ello no  implica un mínimo  dominio de los contenidos trabajados.</w:t>
            </w:r>
          </w:p>
        </w:tc>
        <w:tc>
          <w:tcPr>
            <w:tcW w:w="2694" w:type="dxa"/>
          </w:tcPr>
          <w:p w:rsidR="003431FD" w:rsidRDefault="003431FD" w:rsidP="004613A7"/>
        </w:tc>
      </w:tr>
      <w:tr w:rsidR="003431FD" w:rsidTr="0091254B">
        <w:tc>
          <w:tcPr>
            <w:tcW w:w="3510" w:type="dxa"/>
          </w:tcPr>
          <w:p w:rsidR="003431FD" w:rsidRPr="004613A7" w:rsidRDefault="00532A0D" w:rsidP="00532A0D">
            <w:pPr>
              <w:jc w:val="both"/>
              <w:rPr>
                <w:i/>
              </w:rPr>
            </w:pPr>
            <w:r>
              <w:rPr>
                <w:rFonts w:ascii="Arial" w:eastAsia="Calibri" w:hAnsi="Arial" w:cs="Arial"/>
                <w:b/>
              </w:rPr>
              <w:lastRenderedPageBreak/>
              <w:t>MAT.2.12.2.</w:t>
            </w:r>
            <w:r w:rsidRPr="00896D17">
              <w:rPr>
                <w:rFonts w:ascii="Arial" w:eastAsia="Calibri" w:hAnsi="Arial" w:cs="Arial"/>
                <w:spacing w:val="46"/>
              </w:rPr>
              <w:t xml:space="preserve"> </w:t>
            </w:r>
            <w:r w:rsidRPr="00896D17">
              <w:rPr>
                <w:rFonts w:ascii="Arial" w:eastAsia="Calibri" w:hAnsi="Arial" w:cs="Arial"/>
              </w:rPr>
              <w:t>Calcula</w:t>
            </w:r>
            <w:r w:rsidRPr="00896D17">
              <w:rPr>
                <w:rFonts w:ascii="Arial" w:eastAsia="Calibri" w:hAnsi="Arial" w:cs="Arial"/>
                <w:spacing w:val="29"/>
              </w:rPr>
              <w:t xml:space="preserve"> </w:t>
            </w:r>
            <w:r w:rsidRPr="00896D17">
              <w:rPr>
                <w:rFonts w:ascii="Arial" w:eastAsia="Calibri" w:hAnsi="Arial" w:cs="Arial"/>
              </w:rPr>
              <w:t>el perímetro</w:t>
            </w:r>
            <w:r w:rsidRPr="00896D17">
              <w:rPr>
                <w:rFonts w:ascii="Arial" w:eastAsia="Calibri" w:hAnsi="Arial" w:cs="Arial"/>
                <w:spacing w:val="38"/>
              </w:rPr>
              <w:t xml:space="preserve"> </w:t>
            </w:r>
            <w:r w:rsidRPr="00896D17">
              <w:rPr>
                <w:rFonts w:ascii="Arial" w:eastAsia="Calibri" w:hAnsi="Arial" w:cs="Arial"/>
              </w:rPr>
              <w:t>de cuadrados,</w:t>
            </w:r>
            <w:r w:rsidRPr="00896D17">
              <w:rPr>
                <w:rFonts w:ascii="Arial" w:eastAsia="Calibri" w:hAnsi="Arial" w:cs="Arial"/>
                <w:spacing w:val="41"/>
              </w:rPr>
              <w:t xml:space="preserve"> </w:t>
            </w:r>
            <w:r w:rsidRPr="00896D17">
              <w:rPr>
                <w:rFonts w:ascii="Arial" w:eastAsia="Calibri" w:hAnsi="Arial" w:cs="Arial"/>
              </w:rPr>
              <w:t>rectángulos y</w:t>
            </w:r>
            <w:r w:rsidRPr="00896D17">
              <w:rPr>
                <w:rFonts w:ascii="Arial" w:eastAsia="Calibri" w:hAnsi="Arial" w:cs="Arial"/>
                <w:spacing w:val="46"/>
              </w:rPr>
              <w:t xml:space="preserve"> </w:t>
            </w:r>
            <w:r w:rsidRPr="00896D17">
              <w:rPr>
                <w:rFonts w:ascii="Arial" w:eastAsia="Calibri" w:hAnsi="Arial" w:cs="Arial"/>
              </w:rPr>
              <w:t>triángulos en situaciones</w:t>
            </w:r>
            <w:r w:rsidRPr="00896D17">
              <w:rPr>
                <w:rFonts w:ascii="Arial" w:eastAsia="Calibri" w:hAnsi="Arial" w:cs="Arial"/>
                <w:spacing w:val="43"/>
              </w:rPr>
              <w:t xml:space="preserve"> </w:t>
            </w:r>
            <w:r w:rsidRPr="00896D17">
              <w:rPr>
                <w:rFonts w:ascii="Arial" w:eastAsia="Calibri" w:hAnsi="Arial" w:cs="Arial"/>
              </w:rPr>
              <w:t>de la vida cotidiana (aplicar el cálculo).</w:t>
            </w:r>
          </w:p>
        </w:tc>
        <w:tc>
          <w:tcPr>
            <w:tcW w:w="3119" w:type="dxa"/>
          </w:tcPr>
          <w:p w:rsidR="003431FD" w:rsidRPr="00532A0D" w:rsidRDefault="00532A0D" w:rsidP="00532A0D">
            <w:pPr>
              <w:jc w:val="both"/>
            </w:pPr>
            <w:r w:rsidRPr="00532A0D">
              <w:rPr>
                <w:rFonts w:ascii="Arial" w:eastAsia="Calibri" w:hAnsi="Arial" w:cs="Arial"/>
              </w:rPr>
              <w:t>Calcula</w:t>
            </w:r>
            <w:r w:rsidRPr="00532A0D">
              <w:rPr>
                <w:rFonts w:ascii="Arial" w:eastAsia="Calibri" w:hAnsi="Arial" w:cs="Arial"/>
                <w:spacing w:val="29"/>
              </w:rPr>
              <w:t xml:space="preserve"> </w:t>
            </w:r>
            <w:r w:rsidRPr="00532A0D">
              <w:rPr>
                <w:rFonts w:ascii="Arial" w:eastAsia="Calibri" w:hAnsi="Arial" w:cs="Arial"/>
              </w:rPr>
              <w:t>el perímetro</w:t>
            </w:r>
            <w:r w:rsidRPr="00532A0D">
              <w:rPr>
                <w:rFonts w:ascii="Arial" w:eastAsia="Calibri" w:hAnsi="Arial" w:cs="Arial"/>
                <w:spacing w:val="38"/>
              </w:rPr>
              <w:t xml:space="preserve"> </w:t>
            </w:r>
            <w:r w:rsidRPr="00532A0D">
              <w:rPr>
                <w:rFonts w:ascii="Arial" w:eastAsia="Calibri" w:hAnsi="Arial" w:cs="Arial"/>
              </w:rPr>
              <w:t>de cuadrados,</w:t>
            </w:r>
            <w:r w:rsidRPr="00532A0D">
              <w:rPr>
                <w:rFonts w:ascii="Arial" w:eastAsia="Calibri" w:hAnsi="Arial" w:cs="Arial"/>
                <w:spacing w:val="41"/>
              </w:rPr>
              <w:t xml:space="preserve"> </w:t>
            </w:r>
            <w:r w:rsidRPr="00532A0D">
              <w:rPr>
                <w:rFonts w:ascii="Arial" w:eastAsia="Calibri" w:hAnsi="Arial" w:cs="Arial"/>
              </w:rPr>
              <w:t>rectángulos y</w:t>
            </w:r>
            <w:r w:rsidRPr="00532A0D">
              <w:rPr>
                <w:rFonts w:ascii="Arial" w:eastAsia="Calibri" w:hAnsi="Arial" w:cs="Arial"/>
                <w:spacing w:val="46"/>
              </w:rPr>
              <w:t xml:space="preserve"> </w:t>
            </w:r>
            <w:r w:rsidRPr="00532A0D">
              <w:rPr>
                <w:rFonts w:ascii="Arial" w:eastAsia="Calibri" w:hAnsi="Arial" w:cs="Arial"/>
              </w:rPr>
              <w:t>triángulos en situaciones</w:t>
            </w:r>
            <w:r w:rsidRPr="00532A0D">
              <w:rPr>
                <w:rFonts w:ascii="Arial" w:eastAsia="Calibri" w:hAnsi="Arial" w:cs="Arial"/>
                <w:spacing w:val="43"/>
              </w:rPr>
              <w:t xml:space="preserve"> </w:t>
            </w:r>
            <w:r w:rsidRPr="00532A0D">
              <w:rPr>
                <w:rFonts w:ascii="Arial" w:eastAsia="Calibri" w:hAnsi="Arial" w:cs="Arial"/>
              </w:rPr>
              <w:t>de la vida cotidiana en un nivel básico (aplica el cálculo con algún resultado incorrecto).</w:t>
            </w:r>
          </w:p>
        </w:tc>
        <w:tc>
          <w:tcPr>
            <w:tcW w:w="3118" w:type="dxa"/>
          </w:tcPr>
          <w:p w:rsidR="003431FD" w:rsidRPr="00532A0D" w:rsidRDefault="00532A0D" w:rsidP="00532A0D">
            <w:pPr>
              <w:jc w:val="both"/>
            </w:pPr>
            <w:r w:rsidRPr="00532A0D">
              <w:rPr>
                <w:rFonts w:ascii="Arial" w:eastAsia="Calibri" w:hAnsi="Arial" w:cs="Arial"/>
              </w:rPr>
              <w:t>Calcula inexactamente</w:t>
            </w:r>
            <w:r w:rsidRPr="00532A0D">
              <w:rPr>
                <w:rFonts w:ascii="Arial" w:eastAsia="Calibri" w:hAnsi="Arial" w:cs="Arial"/>
                <w:spacing w:val="29"/>
              </w:rPr>
              <w:t xml:space="preserve"> </w:t>
            </w:r>
            <w:r w:rsidRPr="00532A0D">
              <w:rPr>
                <w:rFonts w:ascii="Arial" w:eastAsia="Calibri" w:hAnsi="Arial" w:cs="Arial"/>
              </w:rPr>
              <w:t>el perímetro</w:t>
            </w:r>
            <w:r w:rsidRPr="00532A0D">
              <w:rPr>
                <w:rFonts w:ascii="Arial" w:eastAsia="Calibri" w:hAnsi="Arial" w:cs="Arial"/>
                <w:spacing w:val="38"/>
              </w:rPr>
              <w:t xml:space="preserve"> </w:t>
            </w:r>
            <w:r w:rsidRPr="00532A0D">
              <w:rPr>
                <w:rFonts w:ascii="Arial" w:eastAsia="Calibri" w:hAnsi="Arial" w:cs="Arial"/>
              </w:rPr>
              <w:t>de cuadrados,</w:t>
            </w:r>
            <w:r w:rsidRPr="00532A0D">
              <w:rPr>
                <w:rFonts w:ascii="Arial" w:eastAsia="Calibri" w:hAnsi="Arial" w:cs="Arial"/>
                <w:spacing w:val="41"/>
              </w:rPr>
              <w:t xml:space="preserve"> </w:t>
            </w:r>
            <w:r w:rsidRPr="00532A0D">
              <w:rPr>
                <w:rFonts w:ascii="Arial" w:eastAsia="Calibri" w:hAnsi="Arial" w:cs="Arial"/>
              </w:rPr>
              <w:t>rectángulos y</w:t>
            </w:r>
            <w:r w:rsidRPr="00532A0D">
              <w:rPr>
                <w:rFonts w:ascii="Arial" w:eastAsia="Calibri" w:hAnsi="Arial" w:cs="Arial"/>
                <w:spacing w:val="46"/>
              </w:rPr>
              <w:t xml:space="preserve"> </w:t>
            </w:r>
            <w:r w:rsidRPr="00532A0D">
              <w:rPr>
                <w:rFonts w:ascii="Arial" w:eastAsia="Calibri" w:hAnsi="Arial" w:cs="Arial"/>
              </w:rPr>
              <w:t>triángulos en situaciones</w:t>
            </w:r>
            <w:r w:rsidRPr="00532A0D">
              <w:rPr>
                <w:rFonts w:ascii="Arial" w:eastAsia="Calibri" w:hAnsi="Arial" w:cs="Arial"/>
                <w:spacing w:val="43"/>
              </w:rPr>
              <w:t xml:space="preserve"> </w:t>
            </w:r>
            <w:r w:rsidRPr="00532A0D">
              <w:rPr>
                <w:rFonts w:ascii="Arial" w:eastAsia="Calibri" w:hAnsi="Arial" w:cs="Arial"/>
              </w:rPr>
              <w:t>de la vida cotidiana (aplica cálculos erróneos).</w:t>
            </w:r>
          </w:p>
        </w:tc>
        <w:tc>
          <w:tcPr>
            <w:tcW w:w="2694" w:type="dxa"/>
          </w:tcPr>
          <w:p w:rsidR="003431FD" w:rsidRDefault="003431FD" w:rsidP="004613A7"/>
        </w:tc>
      </w:tr>
      <w:tr w:rsidR="003431FD" w:rsidTr="0091254B">
        <w:tc>
          <w:tcPr>
            <w:tcW w:w="3510" w:type="dxa"/>
          </w:tcPr>
          <w:p w:rsidR="003431FD" w:rsidRPr="004613A7" w:rsidRDefault="00532A0D" w:rsidP="00532A0D">
            <w:pPr>
              <w:jc w:val="both"/>
              <w:rPr>
                <w:i/>
              </w:rPr>
            </w:pPr>
            <w:r>
              <w:rPr>
                <w:rFonts w:ascii="Arial" w:eastAsia="Calibri" w:hAnsi="Arial" w:cs="Arial"/>
                <w:b/>
              </w:rPr>
              <w:t xml:space="preserve">MAT. 2.13.1. </w:t>
            </w:r>
            <w:r w:rsidRPr="00532A0D">
              <w:rPr>
                <w:rFonts w:ascii="Arial" w:eastAsia="Calibri" w:hAnsi="Arial" w:cs="Arial"/>
              </w:rPr>
              <w:t>Lee sencillos enunciados con un máximo de 20 datos procurando que el texto no exceda de 50 palabras y trabajando también con pictogramas, interpreta los datos contemplados en el texto o en los pictogramas,</w:t>
            </w:r>
            <w:r w:rsidRPr="00532A0D">
              <w:rPr>
                <w:rFonts w:ascii="Arial" w:eastAsia="Calibri" w:hAnsi="Arial" w:cs="Arial"/>
              </w:rPr>
              <w:t xml:space="preserve"> </w:t>
            </w:r>
            <w:r w:rsidRPr="00532A0D">
              <w:rPr>
                <w:rFonts w:ascii="Arial" w:eastAsia="Calibri" w:hAnsi="Arial" w:cs="Arial"/>
              </w:rPr>
              <w:t>recoge información de entornos cercanos a los niños (colegio y familia).Comunicando esa información oral</w:t>
            </w:r>
            <w:r w:rsidRPr="002C5A9E">
              <w:rPr>
                <w:rFonts w:ascii="Arial" w:eastAsia="Calibri" w:hAnsi="Arial" w:cs="Arial"/>
              </w:rPr>
              <w:t>mente o por escrito.</w:t>
            </w:r>
          </w:p>
        </w:tc>
        <w:tc>
          <w:tcPr>
            <w:tcW w:w="3119" w:type="dxa"/>
          </w:tcPr>
          <w:p w:rsidR="003431FD" w:rsidRPr="00532A0D" w:rsidRDefault="00532A0D" w:rsidP="00532A0D">
            <w:pPr>
              <w:jc w:val="both"/>
            </w:pPr>
            <w:r w:rsidRPr="00532A0D">
              <w:rPr>
                <w:rFonts w:ascii="Arial" w:eastAsia="Calibri" w:hAnsi="Arial" w:cs="Arial"/>
              </w:rPr>
              <w:t>Lee sencillos enunciados con un máximo de 20 datos procurando que el texto no exceda de 50 palabras y trabajando también con pictogramas, aunque no es capaz de interpretar los datos contemplados en el texto o en los pictogramas, recoge información de entornos cercanos a los niños (colegio y familia).Comunicando esa información oralmente o por escrito</w:t>
            </w:r>
          </w:p>
        </w:tc>
        <w:tc>
          <w:tcPr>
            <w:tcW w:w="3118" w:type="dxa"/>
          </w:tcPr>
          <w:p w:rsidR="003431FD" w:rsidRPr="003B2E43" w:rsidRDefault="003B2E43" w:rsidP="003B2E43">
            <w:pPr>
              <w:jc w:val="both"/>
            </w:pPr>
            <w:r w:rsidRPr="003B2E43">
              <w:rPr>
                <w:rFonts w:ascii="Arial" w:eastAsia="Calibri" w:hAnsi="Arial" w:cs="Arial"/>
              </w:rPr>
              <w:t>No lee sencillos enunciados con un máximo de 20 datos procurando que el texto no exceda de 50 palabras y trabajando también con pictogramas, ni interpreta los datos contemplados en el texto o en los pictogramas, pero es capaz de recoger información de entornos cercanos a los niños (colegio y familia) y de Comunicar esa información oralmente ni por escrito.</w:t>
            </w:r>
          </w:p>
        </w:tc>
        <w:tc>
          <w:tcPr>
            <w:tcW w:w="2694" w:type="dxa"/>
          </w:tcPr>
          <w:p w:rsidR="003431FD" w:rsidRDefault="003431FD" w:rsidP="004613A7"/>
        </w:tc>
      </w:tr>
      <w:tr w:rsidR="003431FD" w:rsidTr="0091254B">
        <w:tc>
          <w:tcPr>
            <w:tcW w:w="3510" w:type="dxa"/>
          </w:tcPr>
          <w:p w:rsidR="003431FD" w:rsidRPr="004613A7" w:rsidRDefault="00AE4402" w:rsidP="00AE4402">
            <w:pPr>
              <w:jc w:val="both"/>
              <w:rPr>
                <w:i/>
              </w:rPr>
            </w:pPr>
            <w:r>
              <w:rPr>
                <w:rFonts w:ascii="Arial" w:eastAsia="Calibri" w:hAnsi="Arial" w:cs="Arial"/>
                <w:b/>
              </w:rPr>
              <w:t>MAT. 2.13.2.</w:t>
            </w:r>
            <w:r w:rsidRPr="00AE4402">
              <w:rPr>
                <w:rFonts w:ascii="Arial" w:eastAsia="Calibri" w:hAnsi="Arial" w:cs="Arial"/>
              </w:rPr>
              <w:t xml:space="preserve"> Registra una información cuantificable del entorno cercano (familiar o </w:t>
            </w:r>
            <w:r w:rsidRPr="00AE4402">
              <w:rPr>
                <w:rFonts w:ascii="Arial" w:eastAsia="Calibri" w:hAnsi="Arial" w:cs="Arial"/>
              </w:rPr>
              <w:lastRenderedPageBreak/>
              <w:t>escolar)  utilizando algunos recursos sencillos de representación gráfica: tablas de datos de doble entrada, diagramas de barras verticales u horizontales sencillas y dobles, diagramas lineales sencillos y dobles, comunicando la información oralmente y por escrito.</w:t>
            </w:r>
          </w:p>
        </w:tc>
        <w:tc>
          <w:tcPr>
            <w:tcW w:w="3119" w:type="dxa"/>
          </w:tcPr>
          <w:p w:rsidR="003431FD" w:rsidRPr="00AE4402" w:rsidRDefault="00AE4402" w:rsidP="00AE4402">
            <w:pPr>
              <w:jc w:val="both"/>
            </w:pPr>
            <w:r w:rsidRPr="00AE4402">
              <w:rPr>
                <w:rFonts w:ascii="Arial" w:eastAsia="Calibri" w:hAnsi="Arial" w:cs="Arial"/>
              </w:rPr>
              <w:lastRenderedPageBreak/>
              <w:t xml:space="preserve">Es capaz de registrar una información cuantificable del entorno cercano (familiar o </w:t>
            </w:r>
            <w:r w:rsidRPr="00AE4402">
              <w:rPr>
                <w:rFonts w:ascii="Arial" w:eastAsia="Calibri" w:hAnsi="Arial" w:cs="Arial"/>
              </w:rPr>
              <w:lastRenderedPageBreak/>
              <w:t>escolar)  utilizando algunos recursos sencillos de representación gráfica: tablas de datos de doble entrada, diagramas de barras verticales u horizontales sencillas y dobles, diagramas lineales sencillos y dobles, siendo capaz de comunicar la información oralmente y aunque no por escrito.</w:t>
            </w:r>
          </w:p>
        </w:tc>
        <w:tc>
          <w:tcPr>
            <w:tcW w:w="3118" w:type="dxa"/>
          </w:tcPr>
          <w:p w:rsidR="003431FD" w:rsidRPr="00AE4402" w:rsidRDefault="00AE4402" w:rsidP="00AE4402">
            <w:pPr>
              <w:jc w:val="both"/>
            </w:pPr>
            <w:r w:rsidRPr="00AE4402">
              <w:rPr>
                <w:rFonts w:ascii="Arial" w:eastAsia="Calibri" w:hAnsi="Arial" w:cs="Arial"/>
              </w:rPr>
              <w:lastRenderedPageBreak/>
              <w:t xml:space="preserve">Es capaz de registrar una información cuantificable del entorno cercano (familiar o </w:t>
            </w:r>
            <w:r w:rsidRPr="00AE4402">
              <w:rPr>
                <w:rFonts w:ascii="Arial" w:eastAsia="Calibri" w:hAnsi="Arial" w:cs="Arial"/>
              </w:rPr>
              <w:lastRenderedPageBreak/>
              <w:t>escolar)  utilizando algunos recursos sencillos de representación gráfica: tablas de datos de doble entrada, diagramas de barras verticales u horizontales sencillas y  dobles, y diagramas lineales sencillos y doble, no siendo capaz de comunicar la información oralmente ni por escrito</w:t>
            </w:r>
          </w:p>
        </w:tc>
        <w:tc>
          <w:tcPr>
            <w:tcW w:w="2694" w:type="dxa"/>
          </w:tcPr>
          <w:p w:rsidR="003431FD" w:rsidRDefault="003431FD" w:rsidP="004613A7"/>
        </w:tc>
      </w:tr>
      <w:tr w:rsidR="003B2E43" w:rsidTr="0091254B">
        <w:tc>
          <w:tcPr>
            <w:tcW w:w="3510" w:type="dxa"/>
          </w:tcPr>
          <w:p w:rsidR="003B2E43" w:rsidRPr="00AE4402" w:rsidRDefault="0067191D" w:rsidP="00AE4402">
            <w:pPr>
              <w:jc w:val="both"/>
              <w:rPr>
                <w:rFonts w:ascii="Arial" w:eastAsia="Calibri" w:hAnsi="Arial" w:cs="Arial"/>
                <w:b/>
                <w:sz w:val="24"/>
                <w:szCs w:val="24"/>
                <w:lang w:val="es-ES_tradnl"/>
              </w:rPr>
            </w:pPr>
            <w:r>
              <w:rPr>
                <w:rFonts w:ascii="Arial" w:eastAsia="Calibri" w:hAnsi="Arial" w:cs="Arial"/>
                <w:b/>
                <w:sz w:val="24"/>
                <w:szCs w:val="24"/>
                <w:lang w:val="es-ES_tradnl"/>
              </w:rPr>
              <w:lastRenderedPageBreak/>
              <w:t xml:space="preserve">MAT. </w:t>
            </w:r>
            <w:r w:rsidR="00AE4402">
              <w:rPr>
                <w:rFonts w:ascii="Arial" w:eastAsia="Calibri" w:hAnsi="Arial" w:cs="Arial"/>
                <w:b/>
                <w:sz w:val="24"/>
                <w:szCs w:val="24"/>
                <w:lang w:val="es-ES_tradnl"/>
              </w:rPr>
              <w:t xml:space="preserve">2.14.1. </w:t>
            </w:r>
            <w:r w:rsidR="00AE4402" w:rsidRPr="003534B1">
              <w:rPr>
                <w:rFonts w:ascii="Arial" w:eastAsia="Calibri" w:hAnsi="Arial" w:cs="Arial"/>
                <w:sz w:val="24"/>
                <w:szCs w:val="24"/>
                <w:lang w:val="es-ES_tradnl"/>
              </w:rPr>
              <w:t>Observa que en juegos de azar infantiles hay sucesos posibles e imposibles en el contexto escolar.</w:t>
            </w:r>
          </w:p>
        </w:tc>
        <w:tc>
          <w:tcPr>
            <w:tcW w:w="3119" w:type="dxa"/>
          </w:tcPr>
          <w:p w:rsidR="003B2E43" w:rsidRPr="00AE4402" w:rsidRDefault="00AE4402" w:rsidP="00AE4402">
            <w:pPr>
              <w:jc w:val="both"/>
              <w:rPr>
                <w:rFonts w:ascii="Arial" w:eastAsia="Calibri" w:hAnsi="Arial" w:cs="Arial"/>
                <w:b/>
                <w:sz w:val="24"/>
                <w:szCs w:val="24"/>
                <w:lang w:val="es-ES_tradnl"/>
              </w:rPr>
            </w:pPr>
            <w:r w:rsidRPr="003534B1">
              <w:rPr>
                <w:rFonts w:ascii="Arial" w:eastAsia="Calibri" w:hAnsi="Arial" w:cs="Arial"/>
                <w:sz w:val="24"/>
                <w:szCs w:val="24"/>
                <w:lang w:val="es-ES_tradnl"/>
              </w:rPr>
              <w:t xml:space="preserve">Observa </w:t>
            </w:r>
            <w:r w:rsidRPr="00AE4402">
              <w:rPr>
                <w:rFonts w:ascii="Arial" w:eastAsia="Calibri" w:hAnsi="Arial" w:cs="Arial"/>
                <w:sz w:val="24"/>
                <w:szCs w:val="24"/>
                <w:lang w:val="es-ES_tradnl"/>
              </w:rPr>
              <w:t>de forma básica</w:t>
            </w:r>
            <w:r w:rsidRPr="003534B1">
              <w:rPr>
                <w:rFonts w:ascii="Arial" w:eastAsia="Calibri" w:hAnsi="Arial" w:cs="Arial"/>
                <w:sz w:val="24"/>
                <w:szCs w:val="24"/>
                <w:lang w:val="es-ES_tradnl"/>
              </w:rPr>
              <w:t xml:space="preserve"> que en juegos de azar infantiles hay sucesos posibles e imposibles en el contexto escolar.</w:t>
            </w:r>
          </w:p>
        </w:tc>
        <w:tc>
          <w:tcPr>
            <w:tcW w:w="3118" w:type="dxa"/>
          </w:tcPr>
          <w:p w:rsidR="003B2E43" w:rsidRDefault="00AE4402" w:rsidP="00AE4402">
            <w:pPr>
              <w:jc w:val="both"/>
            </w:pPr>
            <w:r w:rsidRPr="003534B1">
              <w:rPr>
                <w:rFonts w:ascii="Arial" w:eastAsia="Calibri" w:hAnsi="Arial" w:cs="Arial"/>
                <w:sz w:val="24"/>
                <w:szCs w:val="24"/>
                <w:lang w:val="es-ES_tradnl"/>
              </w:rPr>
              <w:t xml:space="preserve">Observa, </w:t>
            </w:r>
            <w:r w:rsidRPr="00AE4402">
              <w:rPr>
                <w:rFonts w:ascii="Arial" w:eastAsia="Calibri" w:hAnsi="Arial" w:cs="Arial"/>
                <w:sz w:val="24"/>
                <w:szCs w:val="24"/>
                <w:lang w:val="es-ES_tradnl"/>
              </w:rPr>
              <w:t xml:space="preserve">con ayuda </w:t>
            </w:r>
            <w:r w:rsidRPr="003534B1">
              <w:rPr>
                <w:rFonts w:ascii="Arial" w:eastAsia="Calibri" w:hAnsi="Arial" w:cs="Arial"/>
                <w:sz w:val="24"/>
                <w:szCs w:val="24"/>
                <w:lang w:val="es-ES_tradnl"/>
              </w:rPr>
              <w:t>que en juegos de azar infantiles hay sucesos posibles e imposibles en el contexto escolar.</w:t>
            </w:r>
          </w:p>
        </w:tc>
        <w:tc>
          <w:tcPr>
            <w:tcW w:w="2694" w:type="dxa"/>
          </w:tcPr>
          <w:p w:rsidR="003B2E43" w:rsidRDefault="003B2E43" w:rsidP="004613A7"/>
        </w:tc>
      </w:tr>
      <w:tr w:rsidR="003B2E43" w:rsidTr="0091254B">
        <w:tc>
          <w:tcPr>
            <w:tcW w:w="3510" w:type="dxa"/>
          </w:tcPr>
          <w:p w:rsidR="003B2E43" w:rsidRPr="00AE4402" w:rsidRDefault="0067191D" w:rsidP="00AE4402">
            <w:pPr>
              <w:jc w:val="both"/>
              <w:rPr>
                <w:rFonts w:ascii="Arial" w:eastAsia="Calibri" w:hAnsi="Arial" w:cs="Arial"/>
                <w:b/>
                <w:sz w:val="24"/>
                <w:szCs w:val="24"/>
                <w:lang w:val="es-ES_tradnl"/>
              </w:rPr>
            </w:pPr>
            <w:r>
              <w:rPr>
                <w:rFonts w:ascii="Arial" w:eastAsia="Calibri" w:hAnsi="Arial" w:cs="Arial"/>
                <w:b/>
                <w:sz w:val="24"/>
                <w:szCs w:val="24"/>
                <w:lang w:val="es-ES_tradnl"/>
              </w:rPr>
              <w:t xml:space="preserve">MAT. </w:t>
            </w:r>
            <w:bookmarkStart w:id="0" w:name="_GoBack"/>
            <w:bookmarkEnd w:id="0"/>
            <w:r w:rsidR="00AE4402">
              <w:rPr>
                <w:rFonts w:ascii="Arial" w:eastAsia="Calibri" w:hAnsi="Arial" w:cs="Arial"/>
                <w:b/>
                <w:sz w:val="24"/>
                <w:szCs w:val="24"/>
                <w:lang w:val="es-ES_tradnl"/>
              </w:rPr>
              <w:t xml:space="preserve">2.14.2. </w:t>
            </w:r>
            <w:r>
              <w:rPr>
                <w:rFonts w:ascii="Arial" w:eastAsia="Calibri" w:hAnsi="Arial" w:cs="Arial"/>
                <w:sz w:val="24"/>
                <w:szCs w:val="24"/>
                <w:lang w:val="es-ES_tradnl"/>
              </w:rPr>
              <w:t>Hace</w:t>
            </w:r>
            <w:r w:rsidR="00AE4402" w:rsidRPr="003534B1">
              <w:rPr>
                <w:rFonts w:ascii="Arial" w:eastAsia="Calibri" w:hAnsi="Arial" w:cs="Arial"/>
                <w:sz w:val="24"/>
                <w:szCs w:val="24"/>
                <w:lang w:val="es-ES_tradnl"/>
              </w:rPr>
              <w:t xml:space="preserve"> estimaciones basadas en la experiencia  a nivel manipulativo y visual sobre el resultado final (posible e imposible) de sucesos a través de juegos de azar infantiles en el contexto escolar.</w:t>
            </w:r>
          </w:p>
        </w:tc>
        <w:tc>
          <w:tcPr>
            <w:tcW w:w="3119" w:type="dxa"/>
          </w:tcPr>
          <w:p w:rsidR="003B2E43" w:rsidRDefault="0067191D" w:rsidP="00AE4402">
            <w:pPr>
              <w:jc w:val="both"/>
            </w:pPr>
            <w:r>
              <w:rPr>
                <w:rFonts w:ascii="Arial" w:eastAsia="Calibri" w:hAnsi="Arial" w:cs="Arial"/>
                <w:sz w:val="24"/>
                <w:szCs w:val="24"/>
                <w:lang w:val="es-ES_tradnl"/>
              </w:rPr>
              <w:t>Hace</w:t>
            </w:r>
            <w:r w:rsidR="00AE4402" w:rsidRPr="003534B1">
              <w:rPr>
                <w:rFonts w:ascii="Arial" w:eastAsia="Calibri" w:hAnsi="Arial" w:cs="Arial"/>
                <w:sz w:val="24"/>
                <w:szCs w:val="24"/>
                <w:lang w:val="es-ES_tradnl"/>
              </w:rPr>
              <w:t xml:space="preserve"> estimaciones basadas en la experiencia  a nivel manipulativo y visual sobre el resultado final (posible e imposible) de sucesos a través de juegos de azar infantiles en el contexto escolar de manera </w:t>
            </w:r>
            <w:r w:rsidR="00AE4402" w:rsidRPr="00AE4402">
              <w:rPr>
                <w:rFonts w:ascii="Arial" w:eastAsia="Calibri" w:hAnsi="Arial" w:cs="Arial"/>
                <w:sz w:val="24"/>
                <w:szCs w:val="24"/>
                <w:lang w:val="es-ES_tradnl"/>
              </w:rPr>
              <w:t>muy básica</w:t>
            </w:r>
          </w:p>
        </w:tc>
        <w:tc>
          <w:tcPr>
            <w:tcW w:w="3118" w:type="dxa"/>
          </w:tcPr>
          <w:p w:rsidR="003B2E43" w:rsidRDefault="00AE4402" w:rsidP="00AE4402">
            <w:pPr>
              <w:jc w:val="both"/>
            </w:pPr>
            <w:r w:rsidRPr="00AE4402">
              <w:rPr>
                <w:rFonts w:ascii="Arial" w:eastAsia="Calibri" w:hAnsi="Arial" w:cs="Arial"/>
                <w:sz w:val="24"/>
                <w:szCs w:val="24"/>
                <w:lang w:val="es-ES_tradnl"/>
              </w:rPr>
              <w:t>No realiza estimaciones basadas en la experiencia a nivel manipulativo pero es capaz</w:t>
            </w:r>
            <w:r w:rsidRPr="003534B1">
              <w:rPr>
                <w:rFonts w:ascii="Arial" w:eastAsia="Calibri" w:hAnsi="Arial" w:cs="Arial"/>
                <w:sz w:val="24"/>
                <w:szCs w:val="24"/>
                <w:lang w:val="es-ES_tradnl"/>
              </w:rPr>
              <w:t xml:space="preserve"> de hacerlo visualmente sobre el resultado final (posible e imposible) de sucesos a través de juegos de azar infantiles en el contexto escolar.</w:t>
            </w:r>
          </w:p>
        </w:tc>
        <w:tc>
          <w:tcPr>
            <w:tcW w:w="2694" w:type="dxa"/>
          </w:tcPr>
          <w:p w:rsidR="003B2E43" w:rsidRDefault="003B2E43" w:rsidP="004613A7"/>
        </w:tc>
      </w:tr>
    </w:tbl>
    <w:p w:rsidR="005E1533" w:rsidRDefault="005E1533"/>
    <w:sectPr w:rsidR="005E1533" w:rsidSect="0091254B">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091" w:rsidRDefault="009F4091" w:rsidP="00864BC7">
      <w:pPr>
        <w:spacing w:after="0" w:line="240" w:lineRule="auto"/>
      </w:pPr>
      <w:r>
        <w:separator/>
      </w:r>
    </w:p>
  </w:endnote>
  <w:endnote w:type="continuationSeparator" w:id="0">
    <w:p w:rsidR="009F4091" w:rsidRDefault="009F4091" w:rsidP="0086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091" w:rsidRDefault="009F4091" w:rsidP="00864BC7">
      <w:pPr>
        <w:spacing w:after="0" w:line="240" w:lineRule="auto"/>
      </w:pPr>
      <w:r>
        <w:separator/>
      </w:r>
    </w:p>
  </w:footnote>
  <w:footnote w:type="continuationSeparator" w:id="0">
    <w:p w:rsidR="009F4091" w:rsidRDefault="009F4091" w:rsidP="00864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C7" w:rsidRDefault="00864BC7">
    <w:pPr>
      <w:pStyle w:val="Encabezado"/>
    </w:pPr>
    <w:r>
      <w:t>INDICADORES DE LOGRO                        MATEMÁTICAS   3º PRIMARIA</w:t>
    </w:r>
  </w:p>
  <w:p w:rsidR="00864BC7" w:rsidRDefault="00864BC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81"/>
    <w:rsid w:val="003431FD"/>
    <w:rsid w:val="003B2E43"/>
    <w:rsid w:val="00410A81"/>
    <w:rsid w:val="004613A7"/>
    <w:rsid w:val="00532A0D"/>
    <w:rsid w:val="005E1533"/>
    <w:rsid w:val="0067191D"/>
    <w:rsid w:val="006A680B"/>
    <w:rsid w:val="00824420"/>
    <w:rsid w:val="00864BC7"/>
    <w:rsid w:val="0091254B"/>
    <w:rsid w:val="009F4091"/>
    <w:rsid w:val="00AE4402"/>
    <w:rsid w:val="00B128CB"/>
    <w:rsid w:val="00C806E1"/>
    <w:rsid w:val="00CA2BAD"/>
    <w:rsid w:val="00E334C8"/>
    <w:rsid w:val="00F012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6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64B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4BC7"/>
  </w:style>
  <w:style w:type="paragraph" w:styleId="Piedepgina">
    <w:name w:val="footer"/>
    <w:basedOn w:val="Normal"/>
    <w:link w:val="PiedepginaCar"/>
    <w:uiPriority w:val="99"/>
    <w:unhideWhenUsed/>
    <w:rsid w:val="00864B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4BC7"/>
  </w:style>
  <w:style w:type="paragraph" w:styleId="Textodeglobo">
    <w:name w:val="Balloon Text"/>
    <w:basedOn w:val="Normal"/>
    <w:link w:val="TextodegloboCar"/>
    <w:uiPriority w:val="99"/>
    <w:semiHidden/>
    <w:unhideWhenUsed/>
    <w:rsid w:val="00864B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B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6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64B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4BC7"/>
  </w:style>
  <w:style w:type="paragraph" w:styleId="Piedepgina">
    <w:name w:val="footer"/>
    <w:basedOn w:val="Normal"/>
    <w:link w:val="PiedepginaCar"/>
    <w:uiPriority w:val="99"/>
    <w:unhideWhenUsed/>
    <w:rsid w:val="00864B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4BC7"/>
  </w:style>
  <w:style w:type="paragraph" w:styleId="Textodeglobo">
    <w:name w:val="Balloon Text"/>
    <w:basedOn w:val="Normal"/>
    <w:link w:val="TextodegloboCar"/>
    <w:uiPriority w:val="99"/>
    <w:semiHidden/>
    <w:unhideWhenUsed/>
    <w:rsid w:val="00864B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FF3BF-1A0D-47E3-96E2-871B3D84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4157</Words>
  <Characters>22868</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Usuario</cp:lastModifiedBy>
  <cp:revision>6</cp:revision>
  <dcterms:created xsi:type="dcterms:W3CDTF">2017-02-20T16:50:00Z</dcterms:created>
  <dcterms:modified xsi:type="dcterms:W3CDTF">2017-02-20T17:40:00Z</dcterms:modified>
</cp:coreProperties>
</file>