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A0" w:rsidRDefault="009231A0">
      <w:pPr>
        <w:jc w:val="center"/>
      </w:pPr>
      <w:r>
        <w:rPr>
          <w:b/>
          <w:sz w:val="24"/>
          <w:szCs w:val="24"/>
        </w:rPr>
        <w:t>INDICADORES DE LOGRO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/>
        </w:rPr>
        <w:t>CURSO  QUINTO. AREA  MATEMATICAS</w:t>
      </w:r>
    </w:p>
    <w:p w:rsidR="009231A0" w:rsidRDefault="009231A0"/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69"/>
        <w:gridCol w:w="2612"/>
        <w:gridCol w:w="2463"/>
        <w:gridCol w:w="1524"/>
      </w:tblGrid>
      <w:tr w:rsidR="009231A0" w:rsidTr="008C4EB4">
        <w:tc>
          <w:tcPr>
            <w:tcW w:w="2869" w:type="dxa"/>
            <w:shd w:val="clear" w:color="auto" w:fill="E6E6E6"/>
            <w:tcMar>
              <w:left w:w="108" w:type="dxa"/>
            </w:tcMar>
          </w:tcPr>
          <w:p w:rsidR="009231A0" w:rsidRDefault="009231A0">
            <w:r>
              <w:t>Avanzado</w:t>
            </w:r>
          </w:p>
        </w:tc>
        <w:tc>
          <w:tcPr>
            <w:tcW w:w="2612" w:type="dxa"/>
            <w:shd w:val="clear" w:color="auto" w:fill="E6E6E6"/>
            <w:tcMar>
              <w:left w:w="108" w:type="dxa"/>
            </w:tcMar>
          </w:tcPr>
          <w:p w:rsidR="009231A0" w:rsidRDefault="009231A0">
            <w:r>
              <w:t>Deseable</w:t>
            </w:r>
          </w:p>
        </w:tc>
        <w:tc>
          <w:tcPr>
            <w:tcW w:w="2463" w:type="dxa"/>
            <w:shd w:val="clear" w:color="auto" w:fill="E6E6E6"/>
            <w:tcMar>
              <w:left w:w="108" w:type="dxa"/>
            </w:tcMar>
          </w:tcPr>
          <w:p w:rsidR="009231A0" w:rsidRDefault="009231A0">
            <w:r>
              <w:t>Iniciado</w:t>
            </w:r>
          </w:p>
        </w:tc>
        <w:tc>
          <w:tcPr>
            <w:tcW w:w="1524" w:type="dxa"/>
            <w:shd w:val="clear" w:color="auto" w:fill="E6E6E6"/>
            <w:tcMar>
              <w:left w:w="108" w:type="dxa"/>
            </w:tcMar>
          </w:tcPr>
          <w:p w:rsidR="009231A0" w:rsidRDefault="009231A0">
            <w:r>
              <w:t>Ponderación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4" w:after="200" w:line="252" w:lineRule="exact"/>
              <w:ind w:left="103" w:right="96"/>
              <w:rPr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  <w:lang w:val="es-ES"/>
              </w:rPr>
              <w:t>MAT.3.7.2. Selecciona instrumentos y unidades de medida usuales para realizar mediciones, expresando con precisión medidas de longitud, superficie, peso, masa, capacidad, volumen y tiempo en contextos reales, explicando el proceso seguido oralmente y por escrito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rPr>
                <w:color w:val="000000"/>
              </w:rPr>
            </w:pPr>
            <w:r w:rsidRPr="008C4EB4">
              <w:rPr>
                <w:color w:val="000000"/>
              </w:rPr>
              <w:t>MAT.3.7.2. Selecciona instrumentos y unidades de medida usuales para realizar mediciones, expresando  medidas de longitud, superficie, peso, masa, capacidad, volumen y tiempo en contextos reales, explicando el proceso seguido oralmente y por escrito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rPr>
                <w:color w:val="000000"/>
              </w:rPr>
            </w:pPr>
            <w:r w:rsidRPr="008C4EB4">
              <w:rPr>
                <w:color w:val="000000"/>
              </w:rPr>
              <w:t>MAT.3.7.2. Selecciona instrumentos y unidades de medida usuales para realizar mediciones, expresando  medidas de longitud, superficie, peso, masa, capacidad, volumen y tiempo en contextos reales.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2" w:after="200"/>
              <w:rPr>
                <w:rFonts w:ascii="NewsGotT" w:hAnsi="NewsGotT"/>
                <w:sz w:val="24"/>
                <w:szCs w:val="24"/>
                <w:lang w:val="es-ES"/>
              </w:rPr>
            </w:pPr>
          </w:p>
          <w:p w:rsidR="009231A0" w:rsidRPr="00CE79D6" w:rsidRDefault="009231A0">
            <w:pPr>
              <w:pStyle w:val="TableParagraph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>MAT.3.7.1. Efectúa estimaciones previas a medidas de longitud, superficie, peso, masa, capacidad, volumen y tiempo en contextos reales, explicando el proceso seguido oralmente y por escrito.</w:t>
            </w:r>
          </w:p>
          <w:p w:rsidR="009231A0" w:rsidRPr="008C4EB4" w:rsidRDefault="009231A0">
            <w:pPr>
              <w:spacing w:before="4"/>
              <w:ind w:left="65" w:right="64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>MAT.3.7.1. Efectúa estimaciones previas a medidas de longitud, superficie, peso, masa, capacidad, volumen y tiempo en contextos reales, explicando el proceso seguido oralmente y/o por escrito.</w:t>
            </w:r>
          </w:p>
          <w:p w:rsidR="009231A0" w:rsidRPr="008C4EB4" w:rsidRDefault="009231A0"/>
        </w:tc>
        <w:tc>
          <w:tcPr>
            <w:tcW w:w="2463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>MAT.3.7.1. Efectúa estimaciones previas a medidas de longitud, superficie, peso, masa, capacidad, volumen y tiempo en algunos contextos reales, explicando el proceso seguido oralmente o por escrito.</w:t>
            </w:r>
          </w:p>
          <w:p w:rsidR="009231A0" w:rsidRPr="008C4EB4" w:rsidRDefault="009231A0"/>
        </w:tc>
        <w:tc>
          <w:tcPr>
            <w:tcW w:w="1524" w:type="dxa"/>
            <w:tcMar>
              <w:left w:w="108" w:type="dxa"/>
            </w:tcMar>
          </w:tcPr>
          <w:p w:rsidR="009231A0" w:rsidRPr="00CE79D6" w:rsidRDefault="009231A0" w:rsidP="00CE79D6">
            <w:pPr>
              <w:pStyle w:val="TableParagraph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AT.3.8.1. Opera con diferentes medidas en situaciones del contexto real </w:t>
            </w:r>
            <w:r>
              <w:rPr>
                <w:color w:val="000000"/>
              </w:rPr>
              <w:t>comparando y ordenando  medidas de una misma magnitud.</w:t>
            </w:r>
          </w:p>
          <w:p w:rsidR="009231A0" w:rsidRDefault="009231A0">
            <w:pPr>
              <w:spacing w:before="4"/>
              <w:ind w:left="65" w:righ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MAT.3.8.1. Opera con diferentes medidas en situaciones del contexto real.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MAT.3.8.1. Opera con algunas medidas en situaciones del contexto real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2" w:after="200"/>
              <w:rPr>
                <w:rFonts w:ascii="NewsGotT" w:hAnsi="NewsGotT"/>
                <w:sz w:val="24"/>
                <w:szCs w:val="24"/>
                <w:lang w:val="es-ES"/>
              </w:rPr>
            </w:pPr>
          </w:p>
          <w:p w:rsidR="009231A0" w:rsidRDefault="009231A0">
            <w:pPr>
              <w:pStyle w:val="TableParagraph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4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</w:rPr>
              <w:t>MAT.3.9.1. Conoce el sistema sexagesimal y</w:t>
            </w:r>
            <w:r>
              <w:rPr>
                <w:color w:val="000000"/>
              </w:rPr>
              <w:t xml:space="preserve"> Resuelve problemas realizando cálculos con medidas angulares.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MAT.3.9.1. Conoce el sistema sexagesimal y</w:t>
            </w:r>
            <w:r>
              <w:rPr>
                <w:color w:val="000000"/>
              </w:rPr>
              <w:t xml:space="preserve"> Resuelve problemas  sencillos realizando cálculos con medidas angulares.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MAT.3.9.1. Conoce el sistema sexagesimal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12" w:after="200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7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</w:rPr>
              <w:t>MAT.3.9.2. Realiza cálculos con medidas angulares explicando oralmente y por escrito el proceso seguido y la estrategia utilizada.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MAT.3.9.2. Realiza cálculos con medidas angulares explicando oralmente y/o escrito el proceso seguido y la estrategia utilizada.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>
              <w:rPr>
                <w:color w:val="000000"/>
                <w:lang w:val="en-US"/>
              </w:rPr>
              <w:t>MAT.3.9.2. Realiza cálculos con medidas angulares explicando oralmente o por escrito el proceso seguido y la estrategia utilizada.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15" w:after="200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9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MAT.3.10.1. Interpreta y describe representaciones espaciales de la vida cotidiana (croquis, planos, maquetas...) utilizando las nociones geométricas básicas (situación, movimiento, paralelismo, perpendicularidad, escala, simetría, perímetro y superficie). </w:t>
            </w:r>
          </w:p>
          <w:p w:rsidR="009231A0" w:rsidRDefault="009231A0">
            <w:pPr>
              <w:spacing w:before="4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MAT.3.10.1. Interpreta o describe representaciones espaciales de la vida cotidiana (croquis, planos, maquetas...) utilizando las nociones geométricas básicas (situación, movimiento, paralelismo, perpendicularidad, escala, simetría, perímetro y superficie). </w:t>
            </w:r>
          </w:p>
          <w:p w:rsidR="009231A0" w:rsidRPr="008C4EB4" w:rsidRDefault="009231A0"/>
        </w:tc>
        <w:tc>
          <w:tcPr>
            <w:tcW w:w="2463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MAT.3.10.1. describe  algunas representaciones sencillas espaciales de la vida cotidiana (croquis, planos, maquetas...) utilizando las nociones geométricas básicas (situación, movimiento, paralelismo, perpendicularidad, escala, simetría, perímetro y superficie). </w:t>
            </w:r>
          </w:p>
          <w:p w:rsidR="009231A0" w:rsidRPr="008C4EB4" w:rsidRDefault="009231A0"/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12" w:after="200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5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</w:rPr>
              <w:t>MAT.3.10.2. Elabora representaciones espaciales de la vida cotidiana (croquis, planos, maquetas...) utilizando las nociones geométricas complejas (situación, movimiento, paralelismo, perpendicularidad, escala, simetría, perímetro y superficie), realizando ampliaciones y reducciones.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MAT.3.10.2. Elabora representaciones espaciales de la vida cotidiana (croquis, planos, maquetas...) utilizando las nociones geométricas mas complejas (situación, movimiento, paralelismo, perpendicularidad, escala, simetría, perímetro y superficie).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MAT.3.10.2. Elabora representaciones espaciales de la vida cotidiana (croquis, planos, maquetas...) utilizando las nociones geométricas básicas (situación, movimiento, paralelismo, perpendicularidad, escala, simetría, perímetro y superficie).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FD5C7C" w:rsidRDefault="009231A0" w:rsidP="00CE79D6">
            <w:pPr>
              <w:pStyle w:val="TableParagraph"/>
              <w:spacing w:before="113" w:after="200"/>
              <w:ind w:left="165" w:right="168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>MAT.3.11.1. Conoce y describe las figuras planas: cuadrado, rectángulo, romboide, triángulo, trapecio, rombo y círculo relacionándolas con elementos del contexto real.</w:t>
            </w:r>
          </w:p>
          <w:p w:rsidR="009231A0" w:rsidRPr="008C4EB4" w:rsidRDefault="009231A0">
            <w:pPr>
              <w:spacing w:before="48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>MAT.3.11.1. Conoce las figuras planas: cuadrado, rectángulo, romboide, triángulo, trapecio, rombo y círculo relacionándolas con elementos del contexto real.</w:t>
            </w:r>
          </w:p>
          <w:p w:rsidR="009231A0" w:rsidRPr="008C4EB4" w:rsidRDefault="009231A0"/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MAT.3.11.1. Conoce  las figuras planas: cuadrado, rectángulo, romboide, triángulo, trapecio, rombo y círculo.</w:t>
            </w:r>
          </w:p>
          <w:p w:rsidR="009231A0" w:rsidRDefault="009231A0">
            <w:pPr>
              <w:rPr>
                <w:lang w:val="en-US"/>
              </w:rPr>
            </w:pP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48" w:after="200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9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48"/>
              <w:ind w:left="65"/>
              <w:jc w:val="both"/>
              <w:rPr>
                <w:color w:val="000000"/>
                <w:lang w:val="en-US"/>
              </w:rPr>
            </w:pPr>
          </w:p>
          <w:p w:rsidR="009231A0" w:rsidRDefault="009231A0">
            <w:pPr>
              <w:spacing w:before="48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color w:val="000000"/>
                <w:lang w:val="en-US"/>
              </w:rPr>
              <w:t>MAT.3.11.2. Clasifica según diversos criterios las figuras planas: cuadrado, rectángulo, romboide, triángulo, trapecio, rombo y círculo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MAT.3.11.2. Clasifica según algunos criterios las figuras planas: cuadrado, rectángulo, romboide, triángulo, trapecio, rombo y círculo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MAT.3.11.2. Clasifica según pequeños criterios las figuras planas: cuadrado, rectángulo, romboide, triángulo, trapecio, rombo y círculo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48" w:after="200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9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4" w:line="216" w:lineRule="exact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</w:rPr>
              <w:t>MAT.3.11.3. Reproduce las figuras planas: cuadrado, rectángulo, romboide, triángulo, trapecio, rombo y círculo relacionándolas con elementos del contexto real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MAT.3.11.3. Reproduce las figuras planas: cuadrado, rectángulo, romboide, triángulo, trapecio, rombo y círculo relacionándolas con algunos elementos del contexto real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>
              <w:rPr>
                <w:color w:val="000000"/>
                <w:lang w:val="en-US"/>
              </w:rPr>
              <w:t xml:space="preserve">MAT.3.11.3. Reproduce las figuras planas: cuadrado, rectángulo, romboide, triángulo, trapecio, rombo y círculo 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15" w:after="200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9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Pr="008C4EB4" w:rsidRDefault="009231A0">
            <w:pPr>
              <w:rPr>
                <w:color w:val="000000"/>
              </w:rPr>
            </w:pPr>
            <w:r w:rsidRPr="008C4EB4">
              <w:rPr>
                <w:color w:val="000000"/>
              </w:rPr>
              <w:t>MAT.3.12.1. Conoce los poliedros, prismas, pirámides, conos, cilindros y esferas, sus elementos y características.</w:t>
            </w:r>
          </w:p>
          <w:p w:rsidR="009231A0" w:rsidRDefault="009231A0">
            <w:pPr>
              <w:spacing w:before="14" w:line="216" w:lineRule="exact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Pr="008C4EB4" w:rsidRDefault="009231A0">
            <w:pPr>
              <w:rPr>
                <w:color w:val="000000"/>
              </w:rPr>
            </w:pPr>
            <w:r w:rsidRPr="008C4EB4">
              <w:rPr>
                <w:color w:val="000000"/>
              </w:rPr>
              <w:t>MAT.3.12.1. Conoce los poliedros, prismas, pirámides, conos, cilindros y esferas, sus elementos y  algunas características.</w:t>
            </w:r>
          </w:p>
          <w:p w:rsidR="009231A0" w:rsidRPr="008C4EB4" w:rsidRDefault="009231A0"/>
        </w:tc>
        <w:tc>
          <w:tcPr>
            <w:tcW w:w="2463" w:type="dxa"/>
            <w:tcMar>
              <w:left w:w="108" w:type="dxa"/>
            </w:tcMar>
          </w:tcPr>
          <w:p w:rsidR="009231A0" w:rsidRPr="008C4EB4" w:rsidRDefault="009231A0">
            <w:pPr>
              <w:rPr>
                <w:color w:val="000000"/>
              </w:rPr>
            </w:pPr>
            <w:r w:rsidRPr="008C4EB4">
              <w:rPr>
                <w:color w:val="000000"/>
              </w:rPr>
              <w:t>MAT.3.12.1. Conoce los poliedros, prismas, pirámides, conos, cilindros y esferas</w:t>
            </w:r>
          </w:p>
          <w:p w:rsidR="009231A0" w:rsidRPr="008C4EB4" w:rsidRDefault="009231A0"/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17" w:after="200"/>
              <w:ind w:left="165" w:right="172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7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9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</w:rPr>
              <w:t>MAT.3.12.2. Clasifica los poliedros, prismas, pirámides, conos, cilindros y esferas según sus elementos y características.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MAT.3.12.2. Clasifica los poliedros, prismas, pirámides, conos, cilindros y esferas según sus elementos y algunas caracteristicas características.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MAT.3.12.2. Clasifica los poliedros, prismas, pirámides, conos, cilindros y esferas según sus elementos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12" w:after="200"/>
              <w:ind w:left="165" w:right="172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7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MAT.3.13.1. Comprende el método de cálculo del perímetro y el área de paralelogramos, triángulos, trapecios y rombos. </w:t>
            </w:r>
          </w:p>
          <w:p w:rsidR="009231A0" w:rsidRDefault="009231A0">
            <w:pPr>
              <w:spacing w:before="4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MAT.3.13.1. Comprende mas o menos el  método de cálculo del perímetro y el área de paralelogramos, triángulos, trapecios y rombos. </w:t>
            </w:r>
          </w:p>
          <w:p w:rsidR="009231A0" w:rsidRPr="008C4EB4" w:rsidRDefault="009231A0"/>
        </w:tc>
        <w:tc>
          <w:tcPr>
            <w:tcW w:w="2463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MAT.3.13.1. Conoce el método de cálculo del perímetro y el área de paralelogramos, triángulos, trapecios y rombos. </w:t>
            </w:r>
          </w:p>
          <w:p w:rsidR="009231A0" w:rsidRPr="008C4EB4" w:rsidRDefault="009231A0"/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12" w:after="200"/>
              <w:ind w:left="165" w:right="172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7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4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</w:rPr>
              <w:t>MAT.3.13.2. Calcula el perímetro y el área de paralelogramos, triángulos, trapecios y rombos en situaciones de la vida cotidiana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widowControl w:val="0"/>
              <w:spacing w:before="21"/>
              <w:ind w:left="64"/>
              <w:rPr>
                <w:rFonts w:ascii="Newsgolt" w:hAnsi="Newsgolt"/>
                <w:sz w:val="20"/>
                <w:szCs w:val="20"/>
              </w:rPr>
            </w:pPr>
            <w:r w:rsidRPr="008C4EB4">
              <w:rPr>
                <w:color w:val="000000"/>
              </w:rPr>
              <w:t>MAT.3.13.2. Calcula el perímetro y el área de paralelogramos, triángulos, trapecios y rombos en algunas situaciones de la vida cotidiana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MAT.3.13.2. Calcula el perímetro  de paralelogramos, triángulos, trapecios y rombos.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117" w:after="200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9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>MAT.3.14.1. Lee e interpreta una información cuantificable en situaciones familiares del contexto social, utilizando algunos recursos sencillos de representación gráfica: tablas de datos, diagramas de barras, diagramas lineales, diagramas poligonales y sectoriales, comunicando la información oralmente y por escrito.</w:t>
            </w:r>
          </w:p>
          <w:p w:rsidR="009231A0" w:rsidRDefault="009231A0">
            <w:pPr>
              <w:spacing w:before="9"/>
              <w:ind w:left="65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>MAT.3.14.1. Lee e interpreta una información cuantificable en situaciones familiares del contexto social, utilizando algunos recursos  muy sencillos de representación gráfica: tablas de datos, diagramas de barras, diagramas lineales, diagramas poligonales y sectoriales, comunicando la información oralmente y por escrito.</w:t>
            </w:r>
          </w:p>
          <w:p w:rsidR="009231A0" w:rsidRPr="008C4EB4" w:rsidRDefault="009231A0"/>
        </w:tc>
        <w:tc>
          <w:tcPr>
            <w:tcW w:w="2463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MAT.3.14.1. Lee una información cuantificable en situaciones familiares del contexto social, </w:t>
            </w:r>
          </w:p>
          <w:p w:rsidR="009231A0" w:rsidRPr="008C4EB4" w:rsidRDefault="009231A0"/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8" w:after="200"/>
              <w:rPr>
                <w:rFonts w:ascii="NewsGotT" w:hAnsi="NewsGotT"/>
                <w:sz w:val="24"/>
                <w:szCs w:val="24"/>
                <w:lang w:val="es-ES"/>
              </w:rPr>
            </w:pPr>
          </w:p>
          <w:p w:rsidR="009231A0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/>
              <w:ind w:left="65" w:right="63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</w:rPr>
              <w:t>MAT.3.14.2. 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 y por escrito.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MAT.3.14.2. Registra una información cuantificable en situaciones familiares del contexto social, utilizando o elaborando algunos recursos muy sencillos de representación gráfica: tablas de datos, diagramas de barras, diagramas lineales, diagramas poligonales y sectoriales, comunicando la información oral o por escrito.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MAT.3.14.2. Registra una información cuantificable en situaciones familiares del contexto social, utilizando o elaborando algunos recursos muy sencillos de representación gráfica: tablas de datos, diagramas de barras, diagramas lineales, diagramas poligonales y sectoriales.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2" w:after="200"/>
              <w:rPr>
                <w:rFonts w:ascii="NewsGotT" w:hAnsi="NewsGotT"/>
                <w:sz w:val="24"/>
                <w:szCs w:val="24"/>
                <w:lang w:val="es-ES"/>
              </w:rPr>
            </w:pPr>
          </w:p>
          <w:p w:rsidR="009231A0" w:rsidRDefault="009231A0">
            <w:pPr>
              <w:pStyle w:val="TableParagraph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MAT.3.15.1. Observa y constata, en situaciones de la vida cotidiana, que hay sucesos imposibles, sucesos que con casi toda seguridad se producen, o que se repiten, siendo más o menos probable esta repetición. </w:t>
            </w:r>
          </w:p>
          <w:p w:rsidR="009231A0" w:rsidRDefault="009231A0">
            <w:pPr>
              <w:spacing w:before="4"/>
              <w:ind w:left="65" w:right="64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>MAT.3.15.1. Observa y constata, en situaciones sencillas de la vida cotidiana, que hay sucesos imposibles, sucesos que con casi toda seguridad se producen, o que se repiten.</w:t>
            </w:r>
          </w:p>
          <w:p w:rsidR="009231A0" w:rsidRPr="008C4EB4" w:rsidRDefault="009231A0"/>
        </w:tc>
        <w:tc>
          <w:tcPr>
            <w:tcW w:w="2463" w:type="dxa"/>
            <w:tcMar>
              <w:left w:w="108" w:type="dxa"/>
            </w:tcMar>
          </w:tcPr>
          <w:p w:rsidR="009231A0" w:rsidRPr="008C4EB4" w:rsidRDefault="009231A0">
            <w:pPr>
              <w:spacing w:line="228" w:lineRule="auto"/>
              <w:rPr>
                <w:color w:val="000000"/>
              </w:rPr>
            </w:pPr>
            <w:r w:rsidRPr="008C4EB4">
              <w:rPr>
                <w:color w:val="000000"/>
              </w:rPr>
              <w:t xml:space="preserve">MAT.3.15.1. Observa  en situaciones sencillas de la vida cotidiana, que hay sucesos imposibles, sucesos que con casi toda seguridad se producen, o que se repiten, siendo más o menos probable esta repetición. </w:t>
            </w:r>
          </w:p>
          <w:p w:rsidR="009231A0" w:rsidRPr="008C4EB4" w:rsidRDefault="009231A0"/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rPr>
                <w:rFonts w:ascii="NewsGotT" w:hAnsi="NewsGotT"/>
                <w:sz w:val="24"/>
                <w:szCs w:val="24"/>
                <w:lang w:val="es-ES"/>
              </w:rPr>
            </w:pPr>
          </w:p>
          <w:p w:rsidR="009231A0" w:rsidRDefault="009231A0">
            <w:pPr>
              <w:pStyle w:val="TableParagraph"/>
              <w:spacing w:before="122" w:after="200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9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4"/>
              <w:ind w:left="65" w:right="64"/>
              <w:jc w:val="both"/>
              <w:rPr>
                <w:rStyle w:val="FooterChar"/>
                <w:rFonts w:ascii="NewsGotT" w:hAnsi="NewsGotT"/>
                <w:sz w:val="24"/>
                <w:szCs w:val="24"/>
                <w:lang w:val="es-ES"/>
              </w:rPr>
            </w:pPr>
            <w:r w:rsidRPr="008C4EB4">
              <w:rPr>
                <w:color w:val="000000"/>
              </w:rPr>
              <w:t>MAT.3.15.2. Hace estimaciones basadas en la experiencia sobre el resultado (posible, imposible, seguro, más o menos probable) de situaciones en las que intervenga el azar y comprobar dicho resultado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MAT.3.15.2. Hace estimaciones basadas en la experiencia sobre el resultado (posible, imposible, seguro, más o menos probable) de situaciones sencillas en las que intervenga el azar y comprobar dicho resultado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r w:rsidRPr="008C4EB4">
              <w:rPr>
                <w:color w:val="000000"/>
              </w:rPr>
              <w:t>MAT.3.15.2. Hace estimaciones basadas en la experiencia sobre el resultado (posible, imposible, seguro, más o menos probable) de situaciones en las que intervenga el azar 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Default="009231A0">
            <w:pPr>
              <w:pStyle w:val="TableParagraph"/>
              <w:spacing w:before="2" w:after="200"/>
              <w:rPr>
                <w:rFonts w:ascii="NewsGotT" w:hAnsi="NewsGotT"/>
                <w:sz w:val="24"/>
                <w:szCs w:val="24"/>
                <w:lang w:val="es-ES"/>
              </w:rPr>
            </w:pPr>
          </w:p>
          <w:p w:rsidR="009231A0" w:rsidRDefault="009231A0">
            <w:pPr>
              <w:pStyle w:val="TableParagraph"/>
              <w:ind w:left="165" w:right="168"/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w w:val="95"/>
                <w:sz w:val="24"/>
                <w:szCs w:val="24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9" w:after="200"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MAT.3.1.1. En un contexto de resolución de problemas sencillos, anticipa una solución razonable y busca los procedimientos matemáticos adecuados para abordar el proceso de resolución.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MAT.3.1.1. En un contexto de resolución de problemas sencillos, da una solución razonable o busca procedimientos matemáticos para abordar el proceso de resolución.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MAT.3.1.1. En un contexto de resolución de problemas sencillos, da una solución más o menos razonable pero no busca procedimientos matemáticos para abordar el proceso de resolución.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2" w:after="200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4.7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4" w:after="200"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MAT.3.1.2. Valora las diferentes estrategias y persevera en la búsqueda de datos y soluciones precisas, tanto en la formulación como en la resolución de un problema.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MAT.3.1.2. Valora algunas estrategias y trabaja en la búsqueda de datos y soluciones en la resolución de un problema.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MAT.3.1.2. Valora algunas estrategias y soluciones en la resolución de un problema.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5" w:after="200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4.6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4" w:after="200"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MAT.3.1.3. Expresa de forma ordenada y clara, oralmente y por escrito, el proceso seguido en la resolución de problemas.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MAT.3.1.3. Expresa de forma ordenada, oralmente y/o por escrito, el proceso seguido en la resolución de problemas.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MAT.3.1.3. Expresa de forma más o menos ordenada, oralmente o por escrito, el proceso seguido en la resolución de problemas.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2" w:after="200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4.6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9" w:after="200"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MAT.3.2.1. Formula investigaciones matemáticas y proyectos de trabajos referidos a números, cálculos, medidas, geometría y tratamiento de la información aplicando el método científico, utilizando algunas estrategias, colaborando en equipo y comunicando oralmente y/o por escrito el proceso desarrollado.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MAT.3.2.1. Intenta formular investigaciones matemáticas y proyectos de trabajos referidos a números, cálculos, medidas, geometría y tratamiento de la información aplicando el método científico, utilizando pocas estrategias, comunicando oralmente o por escrito el proceso desarrollado.</w:t>
            </w:r>
          </w:p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3" w:after="200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10" w:after="200"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MAT.3.2.2. Elabora informes detallando el proceso de investigación, valorando resultados y conclusiones, utilizando medios tecnológicos para la búsqueda de información, registro de datos y elaboración de documentos en el proceso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MAT.3.2.2. Elabora informes detallando en parte el proceso de investigación, valorando parcialmente los resultados y conclusiones, utilizando con cierta dificultad medios tecnológicos para la búsqueda de información, registro de datos y elaboración de documentos en el proceso.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ind w:right="-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MAT.3.2.2. Manifiesta dificultades en la elaboración de informes sin detallar el proceso de investigación, valorando escasamente los resultados y conclusiones, y utilizando con dificultades medios tecnológicos para la búsqueda de información, registro de datos y elaboración de documentos en el proceso.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48" w:after="200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4" w:after="200"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MAT.3.3.1. Desarrolla actitudes personales inherentes al quehacer matemático, planteando la resolución de retos y problemas con precisión, esmero e interés.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MAT.3.3.1. Desarrolla algunas actitudes personales inherentes al quehacer matemático, pero no plantea la resolución de retos y problemas con total precisión, esmero e interés.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MAT.3.3.1. Apenas desarrolla actitudes personales inherentes al quehacer matemático, y plantea la resolución de retos y problemas con poca precisión, esmero e interés.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48" w:after="200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4" w:after="200"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MAT.3.3.2. Reflexiona sobre los procesos, decisiones tomadas y resultados obtenidos, transfiriendo lo aprendiendo a situaciones similares futuras, y superando los bloqueos e inseguridades ante la resolución de situaciones desconocidas.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MAT.3.3.2. Reflexiona sobre los procesos, decisiones tomadas y resultados obtenidos, transfiriendo en parte lo aprendiendo a situaciones similares futuras, y superando con algunas dificultades los bloqueos e inseguridades ante la resolución de situaciones desconocidas.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MAT.3.3.2. Reflexiona sobre los procesos, decisiones tomadas y resultados obtenidos, aunque no transfiere lo aprendiendo a situaciones similares futuras, y superando con muchas dificultades los bloqueos e inseguridades ante la resolución de situaciones desconocidas.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5" w:after="200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4.1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9" w:after="200" w:line="228" w:lineRule="auto"/>
              <w:ind w:right="-40"/>
              <w:jc w:val="both"/>
              <w:rPr>
                <w:rFonts w:ascii="NewsGotT" w:hAnsi="NewsGotT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MAT.3.4.1. Lee y escribe números naturales, enteros y decimales hasta las centésimas, i</w:t>
            </w:r>
            <w:r>
              <w:rPr>
                <w:rStyle w:val="FooterChar"/>
                <w:rFonts w:ascii="Times New Roman" w:hAnsi="Times New Roman"/>
                <w:color w:val="000000"/>
                <w:lang w:val="es-ES"/>
              </w:rPr>
              <w:t>nterpretándolos siempre en textos numéricos y de la vida cotidiana, utilizando razonamientos apropiados e identificándolos y utilizándolos como operadores en la interpretación y la resolución de problemas.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MAT.3.4.1. Lee y escribe números naturales, enteros y decimales hasta las centésimas, interpretándolos en la mayoría de ocasiones en textos numéricos y de la vida cotidiana, e identificándolos y utilizándolos como operadores en la interpretación y la resolución de problemas.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MAT.3.4.1. Lee y escribe números naturales, enteros y decimales hasta las centésimas.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7" w:after="200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4" w:after="200" w:line="228" w:lineRule="auto"/>
              <w:ind w:right="-40"/>
              <w:jc w:val="both"/>
              <w:rPr>
                <w:rFonts w:ascii="NewsGotT" w:hAnsi="NewsGotT"/>
              </w:rPr>
            </w:pPr>
            <w:r>
              <w:rPr>
                <w:rStyle w:val="FooterChar"/>
                <w:rFonts w:ascii="Times New Roman" w:hAnsi="Times New Roman"/>
                <w:color w:val="000000"/>
                <w:lang w:val="es-ES" w:eastAsia="es-ES"/>
              </w:rPr>
              <w:t>MAT.3.4.2. Lee y escribe fracciones sencillas, i</w:t>
            </w:r>
            <w:r>
              <w:rPr>
                <w:rStyle w:val="FooterChar"/>
                <w:rFonts w:ascii="Times New Roman" w:hAnsi="Times New Roman"/>
                <w:color w:val="000000"/>
                <w:lang w:val="es-ES"/>
              </w:rPr>
              <w:t>nterpretándolas siempre en textos numéricos y de la vida cotidiana, utilizando razonamientos apropiados e identificándolas y utilizándolas como operadores en la interpretación y la resolución de problemas.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MAT.3.4.2. Lee y escribe fracciones sencillas, interpretándolas en la mayoría de ocasiones en textos numéricos y de la vida cotidiana, e identificándolas y utilizándolas como operadores en la interpretación y la resolución de problemas.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MAT.3.4.2. Lee y escribe fracciones sencillas. 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2" w:after="200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4" w:line="228" w:lineRule="auto"/>
              <w:ind w:left="65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Style w:val="FooterChar"/>
                <w:rFonts w:ascii="NewsGotT" w:hAnsi="NewsGotT"/>
                <w:color w:val="000000"/>
                <w:sz w:val="24"/>
                <w:szCs w:val="24"/>
                <w:lang w:val="es-ES" w:eastAsia="es-ES"/>
              </w:rPr>
              <w:t>MAT.3.4.3. Descompone, compone y redondea con soltura números naturales y decimales, interpretando el valor de posición de cada una de sus cifras.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MAT.3.4.3. Descompone y compone, redondeando con dificultades, números naturales y decimales, interpretando el valor de posición de cada una de sus cifras.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MAT.3.4.3. Descompone y compone con alguna dificultad números naturales y decimales, pero no redondea, interpretando el valor de posición de cada una de sus cifras.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2" w:after="200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9" w:after="200" w:line="228" w:lineRule="auto"/>
              <w:ind w:right="-40"/>
              <w:jc w:val="both"/>
              <w:rPr>
                <w:rFonts w:ascii="NewsGotT" w:hAnsi="NewsGotT"/>
                <w:color w:val="000000"/>
                <w:lang w:eastAsia="es-ES"/>
              </w:rPr>
            </w:pPr>
            <w:r>
              <w:rPr>
                <w:rStyle w:val="FooterChar"/>
                <w:rFonts w:ascii="NewsGotT" w:hAnsi="NewsGotT"/>
                <w:color w:val="000000"/>
                <w:lang w:val="es-ES" w:eastAsia="es-ES"/>
              </w:rPr>
              <w:t>MAT.3.4.4. Ordena números naturales, enteros, decimales y fracciones básicas por comparación, representación en la recta numérica y transformación de unos en otros.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color w:val="000000"/>
                <w:lang w:eastAsia="es-ES"/>
              </w:rPr>
              <w:t>MAT.3.4.4. Ordena números naturales, enteros, decimales y fracciones básicas por comparación, representación en la recta numérica o transformación de unos en otros.</w:t>
            </w:r>
          </w:p>
          <w:p w:rsidR="009231A0" w:rsidRDefault="009231A0">
            <w:pPr>
              <w:pStyle w:val="Standard"/>
              <w:ind w:right="-40"/>
              <w:jc w:val="both"/>
              <w:rPr>
                <w:rFonts w:ascii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color w:val="000000"/>
                <w:lang w:eastAsia="es-ES"/>
              </w:rPr>
              <w:t>MAT.3.4.4. Ordena números naturales, enteros, decimales y fracciones básicas por comparación, aunque muestra dificultades en la representación en la recta numérica y transformación de unos en otros.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spacing w:before="117" w:after="200"/>
              <w:ind w:left="165" w:right="168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 w:line="228" w:lineRule="auto"/>
              <w:ind w:left="65" w:right="63"/>
              <w:jc w:val="both"/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</w:pPr>
            <w:r>
              <w:rPr>
                <w:rStyle w:val="FooterChar"/>
                <w:rFonts w:ascii="NewsGotT" w:hAnsi="NewsGotT"/>
                <w:color w:val="000000"/>
                <w:sz w:val="24"/>
                <w:szCs w:val="24"/>
                <w:lang w:val="es-ES" w:eastAsia="es-ES"/>
              </w:rPr>
              <w:t xml:space="preserve">MAT.3.5.1. Realiza cálculos mentales con las cuatro operaciones utilizando diferentes estrategias personales y académicas, teniendo en cuenta la jerarquía de las operaciones. 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 xml:space="preserve">MAT.3.5.1. Realiza cálculos mentales con las cuatro operaciones utilizando alguna estrategia personal o académica, teniendo en cuenta la jerarquía de las operaciones. 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 xml:space="preserve">MAT.3.5.1. Realiza cálculos mentales con las cuatro operaciones utilizando alguna estrategia personal o académica, no teniendo en cuenta la jerarquía de las operaciones. 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 w:line="228" w:lineRule="auto"/>
              <w:ind w:left="65" w:right="63"/>
              <w:jc w:val="both"/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  <w:t xml:space="preserve">MAT.3.5.2. Utiliza diferentes estrategias de estimación del resultado de una operación. 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MAT.3.5.2. Utiliza diferentes estrategias de estimación del resultado de una operación sencilla. 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 xml:space="preserve">MAT.3.5.2. Muestra dificultades en la utilización de estrategias de estimación del resultado de una operación sencilla. 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 w:line="228" w:lineRule="auto"/>
              <w:ind w:left="65" w:right="63"/>
              <w:jc w:val="both"/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  <w:t xml:space="preserve">MAT. 3.5.3. Suma, resta, multiplica y divide números naturales y decimales con el algoritmo, en comprobación de resultados, en contextos de resolución de problemas y en situaciones cotidianas. 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 xml:space="preserve">MAT. 3.5.3. Suma, resta, multiplica y divide números naturales y decimales con el algoritmo, en comprobación de resultados. 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MAT. 3.5.3. Suma, resta, multiplica y divide números naturales y decimales con el algoritmo.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 w:line="228" w:lineRule="auto"/>
              <w:ind w:left="65" w:right="63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  <w:t xml:space="preserve">MAT.3.5.4. Utiliza la calculadora con mucho criterio y autonomía para ensayar, investigar y resolver problemas. 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 xml:space="preserve">MAT.3.5.4. Utiliza la calculadora con cierto criterio y autonomía para ensayar, investigar y resolver problemas. 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 xml:space="preserve">MAT.3.5.4. Utiliza la calculadora con poco criterio y autonomía para ensayar, investigar y resolver problemas. 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MAT.3.5.5. Decide según la naturaleza del cálculo, el procedimiento a utilizar (mental, algorítmico, tanteo, estimación, calculadora), explicando con claridad el proceso seguido.</w:t>
            </w:r>
          </w:p>
          <w:p w:rsidR="009231A0" w:rsidRDefault="009231A0">
            <w:pPr>
              <w:pStyle w:val="Standard"/>
              <w:spacing w:before="10" w:after="200" w:line="228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ind w:right="-40"/>
              <w:jc w:val="both"/>
            </w:pPr>
            <w:r>
              <w:rPr>
                <w:color w:val="000000"/>
                <w:lang w:eastAsia="es-ES"/>
              </w:rPr>
              <w:t>MAT.3.5.5. Decide según la naturaleza del cálculo, el procedimiento a utilizar (mental, algorítmico, tanteo, estimación, calculadora), explicando con cierta dificultad el proceso seguido.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color w:val="000000"/>
                <w:lang w:eastAsia="es-ES"/>
              </w:rPr>
              <w:t>MAT.3.5.5. Decide según la naturaleza del cálculo, el procedimiento a utilizar (mental, algorítmico, tanteo, estimación, calculadora), explicando con dificultades el proceso seguido.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 w:line="228" w:lineRule="auto"/>
              <w:ind w:left="65" w:right="63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  <w:t>MAT.3.6.1. Utiliza con criterio los porcentajes para expresar partes. Identifica e interpreta datos y mensajes de textos numéricos sencillos de la vida cotidiana (facturas, folletos publicitarios, rebajas, repartos...)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MAT.3.6.1. Utiliza los porcentajes para expresar partes. Identifica datos y mensajes de textos numéricos sencillos de la vida cotidiana (facturas, folletos publicitarios, rebajas, repartos...)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MAT.3.6.1. Utiliza con dificultades los porcentajes para expresar partes. Identifica algunos datos y mensajes de textos numéricos sencillos de la vida cotidiana (facturas, folletos publicitarios, rebajas, repartos...)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 w:line="228" w:lineRule="auto"/>
              <w:ind w:left="65" w:right="63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  <w:t xml:space="preserve">MAT.3.6.2. Realiza cálculos sencillos con fracciones básicas y porcentajes (cálculo del porcentaje de un número y su equivalente en fracciones), transfiriendo lo aprendido a situaciones de la vida real. 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MAT.3.6.2. Realiza cálculos sencillos con fracciones básicas y porcentajes (cálculo del porcentaje de un número y su equivalente en fracciones). 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MAT.3.6.2. Realiza con dificultades cálculos sencillos con fracciones básicas y porcentajes (cálculo del porcentaje de un número y su equivalente en fracciones).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 w:line="228" w:lineRule="auto"/>
              <w:ind w:left="65" w:right="63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  <w:t xml:space="preserve">MAT.3.6.3. Realiza equivalencias de las redes numéricas básicas (1/2, 0,5, 50%, la mitad) para resolver problemas, transfiriendo lo aprendido a situaciones de la vida real. 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MAT.3.6.3. Realiza equivalencias de las redes numéricas básicas (1/2, 0,5, 50%, la mitad) para resolver problemas. 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MAT.3.6.3. Realiza con dificultades equivalencias de las redes numéricas básicas (1/2, 0,5, 50%, la mitad) para resolver problemas.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NO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spacing w:before="10" w:line="228" w:lineRule="auto"/>
              <w:ind w:left="65" w:right="63"/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color w:val="000000"/>
                <w:sz w:val="24"/>
                <w:szCs w:val="24"/>
                <w:lang w:eastAsia="es-ES"/>
              </w:rPr>
              <w:t xml:space="preserve">MAT.3.6.4. Aplica todas las equivalencias numéricas entre fracciones, decimales y porcentajes para intercambiar y comunicar mensajes. 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MAT.3.6.4. Aplica varias equivalencias numéricas entre fracciones, decimales y porcentajes para intercambiar y comunicar mensajes.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spacing w:line="228" w:lineRule="auto"/>
            </w:pPr>
            <w:r>
              <w:rPr>
                <w:color w:val="000000"/>
                <w:lang w:eastAsia="es-ES"/>
              </w:rPr>
              <w:t>Aplica pocas equivalencias numéricas entre fracciones, decimales y porcentajes para intercambiar y comunicar mensajes.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 w:rsidRPr="00CE79D6">
              <w:rPr>
                <w:rFonts w:ascii="NewsGotT" w:hAnsi="NewsGotT"/>
                <w:w w:val="95"/>
                <w:sz w:val="24"/>
                <w:szCs w:val="24"/>
                <w:lang w:val="es-ES"/>
              </w:rPr>
              <w:t>4</w:t>
            </w:r>
            <w:r>
              <w:rPr>
                <w:rFonts w:ascii="NewsGotT" w:hAnsi="NewsGotT"/>
                <w:w w:val="95"/>
                <w:sz w:val="24"/>
                <w:szCs w:val="24"/>
                <w:lang w:val="es-ES"/>
              </w:rPr>
              <w:t>.1</w:t>
            </w:r>
          </w:p>
        </w:tc>
      </w:tr>
      <w:tr w:rsidR="009231A0" w:rsidTr="008C4EB4">
        <w:tc>
          <w:tcPr>
            <w:tcW w:w="2869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before="10" w:after="200" w:line="228" w:lineRule="auto"/>
              <w:ind w:right="-40"/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  <w:color w:val="000000"/>
                <w:lang w:eastAsia="es-ES"/>
              </w:rPr>
              <w:t>MAT.3.6.5. Resuelve problemas de la vida cotidiana utilizando con solvencia porcentajes y regla de tres en situaciones de proporcionalidad directa, explicando oralmente y por escrito el significado de los datos, la situación planteada, el proceso seguido y las soluciones obtenidas.</w:t>
            </w:r>
          </w:p>
        </w:tc>
        <w:tc>
          <w:tcPr>
            <w:tcW w:w="2612" w:type="dxa"/>
            <w:tcMar>
              <w:left w:w="108" w:type="dxa"/>
            </w:tcMar>
          </w:tcPr>
          <w:p w:rsidR="009231A0" w:rsidRDefault="009231A0">
            <w:pPr>
              <w:pStyle w:val="Standard"/>
              <w:ind w:right="-40"/>
              <w:jc w:val="both"/>
            </w:pPr>
            <w:r>
              <w:rPr>
                <w:color w:val="000000"/>
                <w:lang w:eastAsia="es-ES"/>
              </w:rPr>
              <w:t>MAT.3.6.5. Resuelve problemas de la vida cotidiana utilizando porcentajes y regla de tres en situaciones de proporcionalidad directa, explicando oralmente y/o por escrito con algunas lagunas el significado de los datos, la situación planteada, el proceso seguido y las soluciones obtenidas.</w:t>
            </w:r>
          </w:p>
        </w:tc>
        <w:tc>
          <w:tcPr>
            <w:tcW w:w="2463" w:type="dxa"/>
            <w:tcMar>
              <w:left w:w="108" w:type="dxa"/>
            </w:tcMar>
          </w:tcPr>
          <w:p w:rsidR="009231A0" w:rsidRDefault="009231A0">
            <w:pPr>
              <w:pStyle w:val="Standard"/>
              <w:spacing w:line="228" w:lineRule="auto"/>
              <w:ind w:right="-40"/>
              <w:jc w:val="both"/>
            </w:pPr>
            <w:r>
              <w:rPr>
                <w:color w:val="000000"/>
                <w:lang w:eastAsia="es-ES"/>
              </w:rPr>
              <w:t>MAT.3.6.5. Resuelve problemas de la vida cotidiana utilizando con dificultad porcentajes y regla de tres en situaciones de proporcionalidad directa, explicando oralmente o por escrito y de forma incompleta el significado de los datos, la situación planteada, el proceso seguido y las soluciones obtenidas.</w:t>
            </w:r>
          </w:p>
        </w:tc>
        <w:tc>
          <w:tcPr>
            <w:tcW w:w="1524" w:type="dxa"/>
            <w:tcMar>
              <w:left w:w="108" w:type="dxa"/>
            </w:tcMar>
          </w:tcPr>
          <w:p w:rsidR="009231A0" w:rsidRPr="008C4EB4" w:rsidRDefault="009231A0">
            <w:pPr>
              <w:pStyle w:val="TableParagraph"/>
              <w:ind w:left="165" w:right="172"/>
              <w:jc w:val="center"/>
              <w:rPr>
                <w:rFonts w:ascii="NewsGotT" w:hAnsi="NewsGotT"/>
                <w:sz w:val="24"/>
                <w:szCs w:val="24"/>
                <w:lang w:val="es-ES"/>
              </w:rPr>
            </w:pPr>
            <w:r>
              <w:rPr>
                <w:rFonts w:ascii="NewsGotT" w:hAnsi="NewsGotT"/>
                <w:sz w:val="24"/>
                <w:szCs w:val="24"/>
                <w:lang w:val="es-ES"/>
              </w:rPr>
              <w:t>NO</w:t>
            </w:r>
          </w:p>
        </w:tc>
      </w:tr>
    </w:tbl>
    <w:p w:rsidR="009231A0" w:rsidRDefault="009231A0"/>
    <w:sectPr w:rsidR="009231A0" w:rsidSect="009D31A0">
      <w:pgSz w:w="11906" w:h="16838"/>
      <w:pgMar w:top="899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go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18264A"/>
    <w:rsid w:val="00212110"/>
    <w:rsid w:val="002F2B4B"/>
    <w:rsid w:val="00320D66"/>
    <w:rsid w:val="003F69B0"/>
    <w:rsid w:val="004F150B"/>
    <w:rsid w:val="006D2DD4"/>
    <w:rsid w:val="007C3AE2"/>
    <w:rsid w:val="008C4EB4"/>
    <w:rsid w:val="008F141F"/>
    <w:rsid w:val="009231A0"/>
    <w:rsid w:val="009D31A0"/>
    <w:rsid w:val="00A862E7"/>
    <w:rsid w:val="00CB061A"/>
    <w:rsid w:val="00CE79D6"/>
    <w:rsid w:val="00E000CA"/>
    <w:rsid w:val="00ED4677"/>
    <w:rsid w:val="00FD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link w:val="Heading1Char"/>
    <w:uiPriority w:val="99"/>
    <w:locked/>
    <w:rsid w:val="003F69B0"/>
    <w:pPr>
      <w:widowControl w:val="0"/>
      <w:spacing w:before="1" w:after="0" w:line="240" w:lineRule="auto"/>
      <w:ind w:left="1672" w:hanging="360"/>
      <w:outlineLvl w:val="0"/>
    </w:pPr>
    <w:rPr>
      <w:rFonts w:ascii="Arial Narrow" w:hAnsi="Arial Narrow" w:cs="Arial Narrow"/>
      <w:b/>
      <w:bCs/>
      <w:i/>
      <w:sz w:val="25"/>
      <w:szCs w:val="25"/>
      <w:lang w:val="en-US"/>
    </w:rPr>
  </w:style>
  <w:style w:type="paragraph" w:customStyle="1" w:styleId="Encabezado2">
    <w:name w:val="Encabezado 2"/>
    <w:basedOn w:val="Normal"/>
    <w:link w:val="Heading2Char"/>
    <w:uiPriority w:val="99"/>
    <w:locked/>
    <w:rsid w:val="003F69B0"/>
    <w:pPr>
      <w:widowControl w:val="0"/>
      <w:spacing w:after="0" w:line="296" w:lineRule="exact"/>
      <w:ind w:left="1312" w:hanging="360"/>
      <w:outlineLvl w:val="1"/>
    </w:pPr>
    <w:rPr>
      <w:rFonts w:cs="Calibri"/>
      <w:i/>
      <w:sz w:val="25"/>
      <w:szCs w:val="25"/>
      <w:lang w:val="en-US"/>
    </w:rPr>
  </w:style>
  <w:style w:type="paragraph" w:customStyle="1" w:styleId="Encabezado3">
    <w:name w:val="Encabezado 3"/>
    <w:basedOn w:val="Normal"/>
    <w:link w:val="Heading3Char"/>
    <w:uiPriority w:val="99"/>
    <w:locked/>
    <w:rsid w:val="003F69B0"/>
    <w:pPr>
      <w:widowControl w:val="0"/>
      <w:spacing w:after="0" w:line="240" w:lineRule="auto"/>
      <w:ind w:left="952" w:hanging="360"/>
      <w:outlineLvl w:val="2"/>
    </w:pPr>
    <w:rPr>
      <w:rFonts w:ascii="Tahoma" w:hAnsi="Tahoma" w:cs="Tahoma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Encabezado1"/>
    <w:uiPriority w:val="99"/>
    <w:locked/>
    <w:rsid w:val="009D31A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Encabezado2"/>
    <w:uiPriority w:val="99"/>
    <w:semiHidden/>
    <w:locked/>
    <w:rsid w:val="009D31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Encabezado3"/>
    <w:uiPriority w:val="99"/>
    <w:locked/>
    <w:rsid w:val="003F69B0"/>
    <w:rPr>
      <w:rFonts w:ascii="Tahoma" w:hAnsi="Tahoma" w:cs="Tahoma"/>
      <w:b/>
      <w:bCs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Encabezamiento"/>
    <w:uiPriority w:val="99"/>
    <w:semiHidden/>
    <w:locked/>
    <w:rsid w:val="003F69B0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69B0"/>
    <w:rPr>
      <w:rFonts w:cs="Times New Roman"/>
      <w:lang w:eastAsia="en-US"/>
    </w:rPr>
  </w:style>
  <w:style w:type="character" w:customStyle="1" w:styleId="CarCar">
    <w:name w:val="Car Car"/>
    <w:uiPriority w:val="99"/>
    <w:rsid w:val="003F69B0"/>
    <w:rPr>
      <w:sz w:val="24"/>
    </w:rPr>
  </w:style>
  <w:style w:type="character" w:customStyle="1" w:styleId="BodyTextChar">
    <w:name w:val="Body Text Char"/>
    <w:basedOn w:val="DefaultParagraphFont"/>
    <w:link w:val="Cuerpodetexto"/>
    <w:uiPriority w:val="99"/>
    <w:semiHidden/>
    <w:locked/>
    <w:rsid w:val="009D31A0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9B0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EnlacedeInternet">
    <w:name w:val="Enlace de Internet"/>
    <w:basedOn w:val="DefaultParagraphFont"/>
    <w:uiPriority w:val="99"/>
    <w:rsid w:val="003F69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F69B0"/>
    <w:rPr>
      <w:rFonts w:cs="Times New Roman"/>
      <w:color w:val="800080"/>
      <w:u w:val="single"/>
    </w:rPr>
  </w:style>
  <w:style w:type="paragraph" w:styleId="Header">
    <w:name w:val="header"/>
    <w:basedOn w:val="Normal"/>
    <w:next w:val="Cuerpodetexto"/>
    <w:link w:val="HeaderChar1"/>
    <w:uiPriority w:val="99"/>
    <w:rsid w:val="009D31A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D2DD4"/>
    <w:rPr>
      <w:rFonts w:cs="Times New Roman"/>
      <w:lang w:eastAsia="en-US"/>
    </w:rPr>
  </w:style>
  <w:style w:type="paragraph" w:customStyle="1" w:styleId="Cuerpodetexto">
    <w:name w:val="Cuerpo de texto"/>
    <w:basedOn w:val="Normal"/>
    <w:link w:val="BodyTextChar"/>
    <w:uiPriority w:val="99"/>
    <w:rsid w:val="003F69B0"/>
    <w:pPr>
      <w:widowControl w:val="0"/>
      <w:spacing w:after="0" w:line="240" w:lineRule="auto"/>
    </w:pPr>
    <w:rPr>
      <w:rFonts w:ascii="Tahoma" w:hAnsi="Tahoma" w:cs="Tahoma"/>
      <w:sz w:val="24"/>
      <w:szCs w:val="24"/>
      <w:lang w:val="en-US"/>
    </w:rPr>
  </w:style>
  <w:style w:type="paragraph" w:styleId="List">
    <w:name w:val="List"/>
    <w:basedOn w:val="Cuerpodetexto"/>
    <w:uiPriority w:val="99"/>
    <w:rsid w:val="009D31A0"/>
    <w:rPr>
      <w:rFonts w:cs="Lohit Hindi"/>
    </w:rPr>
  </w:style>
  <w:style w:type="paragraph" w:customStyle="1" w:styleId="Leyenda">
    <w:name w:val="Leyenda"/>
    <w:basedOn w:val="Normal"/>
    <w:uiPriority w:val="99"/>
    <w:rsid w:val="009D31A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9D31A0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3F69B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Encabezamiento">
    <w:name w:val="Encabezamiento"/>
    <w:basedOn w:val="Normal"/>
    <w:link w:val="HeaderChar"/>
    <w:uiPriority w:val="99"/>
    <w:rsid w:val="003F69B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3F69B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D2DD4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3F69B0"/>
    <w:pPr>
      <w:widowControl w:val="0"/>
      <w:spacing w:after="0" w:line="240" w:lineRule="auto"/>
    </w:pPr>
    <w:rPr>
      <w:rFonts w:ascii="Tahoma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69B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D2DD4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uiPriority w:val="99"/>
    <w:qFormat/>
    <w:rsid w:val="003F69B0"/>
    <w:pPr>
      <w:widowControl w:val="0"/>
    </w:pPr>
    <w:rPr>
      <w:lang w:val="en-US" w:eastAsia="en-US"/>
    </w:rPr>
  </w:style>
  <w:style w:type="paragraph" w:customStyle="1" w:styleId="Standard">
    <w:name w:val="Standard"/>
    <w:uiPriority w:val="99"/>
    <w:rsid w:val="009D31A0"/>
    <w:pPr>
      <w:widowControl w:val="0"/>
      <w:suppressAutoHyphens/>
      <w:textAlignment w:val="baseline"/>
    </w:pPr>
    <w:rPr>
      <w:rFonts w:ascii="Liberation Serif;Times New Roma" w:hAnsi="Liberation Serif;Times New Roma" w:cs="Lohit Hindi;Times New Roman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uiPriority w:val="99"/>
    <w:rsid w:val="009D31A0"/>
  </w:style>
  <w:style w:type="paragraph" w:customStyle="1" w:styleId="Encabezadodelatabla">
    <w:name w:val="Encabezado de la tabla"/>
    <w:basedOn w:val="Contenidodelatabla"/>
    <w:uiPriority w:val="99"/>
    <w:rsid w:val="009D31A0"/>
  </w:style>
  <w:style w:type="table" w:styleId="TableGrid">
    <w:name w:val="Table Grid"/>
    <w:basedOn w:val="TableNormal"/>
    <w:uiPriority w:val="99"/>
    <w:rsid w:val="003F69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F69B0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9</Pages>
  <Words>3231</Words>
  <Characters>17771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Peter19</cp:lastModifiedBy>
  <cp:revision>93</cp:revision>
  <dcterms:created xsi:type="dcterms:W3CDTF">2017-02-15T07:46:00Z</dcterms:created>
  <dcterms:modified xsi:type="dcterms:W3CDTF">2017-03-01T10:14:00Z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