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1A" w:rsidRDefault="001C70FC">
      <w:r>
        <w:t>Grado de consecución de los objetivos</w:t>
      </w:r>
      <w:r w:rsidR="002D3E66">
        <w:t xml:space="preserve">. El </w:t>
      </w:r>
      <w:r w:rsidR="007A7D6B">
        <w:t>grado de consecución ha sido satisfactorio. El usar metodologías activas ha favorecido el aprendizaje y formación del profesorado en este ámbito.</w:t>
      </w:r>
    </w:p>
    <w:p w:rsidR="001C70FC" w:rsidRDefault="001C70FC">
      <w:r>
        <w:t>Logros más significativos en el centro y aula tras la transferencia de lo aprendido</w:t>
      </w:r>
      <w:r w:rsidR="007A7D6B">
        <w:t xml:space="preserve">. Se ha utilizado en las reuniones formativas unas dinámicas y estructuras cooperativas, cumpliendo el calendario previsto. </w:t>
      </w:r>
    </w:p>
    <w:p w:rsidR="001C70FC" w:rsidRDefault="001C70FC">
      <w:r>
        <w:t>Productos y evidencias de aprendizaje</w:t>
      </w:r>
      <w:r w:rsidR="002D3E66">
        <w:t xml:space="preserve"> que se han generado</w:t>
      </w:r>
      <w:r w:rsidR="007A7D6B">
        <w:t xml:space="preserve">. Se han subido las siguientes carpetas de documentos a colabora, entre </w:t>
      </w:r>
      <w:proofErr w:type="gramStart"/>
      <w:r w:rsidR="007A7D6B">
        <w:t>ellos :</w:t>
      </w:r>
      <w:proofErr w:type="gramEnd"/>
      <w:r w:rsidR="007A7D6B">
        <w:t xml:space="preserve"> fotos, infografía, bibliografía, unidad didáctica de lengua con descripción de tareas y aplicación de metodologías activas, rutinas de pensamiento…</w:t>
      </w:r>
    </w:p>
    <w:p w:rsidR="002D3E66" w:rsidRDefault="002D3E66">
      <w:r>
        <w:t>Dificultades encontradas y oportunidades de mejora.</w:t>
      </w:r>
      <w:r w:rsidR="006F6994">
        <w:t xml:space="preserve"> Entre otras nos </w:t>
      </w:r>
      <w:proofErr w:type="gramStart"/>
      <w:r w:rsidR="006F6994">
        <w:t>falta</w:t>
      </w:r>
      <w:proofErr w:type="gramEnd"/>
      <w:r w:rsidR="006F6994">
        <w:t xml:space="preserve"> más sesiones de formación en matemáticas manipulativas, por lo que no hemos concluido este compromiso.</w:t>
      </w:r>
    </w:p>
    <w:p w:rsidR="002D3E66" w:rsidRDefault="002D3E66">
      <w:r>
        <w:t>Destacar aspectos que hayan resultado interesantes</w:t>
      </w:r>
      <w:r w:rsidR="006F6994">
        <w:t xml:space="preserve">.  Por un lado los materiales elaborados son variados en cuanto a calidad y </w:t>
      </w:r>
      <w:proofErr w:type="gramStart"/>
      <w:r w:rsidR="006F6994">
        <w:t>originalidad ;</w:t>
      </w:r>
      <w:proofErr w:type="gramEnd"/>
      <w:r w:rsidR="006F6994">
        <w:t xml:space="preserve"> por otro lado las tareas han permitido transferir al aula de manera muy motivadora dichas metodologías.</w:t>
      </w:r>
    </w:p>
    <w:p w:rsidR="002D3E66" w:rsidRDefault="002D3E66">
      <w:r>
        <w:t>Destacar aspectos susceptibles de mejora</w:t>
      </w:r>
      <w:r w:rsidR="006F6994">
        <w:t>.</w:t>
      </w:r>
      <w:r w:rsidR="006C777C">
        <w:t xml:space="preserve"> La planificación de las sesiones debería ser más funcional, aumentando reuniones de carácter más práctico y dinámico de las diferentes metodologías activas  con el fin de facilitar  el conocimiento y su aplicación al aula por parte del </w:t>
      </w:r>
      <w:proofErr w:type="gramStart"/>
      <w:r w:rsidR="006C777C">
        <w:t>docente .</w:t>
      </w:r>
      <w:proofErr w:type="gramEnd"/>
    </w:p>
    <w:sectPr w:rsidR="002D3E66" w:rsidSect="00341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C70FC"/>
    <w:rsid w:val="001C70FC"/>
    <w:rsid w:val="002D3E66"/>
    <w:rsid w:val="00341D1A"/>
    <w:rsid w:val="006C777C"/>
    <w:rsid w:val="006F6994"/>
    <w:rsid w:val="007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PC05</cp:lastModifiedBy>
  <cp:revision>1</cp:revision>
  <dcterms:created xsi:type="dcterms:W3CDTF">2019-05-27T16:52:00Z</dcterms:created>
  <dcterms:modified xsi:type="dcterms:W3CDTF">2019-05-27T17:39:00Z</dcterms:modified>
</cp:coreProperties>
</file>