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3" w:rsidRDefault="00240093" w:rsidP="00240093"/>
    <w:p w:rsidR="00233DF7" w:rsidRDefault="00233DF7" w:rsidP="00240093"/>
    <w:p w:rsidR="00240093" w:rsidRDefault="00240093" w:rsidP="00240093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40093" w:rsidTr="002D7B93">
        <w:tc>
          <w:tcPr>
            <w:tcW w:w="8644" w:type="dxa"/>
            <w:gridSpan w:val="4"/>
          </w:tcPr>
          <w:p w:rsidR="00240093" w:rsidRDefault="00240093" w:rsidP="002D7B93">
            <w:pPr>
              <w:jc w:val="center"/>
            </w:pPr>
            <w:r>
              <w:t>Primero de ESO</w:t>
            </w:r>
          </w:p>
        </w:tc>
      </w:tr>
      <w:tr w:rsidR="00240093" w:rsidTr="002D7B93">
        <w:tc>
          <w:tcPr>
            <w:tcW w:w="8644" w:type="dxa"/>
            <w:gridSpan w:val="4"/>
          </w:tcPr>
          <w:p w:rsidR="00240093" w:rsidRDefault="00240093" w:rsidP="002D7B93">
            <w:pPr>
              <w:jc w:val="center"/>
            </w:pPr>
            <w:r>
              <w:t>PRIMER TRIMESTRE</w:t>
            </w:r>
          </w:p>
        </w:tc>
      </w:tr>
      <w:tr w:rsidR="00240093" w:rsidTr="002D7B93"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ACTIVIDAD</w:t>
            </w:r>
          </w:p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>
            <w:pPr>
              <w:jc w:val="center"/>
            </w:pP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>
            <w:pPr>
              <w:jc w:val="center"/>
            </w:pP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  <w:r>
              <w:t xml:space="preserve"> ESCRIBIR, HABLAR, CONVERSAR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</w:tbl>
    <w:p w:rsidR="00240093" w:rsidRDefault="00240093" w:rsidP="00240093"/>
    <w:p w:rsidR="00240093" w:rsidRDefault="00240093" w:rsidP="00240093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40093" w:rsidTr="002D7B93">
        <w:tc>
          <w:tcPr>
            <w:tcW w:w="8644" w:type="dxa"/>
            <w:gridSpan w:val="4"/>
          </w:tcPr>
          <w:p w:rsidR="00240093" w:rsidRDefault="00240093" w:rsidP="002D7B93">
            <w:pPr>
              <w:jc w:val="center"/>
            </w:pPr>
            <w:r>
              <w:t>Segundo de ESO</w:t>
            </w:r>
          </w:p>
        </w:tc>
      </w:tr>
      <w:tr w:rsidR="00240093" w:rsidTr="002D7B93">
        <w:tc>
          <w:tcPr>
            <w:tcW w:w="8644" w:type="dxa"/>
            <w:gridSpan w:val="4"/>
          </w:tcPr>
          <w:p w:rsidR="00240093" w:rsidRDefault="00240093" w:rsidP="002D7B93">
            <w:pPr>
              <w:jc w:val="center"/>
            </w:pPr>
            <w:r>
              <w:t>PRIMER TRIMESTRE</w:t>
            </w:r>
          </w:p>
        </w:tc>
      </w:tr>
      <w:tr w:rsidR="00240093" w:rsidTr="002D7B93"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240093" w:rsidRDefault="00240093" w:rsidP="002D7B93">
            <w:pPr>
              <w:jc w:val="center"/>
            </w:pPr>
            <w:r>
              <w:t>ACTIVIDAD</w:t>
            </w:r>
          </w:p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>
            <w:pPr>
              <w:jc w:val="center"/>
            </w:pP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>
            <w:pPr>
              <w:jc w:val="center"/>
            </w:pP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 w:val="restart"/>
          </w:tcPr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</w:p>
          <w:p w:rsidR="00240093" w:rsidRDefault="00240093" w:rsidP="002D7B93">
            <w:pPr>
              <w:jc w:val="center"/>
            </w:pPr>
            <w:r>
              <w:t>ESCRIBIR, HABLAR, CONVERSAR</w:t>
            </w:r>
          </w:p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  <w:tr w:rsidR="00240093" w:rsidTr="002D7B93">
        <w:tc>
          <w:tcPr>
            <w:tcW w:w="2161" w:type="dxa"/>
            <w:vMerge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  <w:tc>
          <w:tcPr>
            <w:tcW w:w="2161" w:type="dxa"/>
          </w:tcPr>
          <w:p w:rsidR="00240093" w:rsidRDefault="00240093" w:rsidP="002D7B93"/>
        </w:tc>
      </w:tr>
    </w:tbl>
    <w:p w:rsidR="00240093" w:rsidRDefault="00240093" w:rsidP="00240093"/>
    <w:p w:rsidR="00463627" w:rsidRDefault="00463627"/>
    <w:sectPr w:rsidR="00463627" w:rsidSect="0046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240093"/>
    <w:rsid w:val="00233DF7"/>
    <w:rsid w:val="00240093"/>
    <w:rsid w:val="00463627"/>
    <w:rsid w:val="006C0E0E"/>
    <w:rsid w:val="009E2F15"/>
    <w:rsid w:val="00D0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2017-02-02T09:03:00Z</dcterms:created>
  <dcterms:modified xsi:type="dcterms:W3CDTF">2017-02-03T13:06:00Z</dcterms:modified>
</cp:coreProperties>
</file>