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D9" w:rsidRPr="00750214" w:rsidRDefault="00A353D9" w:rsidP="00884A6C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val="en-US"/>
        </w:rPr>
        <w:pict>
          <v:line id="1 Conector recto" o:spid="_x0000_s1026" style="position:absolute;flip:y;z-index:251658240;visibility:visible" from="-11.4pt,20.7pt" to="497.85pt,20.7pt" strokecolor="#4579b8"/>
        </w:pict>
      </w:r>
      <w:r w:rsidRPr="00750214">
        <w:rPr>
          <w:rFonts w:ascii="Arial" w:hAnsi="Arial" w:cs="Arial"/>
          <w:b/>
          <w:bCs/>
          <w:sz w:val="20"/>
          <w:szCs w:val="20"/>
        </w:rPr>
        <w:t>INMACULADA MUÑOZ  RUIZ</w:t>
      </w:r>
    </w:p>
    <w:p w:rsidR="00A353D9" w:rsidRPr="00750214" w:rsidRDefault="00A353D9" w:rsidP="007776EB">
      <w:pPr>
        <w:jc w:val="center"/>
        <w:rPr>
          <w:rFonts w:ascii="Arial" w:hAnsi="Arial" w:cs="Arial"/>
          <w:sz w:val="6"/>
          <w:szCs w:val="6"/>
          <w:u w:val="single"/>
        </w:rPr>
      </w:pPr>
      <w:bookmarkStart w:id="0" w:name="_GoBack"/>
      <w:bookmarkEnd w:id="0"/>
    </w:p>
    <w:p w:rsidR="00A353D9" w:rsidRPr="00750214" w:rsidRDefault="00A353D9" w:rsidP="007776EB">
      <w:pPr>
        <w:jc w:val="center"/>
        <w:rPr>
          <w:rFonts w:ascii="Arial" w:hAnsi="Arial" w:cs="Arial"/>
          <w:sz w:val="36"/>
          <w:szCs w:val="36"/>
          <w:u w:val="single"/>
        </w:rPr>
      </w:pPr>
      <w:r w:rsidRPr="00750214">
        <w:rPr>
          <w:rFonts w:ascii="Arial" w:hAnsi="Arial" w:cs="Arial"/>
          <w:sz w:val="36"/>
          <w:szCs w:val="36"/>
          <w:u w:val="single"/>
        </w:rPr>
        <w:t>TAREA 1</w:t>
      </w:r>
    </w:p>
    <w:p w:rsidR="00A353D9" w:rsidRPr="00750214" w:rsidRDefault="00A353D9" w:rsidP="007776EB">
      <w:pPr>
        <w:jc w:val="center"/>
        <w:rPr>
          <w:rFonts w:ascii="Arial" w:hAnsi="Arial" w:cs="Arial"/>
          <w:sz w:val="6"/>
          <w:szCs w:val="6"/>
          <w:u w:val="single"/>
        </w:rPr>
      </w:pPr>
    </w:p>
    <w:p w:rsidR="00A353D9" w:rsidRPr="00750214" w:rsidRDefault="00A353D9" w:rsidP="007776E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50214">
        <w:rPr>
          <w:rFonts w:ascii="Arial" w:hAnsi="Arial" w:cs="Arial"/>
          <w:b/>
          <w:bCs/>
          <w:sz w:val="28"/>
          <w:szCs w:val="28"/>
        </w:rPr>
        <w:t>Identificar Competencias Clave en alguna actividad del aula.</w:t>
      </w:r>
    </w:p>
    <w:p w:rsidR="00A353D9" w:rsidRPr="00750214" w:rsidRDefault="00A353D9" w:rsidP="007776EB">
      <w:pPr>
        <w:jc w:val="both"/>
        <w:rPr>
          <w:rFonts w:ascii="Arial" w:hAnsi="Arial" w:cs="Arial"/>
          <w:sz w:val="24"/>
          <w:szCs w:val="24"/>
        </w:rPr>
      </w:pPr>
      <w:r w:rsidRPr="00750214">
        <w:rPr>
          <w:rFonts w:ascii="Arial" w:hAnsi="Arial" w:cs="Arial"/>
          <w:sz w:val="24"/>
          <w:szCs w:val="24"/>
        </w:rPr>
        <w:t>Se trata de una actividad propuesta desde la especialidad de Educación Física en la que el alumnado tiene que investigar cuál es el deporte basado en movimientos naturales; correr, saltar y lanzar; que pueden ser realizados por separado o de forma combinada. U</w:t>
      </w:r>
    </w:p>
    <w:p w:rsidR="00A353D9" w:rsidRPr="00750214" w:rsidRDefault="00A353D9" w:rsidP="007776EB">
      <w:pPr>
        <w:jc w:val="both"/>
        <w:rPr>
          <w:rFonts w:ascii="Arial" w:hAnsi="Arial" w:cs="Arial"/>
          <w:sz w:val="24"/>
          <w:szCs w:val="24"/>
        </w:rPr>
      </w:pPr>
      <w:r w:rsidRPr="00750214">
        <w:rPr>
          <w:rFonts w:ascii="Arial" w:hAnsi="Arial" w:cs="Arial"/>
          <w:sz w:val="24"/>
          <w:szCs w:val="24"/>
        </w:rPr>
        <w:t>En ella se identifican las siete Competencias Clave:</w:t>
      </w:r>
    </w:p>
    <w:p w:rsidR="00A353D9" w:rsidRPr="00750214" w:rsidRDefault="00A353D9" w:rsidP="007776EB">
      <w:pPr>
        <w:jc w:val="both"/>
        <w:rPr>
          <w:rFonts w:ascii="Arial" w:hAnsi="Arial" w:cs="Arial"/>
          <w:sz w:val="24"/>
          <w:szCs w:val="24"/>
        </w:rPr>
      </w:pPr>
      <w:r w:rsidRPr="00750214">
        <w:rPr>
          <w:rFonts w:ascii="Arial" w:hAnsi="Arial" w:cs="Arial"/>
          <w:sz w:val="24"/>
          <w:szCs w:val="24"/>
        </w:rPr>
        <w:t>- Competencia lingüística</w:t>
      </w:r>
      <w:r w:rsidRPr="00750214">
        <w:rPr>
          <w:rFonts w:ascii="Arial" w:hAnsi="Arial" w:cs="Arial"/>
          <w:sz w:val="24"/>
          <w:szCs w:val="24"/>
        </w:rPr>
        <w:sym w:font="Wingdings" w:char="F0E0"/>
      </w:r>
      <w:r w:rsidRPr="00750214">
        <w:rPr>
          <w:rFonts w:ascii="Arial" w:hAnsi="Arial" w:cs="Arial"/>
          <w:sz w:val="24"/>
          <w:szCs w:val="24"/>
        </w:rPr>
        <w:t xml:space="preserve"> Se desarrolla cuando el alumnado tiene que exponer oralmente las conclusiones sobre la investigación realizada de los distintos movimientos relacionados al deporte. </w:t>
      </w:r>
    </w:p>
    <w:p w:rsidR="00A353D9" w:rsidRPr="00750214" w:rsidRDefault="00A353D9" w:rsidP="007776EB">
      <w:pPr>
        <w:jc w:val="both"/>
        <w:rPr>
          <w:rFonts w:ascii="Arial" w:hAnsi="Arial" w:cs="Arial"/>
          <w:sz w:val="24"/>
          <w:szCs w:val="24"/>
        </w:rPr>
      </w:pPr>
      <w:r w:rsidRPr="00750214">
        <w:rPr>
          <w:rFonts w:ascii="Arial" w:hAnsi="Arial" w:cs="Arial"/>
          <w:sz w:val="24"/>
          <w:szCs w:val="24"/>
        </w:rPr>
        <w:t>- Competencia matemática y competencias básicas en ciencia y tecnología</w:t>
      </w:r>
      <w:r w:rsidRPr="00750214">
        <w:rPr>
          <w:rFonts w:ascii="Arial" w:hAnsi="Arial" w:cs="Arial"/>
          <w:sz w:val="24"/>
          <w:szCs w:val="24"/>
        </w:rPr>
        <w:sym w:font="Wingdings" w:char="F0E0"/>
      </w:r>
      <w:r w:rsidRPr="00750214">
        <w:rPr>
          <w:rFonts w:ascii="Arial" w:hAnsi="Arial" w:cs="Arial"/>
          <w:sz w:val="24"/>
          <w:szCs w:val="24"/>
        </w:rPr>
        <w:t xml:space="preserve"> Se trabaja cuando investigan las distintas combinaciones y reglas.</w:t>
      </w:r>
    </w:p>
    <w:p w:rsidR="00A353D9" w:rsidRPr="00750214" w:rsidRDefault="00A353D9" w:rsidP="007776EB">
      <w:pPr>
        <w:jc w:val="both"/>
        <w:rPr>
          <w:rFonts w:ascii="Arial" w:hAnsi="Arial" w:cs="Arial"/>
          <w:sz w:val="24"/>
          <w:szCs w:val="24"/>
        </w:rPr>
      </w:pPr>
      <w:r w:rsidRPr="00750214">
        <w:rPr>
          <w:rFonts w:ascii="Arial" w:hAnsi="Arial" w:cs="Arial"/>
          <w:sz w:val="24"/>
          <w:szCs w:val="24"/>
        </w:rPr>
        <w:t>- Competencia digital</w:t>
      </w:r>
      <w:r w:rsidRPr="00750214">
        <w:rPr>
          <w:rFonts w:ascii="Arial" w:hAnsi="Arial" w:cs="Arial"/>
          <w:sz w:val="24"/>
          <w:szCs w:val="24"/>
        </w:rPr>
        <w:sym w:font="Wingdings" w:char="F0E0"/>
      </w:r>
      <w:r w:rsidRPr="00750214">
        <w:rPr>
          <w:rFonts w:ascii="Arial" w:hAnsi="Arial" w:cs="Arial"/>
          <w:sz w:val="24"/>
          <w:szCs w:val="24"/>
        </w:rPr>
        <w:t xml:space="preserve"> Hacen una búsqueda de información en Internet, seleccionan y analizan aquella que les resulta más relevante.</w:t>
      </w:r>
    </w:p>
    <w:p w:rsidR="00A353D9" w:rsidRPr="00750214" w:rsidRDefault="00A353D9" w:rsidP="007776EB">
      <w:pPr>
        <w:jc w:val="both"/>
        <w:rPr>
          <w:rFonts w:ascii="Arial" w:hAnsi="Arial" w:cs="Arial"/>
          <w:sz w:val="24"/>
          <w:szCs w:val="24"/>
        </w:rPr>
      </w:pPr>
      <w:r w:rsidRPr="00750214">
        <w:rPr>
          <w:rFonts w:ascii="Arial" w:hAnsi="Arial" w:cs="Arial"/>
          <w:sz w:val="24"/>
          <w:szCs w:val="24"/>
        </w:rPr>
        <w:t>- Competencia de aprender a aprender</w:t>
      </w:r>
      <w:r w:rsidRPr="00750214">
        <w:rPr>
          <w:rFonts w:ascii="Arial" w:hAnsi="Arial" w:cs="Arial"/>
          <w:sz w:val="24"/>
          <w:szCs w:val="24"/>
        </w:rPr>
        <w:sym w:font="Wingdings" w:char="F0E0"/>
      </w:r>
      <w:r w:rsidRPr="00750214">
        <w:rPr>
          <w:rFonts w:ascii="Arial" w:hAnsi="Arial" w:cs="Arial"/>
          <w:sz w:val="24"/>
          <w:szCs w:val="24"/>
        </w:rPr>
        <w:t xml:space="preserve"> Cuando son capaces de discriminar la información importante de aquella que no lo es, en base a la realidad en la que viven.</w:t>
      </w:r>
    </w:p>
    <w:p w:rsidR="00A353D9" w:rsidRPr="00750214" w:rsidRDefault="00A353D9" w:rsidP="007776EB">
      <w:pPr>
        <w:jc w:val="both"/>
        <w:rPr>
          <w:rFonts w:ascii="Arial" w:hAnsi="Arial" w:cs="Arial"/>
          <w:sz w:val="24"/>
          <w:szCs w:val="24"/>
        </w:rPr>
      </w:pPr>
      <w:r w:rsidRPr="00750214">
        <w:rPr>
          <w:rFonts w:ascii="Arial" w:hAnsi="Arial" w:cs="Arial"/>
          <w:sz w:val="24"/>
          <w:szCs w:val="24"/>
        </w:rPr>
        <w:t>- Competencia social y cívica</w:t>
      </w:r>
      <w:r w:rsidRPr="00750214">
        <w:rPr>
          <w:rFonts w:ascii="Arial" w:hAnsi="Arial" w:cs="Arial"/>
          <w:sz w:val="24"/>
          <w:szCs w:val="24"/>
        </w:rPr>
        <w:sym w:font="Wingdings" w:char="F0E0"/>
      </w:r>
      <w:r w:rsidRPr="00750214">
        <w:rPr>
          <w:rFonts w:ascii="Arial" w:hAnsi="Arial" w:cs="Arial"/>
          <w:sz w:val="24"/>
          <w:szCs w:val="24"/>
        </w:rPr>
        <w:t xml:space="preserve"> Ya que trabajan en equipo con diferentes roles (portavoz, secretario…).</w:t>
      </w:r>
    </w:p>
    <w:p w:rsidR="00A353D9" w:rsidRPr="00750214" w:rsidRDefault="00A353D9" w:rsidP="007776EB">
      <w:pPr>
        <w:jc w:val="both"/>
        <w:rPr>
          <w:rFonts w:ascii="Arial" w:hAnsi="Arial" w:cs="Arial"/>
          <w:sz w:val="24"/>
          <w:szCs w:val="24"/>
        </w:rPr>
      </w:pPr>
      <w:r w:rsidRPr="00750214">
        <w:rPr>
          <w:rFonts w:ascii="Arial" w:hAnsi="Arial" w:cs="Arial"/>
          <w:sz w:val="24"/>
          <w:szCs w:val="24"/>
        </w:rPr>
        <w:t>- Sentido de iniciativa y espíritu emprendedor</w:t>
      </w:r>
      <w:r w:rsidRPr="00750214">
        <w:rPr>
          <w:rFonts w:ascii="Arial" w:hAnsi="Arial" w:cs="Arial"/>
          <w:sz w:val="24"/>
          <w:szCs w:val="24"/>
        </w:rPr>
        <w:sym w:font="Wingdings" w:char="F0E0"/>
      </w:r>
      <w:r w:rsidRPr="00750214">
        <w:rPr>
          <w:rFonts w:ascii="Arial" w:hAnsi="Arial" w:cs="Arial"/>
          <w:sz w:val="24"/>
          <w:szCs w:val="24"/>
        </w:rPr>
        <w:t xml:space="preserve"> Tienen libertad para buscar la forma y manera para realizar tanto la investigación como la exposición utilizando todo aquello que se les ocurra.</w:t>
      </w:r>
    </w:p>
    <w:p w:rsidR="00A353D9" w:rsidRPr="00750214" w:rsidRDefault="00A353D9" w:rsidP="007776EB">
      <w:pPr>
        <w:jc w:val="both"/>
        <w:rPr>
          <w:rFonts w:ascii="Arial" w:hAnsi="Arial" w:cs="Arial"/>
          <w:sz w:val="24"/>
          <w:szCs w:val="24"/>
        </w:rPr>
      </w:pPr>
      <w:r w:rsidRPr="00750214">
        <w:rPr>
          <w:rFonts w:ascii="Arial" w:hAnsi="Arial" w:cs="Arial"/>
          <w:sz w:val="24"/>
          <w:szCs w:val="24"/>
        </w:rPr>
        <w:t>- Conciencia y expresiones culturales</w:t>
      </w:r>
      <w:r w:rsidRPr="00750214">
        <w:rPr>
          <w:rFonts w:ascii="Arial" w:hAnsi="Arial" w:cs="Arial"/>
          <w:sz w:val="24"/>
          <w:szCs w:val="24"/>
        </w:rPr>
        <w:sym w:font="Wingdings" w:char="F0E0"/>
      </w:r>
      <w:r w:rsidRPr="00750214">
        <w:rPr>
          <w:rFonts w:ascii="Arial" w:hAnsi="Arial" w:cs="Arial"/>
          <w:sz w:val="24"/>
          <w:szCs w:val="24"/>
        </w:rPr>
        <w:t xml:space="preserve"> Hacemos hincapié sobre este deporte para investigar si practicamos  en  nuestro entorno próximo. </w:t>
      </w:r>
    </w:p>
    <w:sectPr w:rsidR="00A353D9" w:rsidRPr="00750214" w:rsidSect="00884A6C">
      <w:pgSz w:w="11906" w:h="16838"/>
      <w:pgMar w:top="426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6EB"/>
    <w:rsid w:val="002F1770"/>
    <w:rsid w:val="005C2F02"/>
    <w:rsid w:val="006C5F1A"/>
    <w:rsid w:val="00750214"/>
    <w:rsid w:val="007776EB"/>
    <w:rsid w:val="00884A6C"/>
    <w:rsid w:val="008C1C8C"/>
    <w:rsid w:val="00963AE6"/>
    <w:rsid w:val="009E452F"/>
    <w:rsid w:val="00A353D9"/>
    <w:rsid w:val="00A43B33"/>
    <w:rsid w:val="00BC0291"/>
    <w:rsid w:val="00D47E58"/>
    <w:rsid w:val="00EA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33"/>
    <w:pPr>
      <w:spacing w:after="200" w:line="276" w:lineRule="auto"/>
    </w:pPr>
    <w:rPr>
      <w:rFonts w:cs="Calibri"/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1</Pages>
  <Words>226</Words>
  <Characters>1243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jefaestudios</dc:creator>
  <cp:keywords/>
  <dc:description/>
  <cp:lastModifiedBy>ajsb</cp:lastModifiedBy>
  <cp:revision>3</cp:revision>
  <dcterms:created xsi:type="dcterms:W3CDTF">2017-04-07T06:53:00Z</dcterms:created>
  <dcterms:modified xsi:type="dcterms:W3CDTF">2017-04-26T11:29:00Z</dcterms:modified>
</cp:coreProperties>
</file>