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F" w:rsidRDefault="00293A4F" w:rsidP="00202B75">
      <w:pPr>
        <w:jc w:val="both"/>
        <w:rPr>
          <w:b/>
          <w:sz w:val="52"/>
          <w:szCs w:val="52"/>
        </w:rPr>
      </w:pPr>
    </w:p>
    <w:p w:rsidR="005A65AB" w:rsidRPr="009944A2" w:rsidRDefault="00202B75" w:rsidP="00202B75">
      <w:pPr>
        <w:jc w:val="both"/>
        <w:rPr>
          <w:b/>
          <w:i/>
          <w:sz w:val="52"/>
          <w:szCs w:val="52"/>
        </w:rPr>
      </w:pPr>
      <w:r w:rsidRPr="009944A2">
        <w:rPr>
          <w:b/>
          <w:i/>
          <w:sz w:val="52"/>
          <w:szCs w:val="52"/>
        </w:rPr>
        <w:t>F</w:t>
      </w:r>
      <w:r w:rsidR="005A65AB" w:rsidRPr="009944A2">
        <w:rPr>
          <w:b/>
          <w:i/>
          <w:sz w:val="52"/>
          <w:szCs w:val="52"/>
        </w:rPr>
        <w:t>RANCESCA LONARDI</w:t>
      </w:r>
    </w:p>
    <w:p w:rsidR="00202B75" w:rsidRDefault="00B02696" w:rsidP="00202B75">
      <w:pPr>
        <w:jc w:val="both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677545</wp:posOffset>
            </wp:positionH>
            <wp:positionV relativeFrom="margin">
              <wp:posOffset>2453005</wp:posOffset>
            </wp:positionV>
            <wp:extent cx="3989705" cy="2787015"/>
            <wp:effectExtent l="190500" t="152400" r="163195" b="127635"/>
            <wp:wrapSquare wrapText="bothSides"/>
            <wp:docPr id="1" name="Imagen 1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78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65AB" w:rsidRPr="005A65AB">
        <w:rPr>
          <w:b/>
          <w:i/>
          <w:sz w:val="36"/>
          <w:szCs w:val="36"/>
        </w:rPr>
        <w:t xml:space="preserve">TRABAJADORA DE LA FÁBRICA DE BLUSAS </w:t>
      </w:r>
      <w:r w:rsidR="005A65AB">
        <w:rPr>
          <w:b/>
          <w:i/>
          <w:sz w:val="36"/>
          <w:szCs w:val="36"/>
        </w:rPr>
        <w:t>"</w:t>
      </w:r>
      <w:r w:rsidR="005A65AB" w:rsidRPr="005A65AB">
        <w:rPr>
          <w:b/>
          <w:i/>
          <w:sz w:val="36"/>
          <w:szCs w:val="36"/>
        </w:rPr>
        <w:t>EL TRIÁNGULO</w:t>
      </w:r>
      <w:r w:rsidR="005A65AB">
        <w:rPr>
          <w:b/>
          <w:i/>
          <w:sz w:val="36"/>
          <w:szCs w:val="36"/>
        </w:rPr>
        <w:t>"</w:t>
      </w:r>
    </w:p>
    <w:p w:rsidR="00B02696" w:rsidRPr="005A65AB" w:rsidRDefault="00B02696" w:rsidP="00202B75">
      <w:pPr>
        <w:jc w:val="both"/>
        <w:rPr>
          <w:b/>
          <w:i/>
          <w:sz w:val="36"/>
          <w:szCs w:val="36"/>
        </w:rPr>
      </w:pPr>
    </w:p>
    <w:p w:rsidR="00202B75" w:rsidRDefault="00202B75" w:rsidP="00202B75">
      <w:pPr>
        <w:jc w:val="both"/>
        <w:rPr>
          <w:sz w:val="28"/>
          <w:szCs w:val="28"/>
        </w:rPr>
      </w:pPr>
    </w:p>
    <w:p w:rsidR="009F6776" w:rsidRPr="005A65AB" w:rsidRDefault="00B410E4" w:rsidP="00B410E4">
      <w:pPr>
        <w:ind w:firstLine="708"/>
        <w:jc w:val="both"/>
        <w:rPr>
          <w:sz w:val="36"/>
          <w:szCs w:val="36"/>
        </w:rPr>
      </w:pPr>
      <w:r w:rsidRPr="005A65AB">
        <w:rPr>
          <w:sz w:val="36"/>
          <w:szCs w:val="36"/>
        </w:rPr>
        <w:t>Me llam</w:t>
      </w:r>
      <w:r w:rsidR="008F2113" w:rsidRPr="005A65AB">
        <w:rPr>
          <w:sz w:val="36"/>
          <w:szCs w:val="36"/>
        </w:rPr>
        <w:t>o</w:t>
      </w:r>
      <w:r w:rsidR="009F6776" w:rsidRPr="005A65AB">
        <w:rPr>
          <w:sz w:val="36"/>
          <w:szCs w:val="36"/>
        </w:rPr>
        <w:t xml:space="preserve"> Francesca </w:t>
      </w:r>
      <w:proofErr w:type="spellStart"/>
      <w:r w:rsidR="009F6776" w:rsidRPr="005A65AB">
        <w:rPr>
          <w:sz w:val="36"/>
          <w:szCs w:val="36"/>
        </w:rPr>
        <w:t>Lonardi</w:t>
      </w:r>
      <w:proofErr w:type="spellEnd"/>
      <w:r w:rsidR="009F6776" w:rsidRPr="005A65AB">
        <w:rPr>
          <w:sz w:val="36"/>
          <w:szCs w:val="36"/>
        </w:rPr>
        <w:t xml:space="preserve">. </w:t>
      </w:r>
      <w:r w:rsidR="00B3123F" w:rsidRPr="005A65AB">
        <w:rPr>
          <w:sz w:val="36"/>
          <w:szCs w:val="36"/>
        </w:rPr>
        <w:t>Vine a América desde Sicilia con mi</w:t>
      </w:r>
      <w:r w:rsidR="009F6776" w:rsidRPr="005A65AB">
        <w:rPr>
          <w:sz w:val="36"/>
          <w:szCs w:val="36"/>
        </w:rPr>
        <w:t>s padres a principios de</w:t>
      </w:r>
      <w:r w:rsidR="00B3123F" w:rsidRPr="005A65AB">
        <w:rPr>
          <w:sz w:val="36"/>
          <w:szCs w:val="36"/>
        </w:rPr>
        <w:t>l siglo XX.</w:t>
      </w:r>
      <w:r w:rsidR="009F6776" w:rsidRPr="005A65AB">
        <w:rPr>
          <w:sz w:val="36"/>
          <w:szCs w:val="36"/>
        </w:rPr>
        <w:t xml:space="preserve"> </w:t>
      </w:r>
      <w:r w:rsidR="00B3123F" w:rsidRPr="005A65AB">
        <w:rPr>
          <w:sz w:val="36"/>
          <w:szCs w:val="36"/>
        </w:rPr>
        <w:t xml:space="preserve">La vida no es fácil para las personas inmigrantes, pero tuve suerte al </w:t>
      </w:r>
      <w:r w:rsidR="009F6776" w:rsidRPr="005A65AB">
        <w:rPr>
          <w:sz w:val="36"/>
          <w:szCs w:val="36"/>
        </w:rPr>
        <w:t xml:space="preserve">encontrar empleo en una fábrica textil  la Compañía de </w:t>
      </w:r>
      <w:r w:rsidR="005C1DA1" w:rsidRPr="005A65AB">
        <w:rPr>
          <w:sz w:val="36"/>
          <w:szCs w:val="36"/>
        </w:rPr>
        <w:t>B</w:t>
      </w:r>
      <w:r w:rsidR="009F6776" w:rsidRPr="005A65AB">
        <w:rPr>
          <w:sz w:val="36"/>
          <w:szCs w:val="36"/>
        </w:rPr>
        <w:t xml:space="preserve">lusas El Triángulo, propiedad de los señores </w:t>
      </w:r>
      <w:r w:rsidR="009F6776" w:rsidRPr="005A65AB">
        <w:rPr>
          <w:rFonts w:eastAsia="Times New Roman" w:cs="Times New Roman"/>
          <w:sz w:val="36"/>
          <w:szCs w:val="36"/>
          <w:lang w:eastAsia="es-ES"/>
        </w:rPr>
        <w:t xml:space="preserve">Max </w:t>
      </w:r>
      <w:proofErr w:type="spellStart"/>
      <w:r w:rsidR="009F6776" w:rsidRPr="005A65AB">
        <w:rPr>
          <w:rFonts w:eastAsia="Times New Roman" w:cs="Times New Roman"/>
          <w:sz w:val="36"/>
          <w:szCs w:val="36"/>
          <w:lang w:eastAsia="es-ES"/>
        </w:rPr>
        <w:t>Blanck</w:t>
      </w:r>
      <w:proofErr w:type="spellEnd"/>
      <w:r w:rsidR="009F6776" w:rsidRPr="005A65AB">
        <w:rPr>
          <w:rFonts w:eastAsia="Times New Roman" w:cs="Times New Roman"/>
          <w:sz w:val="36"/>
          <w:szCs w:val="36"/>
          <w:lang w:eastAsia="es-ES"/>
        </w:rPr>
        <w:t xml:space="preserve"> e Isaías Harris</w:t>
      </w:r>
      <w:r w:rsidR="009F6776" w:rsidRPr="005A65AB">
        <w:rPr>
          <w:sz w:val="36"/>
          <w:szCs w:val="36"/>
        </w:rPr>
        <w:t xml:space="preserve">. </w:t>
      </w:r>
    </w:p>
    <w:p w:rsidR="00062ADE" w:rsidRPr="005A65AB" w:rsidRDefault="009F6776" w:rsidP="00B410E4">
      <w:pPr>
        <w:ind w:firstLine="708"/>
        <w:jc w:val="both"/>
        <w:rPr>
          <w:sz w:val="36"/>
          <w:szCs w:val="36"/>
        </w:rPr>
      </w:pPr>
      <w:r w:rsidRPr="005A65AB">
        <w:rPr>
          <w:sz w:val="36"/>
          <w:szCs w:val="36"/>
        </w:rPr>
        <w:t>Mis compañeras son como yo: jóvenes e incluso</w:t>
      </w:r>
      <w:r w:rsidR="009944A2">
        <w:rPr>
          <w:sz w:val="36"/>
          <w:szCs w:val="36"/>
        </w:rPr>
        <w:t>,</w:t>
      </w:r>
      <w:r w:rsidRPr="005A65AB">
        <w:rPr>
          <w:sz w:val="36"/>
          <w:szCs w:val="36"/>
        </w:rPr>
        <w:t xml:space="preserve"> niñas, de origen </w:t>
      </w:r>
      <w:r w:rsidR="00B3123F" w:rsidRPr="005A65AB">
        <w:rPr>
          <w:sz w:val="36"/>
          <w:szCs w:val="36"/>
        </w:rPr>
        <w:t>inm</w:t>
      </w:r>
      <w:r w:rsidRPr="005A65AB">
        <w:rPr>
          <w:sz w:val="36"/>
          <w:szCs w:val="36"/>
        </w:rPr>
        <w:t xml:space="preserve">igrante, </w:t>
      </w:r>
      <w:r w:rsidR="008F2113" w:rsidRPr="005A65AB">
        <w:rPr>
          <w:sz w:val="36"/>
          <w:szCs w:val="36"/>
        </w:rPr>
        <w:t>la mayoría</w:t>
      </w:r>
      <w:r w:rsidR="00E71619" w:rsidRPr="005A65AB">
        <w:rPr>
          <w:sz w:val="36"/>
          <w:szCs w:val="36"/>
        </w:rPr>
        <w:t xml:space="preserve"> </w:t>
      </w:r>
      <w:r w:rsidRPr="005A65AB">
        <w:rPr>
          <w:sz w:val="36"/>
          <w:szCs w:val="36"/>
        </w:rPr>
        <w:t>italianas y judías. Las condiciones de trabajo en la f</w:t>
      </w:r>
      <w:r w:rsidR="005C1DA1" w:rsidRPr="005A65AB">
        <w:rPr>
          <w:sz w:val="36"/>
          <w:szCs w:val="36"/>
        </w:rPr>
        <w:t>ábrica son durísimas</w:t>
      </w:r>
      <w:r w:rsidRPr="005A65AB">
        <w:rPr>
          <w:sz w:val="36"/>
          <w:szCs w:val="36"/>
        </w:rPr>
        <w:t xml:space="preserve">. Nuestras fábricas son unos agujeros malsanos </w:t>
      </w:r>
      <w:r w:rsidR="005C1DA1" w:rsidRPr="005A65AB">
        <w:rPr>
          <w:sz w:val="36"/>
          <w:szCs w:val="36"/>
        </w:rPr>
        <w:t xml:space="preserve">sin </w:t>
      </w:r>
      <w:r w:rsidR="005C1DA1" w:rsidRPr="005A65AB">
        <w:rPr>
          <w:sz w:val="36"/>
          <w:szCs w:val="36"/>
        </w:rPr>
        <w:lastRenderedPageBreak/>
        <w:t xml:space="preserve">ventilación, </w:t>
      </w:r>
      <w:r w:rsidRPr="005A65AB">
        <w:rPr>
          <w:sz w:val="36"/>
          <w:szCs w:val="36"/>
        </w:rPr>
        <w:t xml:space="preserve">donde trabajamos entre setenta y ochenta horas semanales, incluidos los sábados y los domingos. </w:t>
      </w:r>
      <w:r w:rsidR="005C1DA1" w:rsidRPr="005A65AB">
        <w:rPr>
          <w:sz w:val="36"/>
          <w:szCs w:val="36"/>
        </w:rPr>
        <w:t xml:space="preserve">Trabajamos día y noche y a los niños y niñas que están jugando a nuestro alrededor, les llaman para que trabajen junto a sus madres. </w:t>
      </w:r>
      <w:r w:rsidRPr="005A65AB">
        <w:rPr>
          <w:sz w:val="36"/>
          <w:szCs w:val="36"/>
        </w:rPr>
        <w:t xml:space="preserve">El sábado </w:t>
      </w:r>
      <w:r w:rsidR="005C1DA1" w:rsidRPr="005A65AB">
        <w:rPr>
          <w:sz w:val="36"/>
          <w:szCs w:val="36"/>
        </w:rPr>
        <w:t>por la tarde cuelgan un cartel que dice: “</w:t>
      </w:r>
      <w:r w:rsidR="005C1DA1" w:rsidRPr="005A65AB">
        <w:rPr>
          <w:i/>
          <w:sz w:val="36"/>
          <w:szCs w:val="36"/>
        </w:rPr>
        <w:t>Si  no vienes el domingo, no hace falta que vengas el lunes</w:t>
      </w:r>
      <w:r w:rsidR="005C1DA1" w:rsidRPr="005A65AB">
        <w:rPr>
          <w:sz w:val="36"/>
          <w:szCs w:val="36"/>
        </w:rPr>
        <w:t>.</w:t>
      </w:r>
      <w:r w:rsidR="00B410E4" w:rsidRPr="005A65AB">
        <w:rPr>
          <w:sz w:val="36"/>
          <w:szCs w:val="36"/>
        </w:rPr>
        <w:t>”</w:t>
      </w:r>
      <w:r w:rsidR="005C1DA1" w:rsidRPr="005A65AB">
        <w:rPr>
          <w:sz w:val="36"/>
          <w:szCs w:val="36"/>
        </w:rPr>
        <w:t xml:space="preserve"> Los sueños infantiles de </w:t>
      </w:r>
      <w:r w:rsidR="00B3123F" w:rsidRPr="005A65AB">
        <w:rPr>
          <w:sz w:val="36"/>
          <w:szCs w:val="36"/>
        </w:rPr>
        <w:t xml:space="preserve">tener </w:t>
      </w:r>
      <w:r w:rsidR="005C1DA1" w:rsidRPr="005A65AB">
        <w:rPr>
          <w:sz w:val="36"/>
          <w:szCs w:val="36"/>
        </w:rPr>
        <w:t>un día de fiesta se hicieron añicos. Nosotras lloramos</w:t>
      </w:r>
      <w:r w:rsidR="00B3123F" w:rsidRPr="005A65AB">
        <w:rPr>
          <w:sz w:val="36"/>
          <w:szCs w:val="36"/>
        </w:rPr>
        <w:t xml:space="preserve"> por la dureza de nuestro trabajo</w:t>
      </w:r>
      <w:r w:rsidR="005C1DA1" w:rsidRPr="005A65AB">
        <w:rPr>
          <w:sz w:val="36"/>
          <w:szCs w:val="36"/>
        </w:rPr>
        <w:t xml:space="preserve"> porque, después de todo, solo </w:t>
      </w:r>
      <w:r w:rsidR="00B410E4" w:rsidRPr="005A65AB">
        <w:rPr>
          <w:sz w:val="36"/>
          <w:szCs w:val="36"/>
        </w:rPr>
        <w:t>somos unas niñas.</w:t>
      </w:r>
    </w:p>
    <w:p w:rsidR="005C1DA1" w:rsidRPr="005A65AB" w:rsidRDefault="005C1DA1" w:rsidP="00B410E4">
      <w:pPr>
        <w:ind w:firstLine="708"/>
        <w:jc w:val="both"/>
        <w:rPr>
          <w:sz w:val="36"/>
          <w:szCs w:val="36"/>
        </w:rPr>
      </w:pPr>
      <w:r w:rsidRPr="005A65AB">
        <w:rPr>
          <w:sz w:val="36"/>
          <w:szCs w:val="36"/>
        </w:rPr>
        <w:t xml:space="preserve">Muchas de nosotras venimos participando en la lucha por nuestros derechos desde hace varios años y encabezamos la huelga de invierno de 1909 a  la que se unieron 20.000 compañeras </w:t>
      </w:r>
      <w:r w:rsidR="0057145F" w:rsidRPr="005A65AB">
        <w:rPr>
          <w:sz w:val="36"/>
          <w:szCs w:val="36"/>
        </w:rPr>
        <w:t>del Sindicato de Trabajadoras de la Confección.</w:t>
      </w:r>
      <w:r w:rsidR="00B410E4" w:rsidRPr="005A65AB">
        <w:rPr>
          <w:sz w:val="36"/>
          <w:szCs w:val="36"/>
        </w:rPr>
        <w:t xml:space="preserve"> Estamos reclamando mejoras salariales, reducción de la jornada laboral a ocho horas, descansar el domingo y poner fin a la explotación infantil. También pedimos al gobierno de los Estados Unidos el control de las condiciones de higiene y seguridad en el lugar de trabajo. En las fábricas textiles no hay salidas de emergencia, a pesar de que son muy frecuentes los incendios.</w:t>
      </w:r>
    </w:p>
    <w:p w:rsidR="00010AED" w:rsidRPr="005A65AB" w:rsidRDefault="00010AED" w:rsidP="00B410E4">
      <w:pPr>
        <w:ind w:firstLine="708"/>
        <w:jc w:val="both"/>
        <w:rPr>
          <w:sz w:val="36"/>
          <w:szCs w:val="36"/>
        </w:rPr>
      </w:pPr>
      <w:r w:rsidRPr="005A65AB">
        <w:rPr>
          <w:sz w:val="36"/>
          <w:szCs w:val="36"/>
        </w:rPr>
        <w:t xml:space="preserve">La madrugada del 25 de marzo de 1911 nuestra fábrica ardió con </w:t>
      </w:r>
      <w:r w:rsidR="005A65AB">
        <w:rPr>
          <w:sz w:val="36"/>
          <w:szCs w:val="36"/>
        </w:rPr>
        <w:t xml:space="preserve">más de </w:t>
      </w:r>
      <w:r w:rsidRPr="005A65AB">
        <w:rPr>
          <w:sz w:val="36"/>
          <w:szCs w:val="36"/>
        </w:rPr>
        <w:t xml:space="preserve">un centenar de mujeres que trabajaban en el interior del edificio de diez plantas. </w:t>
      </w:r>
      <w:r w:rsidR="008F2113" w:rsidRPr="005A65AB">
        <w:rPr>
          <w:sz w:val="36"/>
          <w:szCs w:val="36"/>
        </w:rPr>
        <w:t>No pudimos escapar de las llamas porque los propietarios habían bloqueado todos los accesos. Según ellos, así</w:t>
      </w:r>
      <w:r w:rsidR="00B3123F" w:rsidRPr="005A65AB">
        <w:rPr>
          <w:sz w:val="36"/>
          <w:szCs w:val="36"/>
        </w:rPr>
        <w:t xml:space="preserve"> </w:t>
      </w:r>
      <w:r w:rsidR="00B3123F" w:rsidRPr="005A65AB">
        <w:rPr>
          <w:sz w:val="36"/>
          <w:szCs w:val="36"/>
        </w:rPr>
        <w:lastRenderedPageBreak/>
        <w:t>evitaban el robo de materiales</w:t>
      </w:r>
      <w:r w:rsidR="008F2113" w:rsidRPr="005A65AB">
        <w:rPr>
          <w:sz w:val="36"/>
          <w:szCs w:val="36"/>
        </w:rPr>
        <w:t xml:space="preserve">. Un total de 146 </w:t>
      </w:r>
      <w:r w:rsidR="00001E5D" w:rsidRPr="005A65AB">
        <w:rPr>
          <w:sz w:val="36"/>
          <w:szCs w:val="36"/>
        </w:rPr>
        <w:t xml:space="preserve">personas </w:t>
      </w:r>
      <w:r w:rsidR="00B3123F" w:rsidRPr="005A65AB">
        <w:rPr>
          <w:sz w:val="36"/>
          <w:szCs w:val="36"/>
        </w:rPr>
        <w:t>fallecimos</w:t>
      </w:r>
      <w:r w:rsidR="00001E5D" w:rsidRPr="005A65AB">
        <w:rPr>
          <w:sz w:val="36"/>
          <w:szCs w:val="36"/>
        </w:rPr>
        <w:t>, de ellas 123 éramos mujeres</w:t>
      </w:r>
      <w:r w:rsidR="00B3123F" w:rsidRPr="005A65AB">
        <w:rPr>
          <w:sz w:val="36"/>
          <w:szCs w:val="36"/>
        </w:rPr>
        <w:t>. A</w:t>
      </w:r>
      <w:r w:rsidR="008F2113" w:rsidRPr="005A65AB">
        <w:rPr>
          <w:sz w:val="36"/>
          <w:szCs w:val="36"/>
        </w:rPr>
        <w:t>lgunas de mis compañeras se arrojaron al vacío queriendo escapar de las llamas.</w:t>
      </w:r>
    </w:p>
    <w:p w:rsidR="008F2113" w:rsidRPr="005A65AB" w:rsidRDefault="008F2113" w:rsidP="00B410E4">
      <w:pPr>
        <w:ind w:firstLine="708"/>
        <w:jc w:val="both"/>
        <w:rPr>
          <w:sz w:val="36"/>
          <w:szCs w:val="36"/>
        </w:rPr>
      </w:pPr>
      <w:r w:rsidRPr="005A65AB">
        <w:rPr>
          <w:sz w:val="36"/>
          <w:szCs w:val="36"/>
        </w:rPr>
        <w:tab/>
        <w:t>A pesar de esta terrible tragedia, nuestro sacrificio no fue en vano. Las leyes estadounidenses comenzaron a recoger mejoras en la seguridad en el trabajo industr</w:t>
      </w:r>
      <w:r w:rsidR="00202B75" w:rsidRPr="005A65AB">
        <w:rPr>
          <w:sz w:val="36"/>
          <w:szCs w:val="36"/>
        </w:rPr>
        <w:t>i</w:t>
      </w:r>
      <w:r w:rsidRPr="005A65AB">
        <w:rPr>
          <w:sz w:val="36"/>
          <w:szCs w:val="36"/>
        </w:rPr>
        <w:t>al y el incendio también sirvió para impulsar la causa de las mujeres trabajadoras y del movimiento obrero en todo el mundo.</w:t>
      </w:r>
    </w:p>
    <w:p w:rsidR="00202B75" w:rsidRPr="005A65AB" w:rsidRDefault="00202B75" w:rsidP="00202B75">
      <w:pPr>
        <w:jc w:val="both"/>
        <w:rPr>
          <w:sz w:val="36"/>
          <w:szCs w:val="36"/>
        </w:rPr>
      </w:pPr>
      <w:r w:rsidRPr="005A65AB">
        <w:rPr>
          <w:sz w:val="36"/>
          <w:szCs w:val="36"/>
        </w:rPr>
        <w:tab/>
        <w:t>Sin embargo, por desgracia, los incendios de fábricas textiles siguen siendo muy frecuentes</w:t>
      </w:r>
      <w:r w:rsidR="002206CB" w:rsidRPr="005A65AB">
        <w:rPr>
          <w:sz w:val="36"/>
          <w:szCs w:val="36"/>
        </w:rPr>
        <w:t xml:space="preserve">, hoy en día, </w:t>
      </w:r>
      <w:r w:rsidRPr="005A65AB">
        <w:rPr>
          <w:sz w:val="36"/>
          <w:szCs w:val="36"/>
        </w:rPr>
        <w:t xml:space="preserve"> en los países en vías de desarrollo. Las trabajadoras de estas fábricas, carecen de todo tipo de derecho laboral, sus jornadas son </w:t>
      </w:r>
      <w:r w:rsidR="005A65AB">
        <w:rPr>
          <w:sz w:val="36"/>
          <w:szCs w:val="36"/>
        </w:rPr>
        <w:t>interminables</w:t>
      </w:r>
      <w:r w:rsidRPr="005A65AB">
        <w:rPr>
          <w:sz w:val="36"/>
          <w:szCs w:val="36"/>
        </w:rPr>
        <w:t>, no tienen  ningún día de descanso y reciben un</w:t>
      </w:r>
      <w:r w:rsidR="003E25F2" w:rsidRPr="005A65AB">
        <w:rPr>
          <w:sz w:val="36"/>
          <w:szCs w:val="36"/>
        </w:rPr>
        <w:t xml:space="preserve">os salarios de miseria. Muchas </w:t>
      </w:r>
      <w:r w:rsidRPr="005A65AB">
        <w:rPr>
          <w:sz w:val="36"/>
          <w:szCs w:val="36"/>
        </w:rPr>
        <w:t xml:space="preserve"> son jóvenes campesinas que buscan en las ciudades un futuro para ellas y sus familias. Grandes empresas textiles del mundo desarrollado se instalan en estos países para que sus ropas sean más baratas y así poder vender más. Piénsalo cuando te compres una camiseta o un pantalón</w:t>
      </w:r>
      <w:r w:rsidR="00B518C6" w:rsidRPr="005A65AB">
        <w:rPr>
          <w:sz w:val="36"/>
          <w:szCs w:val="36"/>
        </w:rPr>
        <w:t xml:space="preserve"> que procede de estos países</w:t>
      </w:r>
      <w:r w:rsidRPr="005A65AB">
        <w:rPr>
          <w:sz w:val="36"/>
          <w:szCs w:val="36"/>
        </w:rPr>
        <w:t>: el precio real no está marcado en la etiqueta</w:t>
      </w:r>
      <w:r w:rsidR="003E25F2" w:rsidRPr="005A65AB">
        <w:rPr>
          <w:sz w:val="36"/>
          <w:szCs w:val="36"/>
        </w:rPr>
        <w:t>, su precio es la explotación de una persona.</w:t>
      </w:r>
    </w:p>
    <w:p w:rsidR="00202B75" w:rsidRPr="005A65AB" w:rsidRDefault="00202B75" w:rsidP="0092198E">
      <w:pPr>
        <w:jc w:val="both"/>
        <w:rPr>
          <w:sz w:val="36"/>
          <w:szCs w:val="36"/>
        </w:rPr>
      </w:pPr>
    </w:p>
    <w:p w:rsidR="00202B75" w:rsidRPr="005A65AB" w:rsidRDefault="00202B75" w:rsidP="0092198E">
      <w:pPr>
        <w:jc w:val="both"/>
        <w:rPr>
          <w:sz w:val="36"/>
          <w:szCs w:val="36"/>
        </w:rPr>
      </w:pPr>
    </w:p>
    <w:p w:rsidR="00202B75" w:rsidRDefault="00202B75" w:rsidP="00B410E4">
      <w:pPr>
        <w:ind w:firstLine="708"/>
        <w:jc w:val="both"/>
        <w:rPr>
          <w:sz w:val="28"/>
          <w:szCs w:val="28"/>
        </w:rPr>
      </w:pPr>
    </w:p>
    <w:p w:rsidR="00202B75" w:rsidRDefault="00202B75" w:rsidP="00B410E4">
      <w:pPr>
        <w:ind w:firstLine="708"/>
        <w:jc w:val="both"/>
        <w:rPr>
          <w:sz w:val="28"/>
          <w:szCs w:val="28"/>
        </w:rPr>
      </w:pPr>
    </w:p>
    <w:sectPr w:rsidR="00202B75" w:rsidSect="00062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F6776"/>
    <w:rsid w:val="00001E5D"/>
    <w:rsid w:val="00010AED"/>
    <w:rsid w:val="00062ADE"/>
    <w:rsid w:val="000F3978"/>
    <w:rsid w:val="0015437C"/>
    <w:rsid w:val="00202B75"/>
    <w:rsid w:val="002206CB"/>
    <w:rsid w:val="00293A4F"/>
    <w:rsid w:val="003E25F2"/>
    <w:rsid w:val="003F001F"/>
    <w:rsid w:val="004A45C8"/>
    <w:rsid w:val="00513BEC"/>
    <w:rsid w:val="00547791"/>
    <w:rsid w:val="0057145F"/>
    <w:rsid w:val="005A65AB"/>
    <w:rsid w:val="005C1DA1"/>
    <w:rsid w:val="00617F12"/>
    <w:rsid w:val="006B564F"/>
    <w:rsid w:val="00800D78"/>
    <w:rsid w:val="00895DA6"/>
    <w:rsid w:val="008F2113"/>
    <w:rsid w:val="00904507"/>
    <w:rsid w:val="0092198E"/>
    <w:rsid w:val="009944A2"/>
    <w:rsid w:val="009F6776"/>
    <w:rsid w:val="00A96097"/>
    <w:rsid w:val="00AD65FE"/>
    <w:rsid w:val="00B02696"/>
    <w:rsid w:val="00B3123F"/>
    <w:rsid w:val="00B410E4"/>
    <w:rsid w:val="00B518C6"/>
    <w:rsid w:val="00B646DF"/>
    <w:rsid w:val="00BA4035"/>
    <w:rsid w:val="00E7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DE"/>
  </w:style>
  <w:style w:type="paragraph" w:styleId="Ttulo4">
    <w:name w:val="heading 4"/>
    <w:basedOn w:val="Normal"/>
    <w:link w:val="Ttulo4Car"/>
    <w:uiPriority w:val="9"/>
    <w:qFormat/>
    <w:rsid w:val="00010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10AE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10AED"/>
    <w:rPr>
      <w:color w:val="0000FF"/>
      <w:u w:val="single"/>
    </w:rPr>
  </w:style>
  <w:style w:type="paragraph" w:customStyle="1" w:styleId="p">
    <w:name w:val="p"/>
    <w:basedOn w:val="Normal"/>
    <w:rsid w:val="0001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an">
    <w:name w:val="span"/>
    <w:basedOn w:val="Fuentedeprrafopredeter"/>
    <w:rsid w:val="00010AED"/>
  </w:style>
  <w:style w:type="paragraph" w:styleId="Textodeglobo">
    <w:name w:val="Balloon Text"/>
    <w:basedOn w:val="Normal"/>
    <w:link w:val="TextodegloboCar"/>
    <w:uiPriority w:val="99"/>
    <w:semiHidden/>
    <w:unhideWhenUsed/>
    <w:rsid w:val="0020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0317-23F6-45F5-8E3D-CF17D48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2017-02-23T20:06:00Z</cp:lastPrinted>
  <dcterms:created xsi:type="dcterms:W3CDTF">2017-01-11T10:26:00Z</dcterms:created>
  <dcterms:modified xsi:type="dcterms:W3CDTF">2017-03-10T16:38:00Z</dcterms:modified>
</cp:coreProperties>
</file>