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Normal"/>
        <w:jc w:val="center"/>
        <w:rPr>
          <w:b/>
          <w:b/>
        </w:rPr>
      </w:pPr>
      <w:r>
        <w:rPr>
          <w:b/>
        </w:rPr>
        <w:t xml:space="preserve">VALORACIÓN CUALITATIVA SOBRE EL DISEÑO DE TAREAS </w:t>
      </w:r>
    </w:p>
    <w:p>
      <w:pPr>
        <w:pStyle w:val="Normal"/>
        <w:jc w:val="center"/>
        <w:rPr>
          <w:b/>
          <w:b/>
        </w:rPr>
      </w:pPr>
      <w:r>
        <w:rPr>
          <w:b/>
        </w:rPr>
        <w:t>Y SU APLICACIÓN EN EL AULA</w:t>
      </w:r>
    </w:p>
    <w:p>
      <w:pPr>
        <w:pStyle w:val="Normal"/>
        <w:rPr/>
      </w:pPr>
      <w:r>
        <w:rPr/>
      </w:r>
    </w:p>
    <w:tbl>
      <w:tblPr>
        <w:tblStyle w:val="Tablaconcuadrcula"/>
        <w:tblW w:w="8807" w:type="dxa"/>
        <w:jc w:val="left"/>
        <w:tblInd w:w="0" w:type="dxa"/>
        <w:tblCellMar>
          <w:top w:w="0" w:type="dxa"/>
          <w:left w:w="83" w:type="dxa"/>
          <w:bottom w:w="0" w:type="dxa"/>
          <w:right w:w="108" w:type="dxa"/>
        </w:tblCellMar>
        <w:tblLook w:lastRow="0" w:firstRow="1" w:val="04a0" w:noVBand="1" w:firstColumn="1" w:noHBand="0" w:lastColumn="0"/>
      </w:tblPr>
      <w:tblGrid>
        <w:gridCol w:w="4249"/>
        <w:gridCol w:w="942"/>
        <w:gridCol w:w="944"/>
        <w:gridCol w:w="670"/>
        <w:gridCol w:w="669"/>
        <w:gridCol w:w="666"/>
        <w:gridCol w:w="666"/>
      </w:tblGrid>
      <w:tr>
        <w:trPr/>
        <w:tc>
          <w:tcPr>
            <w:tcW w:w="4249" w:type="dxa"/>
            <w:vMerge w:val="restart"/>
            <w:tcBorders>
              <w:top w:val="single" w:sz="24" w:space="0" w:color="00000A"/>
              <w:left w:val="single" w:sz="24" w:space="0" w:color="00000A"/>
              <w:right w:val="single" w:sz="24" w:space="0" w:color="00000A"/>
              <w:insideV w:val="single" w:sz="24" w:space="0" w:color="00000A"/>
            </w:tcBorders>
            <w:shd w:color="auto" w:fill="D9D9D9" w:themeFill="background1" w:themeFillShade="d9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DIMENSIÓN A VALORAR</w:t>
            </w:r>
          </w:p>
        </w:tc>
        <w:tc>
          <w:tcPr>
            <w:tcW w:w="1886" w:type="dxa"/>
            <w:gridSpan w:val="2"/>
            <w:tcBorders>
              <w:top w:val="single" w:sz="24" w:space="0" w:color="00000A"/>
              <w:left w:val="single" w:sz="24" w:space="0" w:color="00000A"/>
              <w:bottom w:val="single" w:sz="24" w:space="0" w:color="00000A"/>
              <w:right w:val="single" w:sz="24" w:space="0" w:color="00000A"/>
              <w:insideH w:val="single" w:sz="24" w:space="0" w:color="00000A"/>
              <w:insideV w:val="single" w:sz="24" w:space="0" w:color="00000A"/>
            </w:tcBorders>
            <w:shd w:color="auto" w:fill="D9D9D9" w:themeFill="background1" w:themeFillShade="d9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¿SE HA REALIZADO?</w:t>
            </w:r>
          </w:p>
        </w:tc>
        <w:tc>
          <w:tcPr>
            <w:tcW w:w="2671" w:type="dxa"/>
            <w:gridSpan w:val="4"/>
            <w:tcBorders>
              <w:top w:val="single" w:sz="24" w:space="0" w:color="00000A"/>
              <w:left w:val="single" w:sz="24" w:space="0" w:color="00000A"/>
              <w:bottom w:val="single" w:sz="24" w:space="0" w:color="00000A"/>
              <w:right w:val="single" w:sz="24" w:space="0" w:color="00000A"/>
              <w:insideH w:val="single" w:sz="24" w:space="0" w:color="00000A"/>
              <w:insideV w:val="single" w:sz="24" w:space="0" w:color="00000A"/>
            </w:tcBorders>
            <w:shd w:color="auto" w:fill="D9D9D9" w:themeFill="background1" w:themeFillShade="d9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GRADO DE SATISFACCIÓN</w:t>
            </w:r>
          </w:p>
        </w:tc>
      </w:tr>
      <w:tr>
        <w:trPr/>
        <w:tc>
          <w:tcPr>
            <w:tcW w:w="4249" w:type="dxa"/>
            <w:vMerge w:val="continue"/>
            <w:tcBorders>
              <w:left w:val="single" w:sz="24" w:space="0" w:color="00000A"/>
              <w:bottom w:val="single" w:sz="24" w:space="0" w:color="00000A"/>
              <w:right w:val="single" w:sz="24" w:space="0" w:color="00000A"/>
              <w:insideH w:val="single" w:sz="24" w:space="0" w:color="00000A"/>
              <w:insideV w:val="single" w:sz="24" w:space="0" w:color="00000A"/>
            </w:tcBorders>
            <w:shd w:color="auto" w:fill="D9D9D9" w:themeFill="background1" w:themeFillShade="d9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942" w:type="dxa"/>
            <w:tcBorders>
              <w:top w:val="single" w:sz="24" w:space="0" w:color="00000A"/>
              <w:left w:val="single" w:sz="24" w:space="0" w:color="00000A"/>
              <w:bottom w:val="single" w:sz="24" w:space="0" w:color="00000A"/>
              <w:insideH w:val="single" w:sz="24" w:space="0" w:color="00000A"/>
            </w:tcBorders>
            <w:shd w:color="auto" w:fill="D9D9D9" w:themeFill="background1" w:themeFillShade="d9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SI</w:t>
            </w:r>
          </w:p>
        </w:tc>
        <w:tc>
          <w:tcPr>
            <w:tcW w:w="944" w:type="dxa"/>
            <w:tcBorders>
              <w:top w:val="single" w:sz="24" w:space="0" w:color="00000A"/>
              <w:bottom w:val="single" w:sz="24" w:space="0" w:color="00000A"/>
              <w:right w:val="single" w:sz="24" w:space="0" w:color="00000A"/>
              <w:insideH w:val="single" w:sz="24" w:space="0" w:color="00000A"/>
              <w:insideV w:val="single" w:sz="24" w:space="0" w:color="00000A"/>
            </w:tcBorders>
            <w:shd w:color="auto" w:fill="D9D9D9" w:themeFill="background1" w:themeFillShade="d9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670" w:type="dxa"/>
            <w:tcBorders>
              <w:top w:val="single" w:sz="24" w:space="0" w:color="00000A"/>
              <w:left w:val="single" w:sz="24" w:space="0" w:color="00000A"/>
              <w:bottom w:val="single" w:sz="24" w:space="0" w:color="00000A"/>
              <w:insideH w:val="single" w:sz="24" w:space="0" w:color="00000A"/>
            </w:tcBorders>
            <w:shd w:color="auto" w:fill="D9D9D9" w:themeFill="background1" w:themeFillShade="d9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69" w:type="dxa"/>
            <w:tcBorders>
              <w:top w:val="single" w:sz="24" w:space="0" w:color="00000A"/>
              <w:bottom w:val="single" w:sz="24" w:space="0" w:color="00000A"/>
              <w:insideH w:val="single" w:sz="24" w:space="0" w:color="00000A"/>
            </w:tcBorders>
            <w:shd w:color="auto" w:fill="D9D9D9" w:themeFill="background1" w:themeFillShade="d9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66" w:type="dxa"/>
            <w:tcBorders>
              <w:top w:val="single" w:sz="24" w:space="0" w:color="00000A"/>
              <w:bottom w:val="single" w:sz="24" w:space="0" w:color="00000A"/>
              <w:insideH w:val="single" w:sz="24" w:space="0" w:color="00000A"/>
            </w:tcBorders>
            <w:shd w:color="auto" w:fill="D9D9D9" w:themeFill="background1" w:themeFillShade="d9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66" w:type="dxa"/>
            <w:tcBorders>
              <w:top w:val="single" w:sz="24" w:space="0" w:color="00000A"/>
              <w:bottom w:val="single" w:sz="24" w:space="0" w:color="00000A"/>
              <w:right w:val="single" w:sz="24" w:space="0" w:color="00000A"/>
              <w:insideH w:val="single" w:sz="24" w:space="0" w:color="00000A"/>
              <w:insideV w:val="single" w:sz="24" w:space="0" w:color="00000A"/>
            </w:tcBorders>
            <w:shd w:color="auto" w:fill="D9D9D9" w:themeFill="background1" w:themeFillShade="d9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4</w:t>
            </w:r>
          </w:p>
        </w:tc>
      </w:tr>
      <w:tr>
        <w:trPr>
          <w:trHeight w:val="828" w:hRule="atLeast"/>
        </w:trPr>
        <w:tc>
          <w:tcPr>
            <w:tcW w:w="4249" w:type="dxa"/>
            <w:tcBorders>
              <w:top w:val="single" w:sz="24" w:space="0" w:color="00000A"/>
              <w:left w:val="single" w:sz="24" w:space="0" w:color="00000A"/>
              <w:right w:val="single" w:sz="24" w:space="0" w:color="00000A"/>
              <w:insideV w:val="single" w:sz="2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Incluye un producto final vinculado con una varias competencias clave</w:t>
            </w:r>
          </w:p>
        </w:tc>
        <w:tc>
          <w:tcPr>
            <w:tcW w:w="942" w:type="dxa"/>
            <w:tcBorders>
              <w:top w:val="single" w:sz="24" w:space="0" w:color="00000A"/>
              <w:left w:val="single" w:sz="2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944" w:type="dxa"/>
            <w:tcBorders>
              <w:top w:val="single" w:sz="24" w:space="0" w:color="00000A"/>
              <w:right w:val="single" w:sz="24" w:space="0" w:color="00000A"/>
              <w:insideV w:val="single" w:sz="2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670" w:type="dxa"/>
            <w:tcBorders>
              <w:top w:val="single" w:sz="24" w:space="0" w:color="00000A"/>
              <w:left w:val="single" w:sz="2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669" w:type="dxa"/>
            <w:tcBorders>
              <w:top w:val="single" w:sz="2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666" w:type="dxa"/>
            <w:tcBorders>
              <w:top w:val="single" w:sz="2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666" w:type="dxa"/>
            <w:tcBorders>
              <w:top w:val="single" w:sz="24" w:space="0" w:color="00000A"/>
              <w:right w:val="single" w:sz="24" w:space="0" w:color="00000A"/>
              <w:insideV w:val="single" w:sz="2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828" w:hRule="atLeast"/>
        </w:trPr>
        <w:tc>
          <w:tcPr>
            <w:tcW w:w="4249" w:type="dxa"/>
            <w:tcBorders>
              <w:left w:val="single" w:sz="24" w:space="0" w:color="00000A"/>
              <w:right w:val="single" w:sz="24" w:space="0" w:color="00000A"/>
              <w:insideV w:val="single" w:sz="2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Se difunde de algún modo</w:t>
            </w:r>
          </w:p>
        </w:tc>
        <w:tc>
          <w:tcPr>
            <w:tcW w:w="942" w:type="dxa"/>
            <w:tcBorders>
              <w:left w:val="single" w:sz="2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944" w:type="dxa"/>
            <w:tcBorders>
              <w:right w:val="single" w:sz="24" w:space="0" w:color="00000A"/>
              <w:insideV w:val="single" w:sz="2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670" w:type="dxa"/>
            <w:tcBorders>
              <w:left w:val="single" w:sz="2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66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66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666" w:type="dxa"/>
            <w:tcBorders>
              <w:right w:val="single" w:sz="24" w:space="0" w:color="00000A"/>
              <w:insideV w:val="single" w:sz="2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828" w:hRule="atLeast"/>
        </w:trPr>
        <w:tc>
          <w:tcPr>
            <w:tcW w:w="4249" w:type="dxa"/>
            <w:tcBorders>
              <w:left w:val="single" w:sz="24" w:space="0" w:color="00000A"/>
              <w:right w:val="single" w:sz="24" w:space="0" w:color="00000A"/>
              <w:insideV w:val="single" w:sz="2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T</w:t>
            </w:r>
            <w:bookmarkStart w:id="0" w:name="_GoBack"/>
            <w:bookmarkEnd w:id="0"/>
            <w:r>
              <w:rPr>
                <w:b/>
              </w:rPr>
              <w:t>rasciende de lo meramente académico</w:t>
            </w:r>
          </w:p>
        </w:tc>
        <w:tc>
          <w:tcPr>
            <w:tcW w:w="942" w:type="dxa"/>
            <w:tcBorders>
              <w:left w:val="single" w:sz="2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944" w:type="dxa"/>
            <w:tcBorders>
              <w:right w:val="single" w:sz="24" w:space="0" w:color="00000A"/>
              <w:insideV w:val="single" w:sz="2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670" w:type="dxa"/>
            <w:tcBorders>
              <w:left w:val="single" w:sz="2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66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66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666" w:type="dxa"/>
            <w:tcBorders>
              <w:right w:val="single" w:sz="24" w:space="0" w:color="00000A"/>
              <w:insideV w:val="single" w:sz="2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x</w:t>
            </w:r>
          </w:p>
        </w:tc>
      </w:tr>
      <w:tr>
        <w:trPr>
          <w:trHeight w:val="828" w:hRule="atLeast"/>
        </w:trPr>
        <w:tc>
          <w:tcPr>
            <w:tcW w:w="4249" w:type="dxa"/>
            <w:tcBorders>
              <w:left w:val="single" w:sz="24" w:space="0" w:color="00000A"/>
              <w:right w:val="single" w:sz="24" w:space="0" w:color="00000A"/>
              <w:insideV w:val="single" w:sz="2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Incluye los tres procesos cognitivos esenciales: literal, de inferencia y de valoración</w:t>
            </w:r>
          </w:p>
        </w:tc>
        <w:tc>
          <w:tcPr>
            <w:tcW w:w="942" w:type="dxa"/>
            <w:tcBorders>
              <w:left w:val="single" w:sz="2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944" w:type="dxa"/>
            <w:tcBorders>
              <w:right w:val="single" w:sz="24" w:space="0" w:color="00000A"/>
              <w:insideV w:val="single" w:sz="2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670" w:type="dxa"/>
            <w:tcBorders>
              <w:left w:val="single" w:sz="2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66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66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666" w:type="dxa"/>
            <w:tcBorders>
              <w:right w:val="single" w:sz="24" w:space="0" w:color="00000A"/>
              <w:insideV w:val="single" w:sz="2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828" w:hRule="atLeast"/>
        </w:trPr>
        <w:tc>
          <w:tcPr>
            <w:tcW w:w="4249" w:type="dxa"/>
            <w:tcBorders>
              <w:left w:val="single" w:sz="24" w:space="0" w:color="00000A"/>
              <w:right w:val="single" w:sz="24" w:space="0" w:color="00000A"/>
              <w:insideV w:val="single" w:sz="2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Requiere del uso de dos o más recursos</w:t>
            </w:r>
          </w:p>
        </w:tc>
        <w:tc>
          <w:tcPr>
            <w:tcW w:w="942" w:type="dxa"/>
            <w:tcBorders>
              <w:left w:val="single" w:sz="2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944" w:type="dxa"/>
            <w:tcBorders>
              <w:right w:val="single" w:sz="24" w:space="0" w:color="00000A"/>
              <w:insideV w:val="single" w:sz="2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670" w:type="dxa"/>
            <w:tcBorders>
              <w:left w:val="single" w:sz="2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66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66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666" w:type="dxa"/>
            <w:tcBorders>
              <w:right w:val="single" w:sz="24" w:space="0" w:color="00000A"/>
              <w:insideV w:val="single" w:sz="2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828" w:hRule="atLeast"/>
        </w:trPr>
        <w:tc>
          <w:tcPr>
            <w:tcW w:w="4249" w:type="dxa"/>
            <w:tcBorders>
              <w:left w:val="single" w:sz="24" w:space="0" w:color="00000A"/>
              <w:right w:val="single" w:sz="24" w:space="0" w:color="00000A"/>
              <w:insideV w:val="single" w:sz="2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Requiere salir del aula a otros espacios u escenarios</w:t>
            </w:r>
          </w:p>
        </w:tc>
        <w:tc>
          <w:tcPr>
            <w:tcW w:w="942" w:type="dxa"/>
            <w:tcBorders>
              <w:left w:val="single" w:sz="2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944" w:type="dxa"/>
            <w:tcBorders>
              <w:right w:val="single" w:sz="24" w:space="0" w:color="00000A"/>
              <w:insideV w:val="single" w:sz="2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670" w:type="dxa"/>
            <w:tcBorders>
              <w:left w:val="single" w:sz="2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66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66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666" w:type="dxa"/>
            <w:tcBorders>
              <w:right w:val="single" w:sz="24" w:space="0" w:color="00000A"/>
              <w:insideV w:val="single" w:sz="2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828" w:hRule="atLeast"/>
        </w:trPr>
        <w:tc>
          <w:tcPr>
            <w:tcW w:w="4249" w:type="dxa"/>
            <w:tcBorders>
              <w:left w:val="single" w:sz="24" w:space="0" w:color="00000A"/>
              <w:right w:val="single" w:sz="24" w:space="0" w:color="00000A"/>
              <w:insideV w:val="single" w:sz="2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Alguna de las propuestas invita al trabajo cooperativo</w:t>
            </w:r>
          </w:p>
        </w:tc>
        <w:tc>
          <w:tcPr>
            <w:tcW w:w="942" w:type="dxa"/>
            <w:tcBorders>
              <w:left w:val="single" w:sz="2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944" w:type="dxa"/>
            <w:tcBorders>
              <w:right w:val="single" w:sz="24" w:space="0" w:color="00000A"/>
              <w:insideV w:val="single" w:sz="2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670" w:type="dxa"/>
            <w:tcBorders>
              <w:left w:val="single" w:sz="2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66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66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666" w:type="dxa"/>
            <w:tcBorders>
              <w:right w:val="single" w:sz="24" w:space="0" w:color="00000A"/>
              <w:insideV w:val="single" w:sz="2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x</w:t>
            </w:r>
          </w:p>
        </w:tc>
      </w:tr>
      <w:tr>
        <w:trPr>
          <w:trHeight w:val="828" w:hRule="atLeast"/>
        </w:trPr>
        <w:tc>
          <w:tcPr>
            <w:tcW w:w="4249" w:type="dxa"/>
            <w:tcBorders>
              <w:left w:val="single" w:sz="24" w:space="0" w:color="00000A"/>
              <w:right w:val="single" w:sz="24" w:space="0" w:color="00000A"/>
              <w:insideV w:val="single" w:sz="2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En la evaluación del alumnado se incorporan instrumentos de autoevaluación o coevaluación (rúbrica, portfolio…)</w:t>
            </w:r>
          </w:p>
        </w:tc>
        <w:tc>
          <w:tcPr>
            <w:tcW w:w="942" w:type="dxa"/>
            <w:tcBorders>
              <w:left w:val="single" w:sz="2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944" w:type="dxa"/>
            <w:tcBorders>
              <w:right w:val="single" w:sz="24" w:space="0" w:color="00000A"/>
              <w:insideV w:val="single" w:sz="2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670" w:type="dxa"/>
            <w:tcBorders>
              <w:left w:val="single" w:sz="2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66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66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666" w:type="dxa"/>
            <w:tcBorders>
              <w:right w:val="single" w:sz="24" w:space="0" w:color="00000A"/>
              <w:insideV w:val="single" w:sz="2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828" w:hRule="atLeast"/>
        </w:trPr>
        <w:tc>
          <w:tcPr>
            <w:tcW w:w="4249" w:type="dxa"/>
            <w:tcBorders>
              <w:left w:val="single" w:sz="24" w:space="0" w:color="00000A"/>
              <w:right w:val="single" w:sz="24" w:space="0" w:color="00000A"/>
              <w:insideV w:val="single" w:sz="2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Participan dos o más materias</w:t>
            </w:r>
          </w:p>
        </w:tc>
        <w:tc>
          <w:tcPr>
            <w:tcW w:w="942" w:type="dxa"/>
            <w:tcBorders>
              <w:left w:val="single" w:sz="2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944" w:type="dxa"/>
            <w:tcBorders>
              <w:right w:val="single" w:sz="24" w:space="0" w:color="00000A"/>
              <w:insideV w:val="single" w:sz="2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670" w:type="dxa"/>
            <w:tcBorders>
              <w:left w:val="single" w:sz="2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66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66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666" w:type="dxa"/>
            <w:tcBorders>
              <w:right w:val="single" w:sz="24" w:space="0" w:color="00000A"/>
              <w:insideV w:val="single" w:sz="2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828" w:hRule="atLeast"/>
        </w:trPr>
        <w:tc>
          <w:tcPr>
            <w:tcW w:w="4249" w:type="dxa"/>
            <w:tcBorders>
              <w:left w:val="single" w:sz="24" w:space="0" w:color="00000A"/>
              <w:right w:val="single" w:sz="24" w:space="0" w:color="00000A"/>
              <w:insideV w:val="single" w:sz="2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Se ha aplicado en el aula</w:t>
            </w:r>
          </w:p>
        </w:tc>
        <w:tc>
          <w:tcPr>
            <w:tcW w:w="942" w:type="dxa"/>
            <w:tcBorders>
              <w:left w:val="single" w:sz="2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944" w:type="dxa"/>
            <w:tcBorders>
              <w:right w:val="single" w:sz="24" w:space="0" w:color="00000A"/>
              <w:insideV w:val="single" w:sz="2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670" w:type="dxa"/>
            <w:tcBorders>
              <w:left w:val="single" w:sz="2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66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66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666" w:type="dxa"/>
            <w:tcBorders>
              <w:right w:val="single" w:sz="24" w:space="0" w:color="00000A"/>
              <w:insideV w:val="single" w:sz="2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828" w:hRule="atLeast"/>
        </w:trPr>
        <w:tc>
          <w:tcPr>
            <w:tcW w:w="4249" w:type="dxa"/>
            <w:tcBorders>
              <w:left w:val="single" w:sz="24" w:space="0" w:color="00000A"/>
              <w:right w:val="single" w:sz="24" w:space="0" w:color="00000A"/>
              <w:insideV w:val="single" w:sz="2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El alumnado…</w:t>
            </w:r>
          </w:p>
        </w:tc>
        <w:tc>
          <w:tcPr>
            <w:tcW w:w="942" w:type="dxa"/>
            <w:tcBorders>
              <w:left w:val="single" w:sz="2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944" w:type="dxa"/>
            <w:tcBorders>
              <w:right w:val="single" w:sz="24" w:space="0" w:color="00000A"/>
              <w:insideV w:val="single" w:sz="2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670" w:type="dxa"/>
            <w:tcBorders>
              <w:left w:val="single" w:sz="2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66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66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666" w:type="dxa"/>
            <w:tcBorders>
              <w:right w:val="single" w:sz="24" w:space="0" w:color="00000A"/>
              <w:insideV w:val="single" w:sz="2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828" w:hRule="atLeast"/>
        </w:trPr>
        <w:tc>
          <w:tcPr>
            <w:tcW w:w="4249" w:type="dxa"/>
            <w:tcBorders>
              <w:left w:val="single" w:sz="24" w:space="0" w:color="00000A"/>
              <w:right w:val="single" w:sz="24" w:space="0" w:color="00000A"/>
              <w:insideV w:val="single" w:sz="2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En el diseño han participado el profesorado del departamento o departamentos implicados (o parte)</w:t>
            </w:r>
          </w:p>
        </w:tc>
        <w:tc>
          <w:tcPr>
            <w:tcW w:w="942" w:type="dxa"/>
            <w:tcBorders>
              <w:left w:val="single" w:sz="2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944" w:type="dxa"/>
            <w:tcBorders>
              <w:right w:val="single" w:sz="24" w:space="0" w:color="00000A"/>
              <w:insideV w:val="single" w:sz="2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670" w:type="dxa"/>
            <w:tcBorders>
              <w:left w:val="single" w:sz="2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66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66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666" w:type="dxa"/>
            <w:tcBorders>
              <w:right w:val="single" w:sz="24" w:space="0" w:color="00000A"/>
              <w:insideV w:val="single" w:sz="2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828" w:hRule="atLeast"/>
        </w:trPr>
        <w:tc>
          <w:tcPr>
            <w:tcW w:w="4249" w:type="dxa"/>
            <w:tcBorders>
              <w:left w:val="single" w:sz="24" w:space="0" w:color="00000A"/>
              <w:bottom w:val="single" w:sz="24" w:space="0" w:color="00000A"/>
              <w:right w:val="single" w:sz="24" w:space="0" w:color="00000A"/>
              <w:insideH w:val="single" w:sz="24" w:space="0" w:color="00000A"/>
              <w:insideV w:val="single" w:sz="2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Se ha evaluado por parte del profesorado el diseño de la tarea y su aplicación para la mejora de su práctica docente en el aula</w:t>
            </w:r>
          </w:p>
        </w:tc>
        <w:tc>
          <w:tcPr>
            <w:tcW w:w="942" w:type="dxa"/>
            <w:tcBorders>
              <w:left w:val="single" w:sz="24" w:space="0" w:color="00000A"/>
              <w:bottom w:val="single" w:sz="24" w:space="0" w:color="00000A"/>
              <w:insideH w:val="single" w:sz="2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944" w:type="dxa"/>
            <w:tcBorders>
              <w:bottom w:val="single" w:sz="24" w:space="0" w:color="00000A"/>
              <w:right w:val="single" w:sz="24" w:space="0" w:color="00000A"/>
              <w:insideH w:val="single" w:sz="24" w:space="0" w:color="00000A"/>
              <w:insideV w:val="single" w:sz="2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670" w:type="dxa"/>
            <w:tcBorders>
              <w:left w:val="single" w:sz="24" w:space="0" w:color="00000A"/>
              <w:bottom w:val="single" w:sz="24" w:space="0" w:color="00000A"/>
              <w:insideH w:val="single" w:sz="2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669" w:type="dxa"/>
            <w:tcBorders>
              <w:bottom w:val="single" w:sz="24" w:space="0" w:color="00000A"/>
              <w:insideH w:val="single" w:sz="2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666" w:type="dxa"/>
            <w:tcBorders>
              <w:bottom w:val="single" w:sz="24" w:space="0" w:color="00000A"/>
              <w:insideH w:val="single" w:sz="2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666" w:type="dxa"/>
            <w:tcBorders>
              <w:bottom w:val="single" w:sz="24" w:space="0" w:color="00000A"/>
              <w:right w:val="single" w:sz="24" w:space="0" w:color="00000A"/>
              <w:insideH w:val="single" w:sz="24" w:space="0" w:color="00000A"/>
              <w:insideV w:val="single" w:sz="2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</w:tbl>
    <w:p>
      <w:pPr>
        <w:pStyle w:val="Normal"/>
        <w:rPr/>
      </w:pPr>
      <w:r>
        <w:rPr/>
      </w:r>
    </w:p>
    <w:sectPr>
      <w:headerReference w:type="default" r:id="rId2"/>
      <w:type w:val="nextPage"/>
      <w:pgSz w:w="11906" w:h="16838"/>
      <w:pgMar w:left="1701" w:right="1701" w:header="708" w:top="1417" w:footer="0" w:bottom="851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Encabezamiento"/>
      <w:rPr>
        <w:sz w:val="20"/>
      </w:rPr>
    </w:pPr>
    <w:r>
      <w:drawing>
        <wp:anchor behindDoc="1" distT="0" distB="3810" distL="114300" distR="116840" simplePos="0" locked="0" layoutInCell="1" allowOverlap="1" relativeHeight="2">
          <wp:simplePos x="0" y="0"/>
          <wp:positionH relativeFrom="column">
            <wp:posOffset>4686300</wp:posOffset>
          </wp:positionH>
          <wp:positionV relativeFrom="paragraph">
            <wp:posOffset>-121285</wp:posOffset>
          </wp:positionV>
          <wp:extent cx="937260" cy="681990"/>
          <wp:effectExtent l="0" t="0" r="0" b="0"/>
          <wp:wrapSquare wrapText="bothSides"/>
          <wp:docPr id="1" name="Imagen 4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4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37260" cy="6819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0"/>
      </w:rPr>
      <w:t>I</w:t>
    </w:r>
    <w:r>
      <w:rPr>
        <w:sz w:val="20"/>
      </w:rPr>
      <w:t>TINERARIO FORMATIVO SOBRE COMPETENCIAS CLAVE</w:t>
    </w:r>
  </w:p>
  <w:p>
    <w:pPr>
      <w:pStyle w:val="Encabezamiento"/>
      <w:rPr>
        <w:sz w:val="20"/>
      </w:rPr>
    </w:pPr>
    <w:r>
      <w:rPr>
        <w:sz w:val="20"/>
      </w:rPr>
      <w:t>Grupo de Trabajo</w:t>
    </w:r>
  </w:p>
  <w:p>
    <w:pPr>
      <w:pStyle w:val="Encabezamiento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s-ES_tradnl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ＭＳ 明朝" w:cs="Arial" w:eastAsiaTheme="minorEastAsia"/>
        <w:sz w:val="24"/>
        <w:szCs w:val="24"/>
        <w:lang w:val="en-US" w:eastAsia="es-ES" w:bidi="ar-SA"/>
      </w:rPr>
    </w:rPrDefault>
    <w:pPrDefault>
      <w:pPr/>
    </w:pPrDefault>
  </w:docDefaults>
  <w:latentStyles w:defLockedState="0" w:defUIPriority="99" w:defSemiHidden="1" w:defUnhideWhenUsed="1" w:defQFormat="0" w:count="276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jc w:val="left"/>
    </w:pPr>
    <w:rPr>
      <w:rFonts w:ascii="Arial" w:hAnsi="Arial" w:eastAsia="ＭＳ 明朝" w:cs="Arial" w:eastAsiaTheme="minorEastAsia"/>
      <w:color w:val="auto"/>
      <w:sz w:val="24"/>
      <w:szCs w:val="24"/>
      <w:lang w:val="en-US" w:eastAsia="es-E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cabezadoCar" w:customStyle="1">
    <w:name w:val="Encabezado Car"/>
    <w:basedOn w:val="DefaultParagraphFont"/>
    <w:link w:val="Encabezado"/>
    <w:uiPriority w:val="99"/>
    <w:qFormat/>
    <w:rsid w:val="00761616"/>
    <w:rPr/>
  </w:style>
  <w:style w:type="character" w:styleId="PiedepginaCar" w:customStyle="1">
    <w:name w:val="Pie de página Car"/>
    <w:basedOn w:val="DefaultParagraphFont"/>
    <w:link w:val="Piedepgina"/>
    <w:uiPriority w:val="99"/>
    <w:qFormat/>
    <w:rsid w:val="00761616"/>
    <w:rPr/>
  </w:style>
  <w:style w:type="paragraph" w:styleId="Encabezado">
    <w:name w:val="Encabezado"/>
    <w:basedOn w:val="Normal"/>
    <w:next w:val="Cuerpodetexto"/>
    <w:qFormat/>
    <w:pPr>
      <w:keepNext/>
      <w:spacing w:before="240" w:after="120"/>
    </w:pPr>
    <w:rPr>
      <w:rFonts w:ascii="Liberation Sans" w:hAnsi="Liberation Sans" w:eastAsia="Droid Sans Fallback" w:cs="Lohit Hindi"/>
      <w:sz w:val="28"/>
      <w:szCs w:val="28"/>
    </w:rPr>
  </w:style>
  <w:style w:type="paragraph" w:styleId="Cuerpodetexto">
    <w:name w:val="Cuerpo de texto"/>
    <w:basedOn w:val="Normal"/>
    <w:pPr>
      <w:spacing w:lineRule="auto" w:line="288" w:before="0" w:after="140"/>
    </w:pPr>
    <w:rPr/>
  </w:style>
  <w:style w:type="paragraph" w:styleId="Lista">
    <w:name w:val="Lista"/>
    <w:basedOn w:val="Cuerpodetexto"/>
    <w:pPr/>
    <w:rPr>
      <w:rFonts w:cs="Lohit Hindi"/>
    </w:rPr>
  </w:style>
  <w:style w:type="paragraph" w:styleId="Leyenda">
    <w:name w:val="Leyenda"/>
    <w:basedOn w:val="Normal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Hindi"/>
    </w:rPr>
  </w:style>
  <w:style w:type="paragraph" w:styleId="Encabezamiento">
    <w:name w:val="Encabezamiento"/>
    <w:basedOn w:val="Normal"/>
    <w:link w:val="EncabezadoCar"/>
    <w:uiPriority w:val="99"/>
    <w:unhideWhenUsed/>
    <w:rsid w:val="00761616"/>
    <w:pPr>
      <w:tabs>
        <w:tab w:val="center" w:pos="4252" w:leader="none"/>
        <w:tab w:val="right" w:pos="8504" w:leader="none"/>
      </w:tabs>
    </w:pPr>
    <w:rPr/>
  </w:style>
  <w:style w:type="paragraph" w:styleId="Piedepgina">
    <w:name w:val="Pie de página"/>
    <w:basedOn w:val="Normal"/>
    <w:link w:val="PiedepginaCar"/>
    <w:uiPriority w:val="99"/>
    <w:unhideWhenUsed/>
    <w:rsid w:val="00761616"/>
    <w:pPr>
      <w:tabs>
        <w:tab w:val="center" w:pos="4252" w:leader="none"/>
        <w:tab w:val="right" w:pos="8504" w:leader="none"/>
      </w:tabs>
    </w:pPr>
    <w:rPr/>
  </w:style>
  <w:style w:type="numbering" w:styleId="NoList" w:default="1">
    <w:name w:val="No List"/>
    <w:uiPriority w:val="99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59"/>
    <w:rsid w:val="006c518a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Application>LibreOffice/5.0.5.2$Linux_x86 LibreOffice_project/00m0$Build-2</Application>
  <Paragraphs>50</Paragraphs>
  <Company>CEP GRANADA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2017-04-03T15:37:00Z</dcterms:created>
  <dc:creator>Jacobo Calvo</dc:creator>
  <dc:language>es-ES</dc:language>
  <cp:lastModifiedBy>usuario </cp:lastModifiedBy>
  <dcterms:modified xsi:type="dcterms:W3CDTF">2017-05-11T10:13:58Z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CEP GRANADA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