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94" w:type="dxa"/>
        <w:tblInd w:w="-200" w:type="dxa"/>
        <w:tblLook w:val="04A0" w:firstRow="1" w:lastRow="0" w:firstColumn="1" w:lastColumn="0" w:noHBand="0" w:noVBand="1"/>
      </w:tblPr>
      <w:tblGrid>
        <w:gridCol w:w="2123"/>
        <w:gridCol w:w="2124"/>
        <w:gridCol w:w="4247"/>
      </w:tblGrid>
      <w:tr w:rsidR="00B514EF" w:rsidTr="00A2744F">
        <w:tc>
          <w:tcPr>
            <w:tcW w:w="212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C5E0B3" w:themeFill="accent6" w:themeFillTint="66"/>
          </w:tcPr>
          <w:p w:rsidR="00B514EF" w:rsidRDefault="00B514EF" w:rsidP="006C0F60">
            <w:pPr>
              <w:jc w:val="center"/>
            </w:pPr>
            <w:r>
              <w:t>Momentos históricos</w:t>
            </w:r>
          </w:p>
        </w:tc>
        <w:tc>
          <w:tcPr>
            <w:tcW w:w="212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00"/>
          </w:tcPr>
          <w:p w:rsidR="00B514EF" w:rsidRPr="00B514EF" w:rsidRDefault="00B514EF" w:rsidP="006C0F60">
            <w:pPr>
              <w:jc w:val="center"/>
            </w:pPr>
            <w:proofErr w:type="spellStart"/>
            <w:r>
              <w:t>Alumn@s</w:t>
            </w:r>
            <w:proofErr w:type="spellEnd"/>
          </w:p>
        </w:tc>
        <w:tc>
          <w:tcPr>
            <w:tcW w:w="4247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7CAAC" w:themeFill="accent2" w:themeFillTint="66"/>
          </w:tcPr>
          <w:p w:rsidR="00B514EF" w:rsidRDefault="00B514EF" w:rsidP="006C0F60">
            <w:pPr>
              <w:jc w:val="center"/>
            </w:pPr>
            <w:r>
              <w:t>Documentos</w:t>
            </w:r>
          </w:p>
        </w:tc>
      </w:tr>
      <w:tr w:rsidR="00B514EF" w:rsidTr="00A2744F">
        <w:tc>
          <w:tcPr>
            <w:tcW w:w="2123" w:type="dxa"/>
            <w:tcBorders>
              <w:top w:val="single" w:sz="12" w:space="0" w:color="5B9BD5" w:themeColor="accent1"/>
            </w:tcBorders>
          </w:tcPr>
          <w:p w:rsidR="00B514EF" w:rsidRDefault="00B514EF">
            <w:r>
              <w:t>1ª Guerra Mundial</w:t>
            </w:r>
          </w:p>
        </w:tc>
        <w:tc>
          <w:tcPr>
            <w:tcW w:w="2124" w:type="dxa"/>
            <w:tcBorders>
              <w:top w:val="single" w:sz="12" w:space="0" w:color="5B9BD5" w:themeColor="accent1"/>
            </w:tcBorders>
          </w:tcPr>
          <w:p w:rsidR="00B514EF" w:rsidRDefault="006A3A3A">
            <w:r>
              <w:t xml:space="preserve">Miguel Águila y Marina </w:t>
            </w:r>
            <w:proofErr w:type="spellStart"/>
            <w:r>
              <w:t>Androstchuk</w:t>
            </w:r>
            <w:proofErr w:type="spellEnd"/>
          </w:p>
        </w:tc>
        <w:tc>
          <w:tcPr>
            <w:tcW w:w="4247" w:type="dxa"/>
            <w:tcBorders>
              <w:top w:val="single" w:sz="12" w:space="0" w:color="5B9BD5" w:themeColor="accent1"/>
            </w:tcBorders>
          </w:tcPr>
          <w:p w:rsidR="00B514EF" w:rsidRDefault="00A35713">
            <w:r>
              <w:t xml:space="preserve">- </w:t>
            </w:r>
            <w:r w:rsidR="00B514EF">
              <w:t>Carta de un soldado inglés desde el frente</w:t>
            </w:r>
          </w:p>
        </w:tc>
      </w:tr>
      <w:tr w:rsidR="00B514EF" w:rsidTr="00A2744F">
        <w:tc>
          <w:tcPr>
            <w:tcW w:w="2123" w:type="dxa"/>
          </w:tcPr>
          <w:p w:rsidR="00B514EF" w:rsidRDefault="00B514EF">
            <w:r>
              <w:t>La revolución rusa de 1917</w:t>
            </w:r>
          </w:p>
        </w:tc>
        <w:tc>
          <w:tcPr>
            <w:tcW w:w="2124" w:type="dxa"/>
          </w:tcPr>
          <w:p w:rsidR="00B514EF" w:rsidRPr="00B514EF" w:rsidRDefault="006A3A3A">
            <w:r>
              <w:t>Natalia Estévez y Miguel Ángel Frías</w:t>
            </w:r>
          </w:p>
        </w:tc>
        <w:tc>
          <w:tcPr>
            <w:tcW w:w="4247" w:type="dxa"/>
          </w:tcPr>
          <w:p w:rsidR="00B514EF" w:rsidRPr="005F6DBD" w:rsidRDefault="00B514EF">
            <w:r>
              <w:t xml:space="preserve">- Texto de </w:t>
            </w:r>
            <w:r>
              <w:rPr>
                <w:i/>
              </w:rPr>
              <w:t xml:space="preserve">Diez días que estremecieron el mundo, </w:t>
            </w:r>
            <w:r>
              <w:t>de John Reed</w:t>
            </w:r>
          </w:p>
        </w:tc>
      </w:tr>
      <w:tr w:rsidR="00A2744F" w:rsidTr="00A2744F">
        <w:trPr>
          <w:trHeight w:val="554"/>
        </w:trPr>
        <w:tc>
          <w:tcPr>
            <w:tcW w:w="2123" w:type="dxa"/>
          </w:tcPr>
          <w:p w:rsidR="00A2744F" w:rsidRDefault="00A2744F">
            <w:r>
              <w:t>Nazismo</w:t>
            </w:r>
          </w:p>
          <w:p w:rsidR="00A2744F" w:rsidRDefault="00A2744F" w:rsidP="00E14F94">
            <w:r>
              <w:t>Holocausto</w:t>
            </w:r>
          </w:p>
        </w:tc>
        <w:tc>
          <w:tcPr>
            <w:tcW w:w="2124" w:type="dxa"/>
          </w:tcPr>
          <w:p w:rsidR="00A2744F" w:rsidRDefault="006A3A3A">
            <w:r>
              <w:t>Iván Barbero, Fernando Baeza, José Miguel de Haro y Noelia Gómez</w:t>
            </w:r>
          </w:p>
        </w:tc>
        <w:tc>
          <w:tcPr>
            <w:tcW w:w="4247" w:type="dxa"/>
          </w:tcPr>
          <w:p w:rsidR="00A2744F" w:rsidRPr="006F2F17" w:rsidRDefault="00A2744F" w:rsidP="00A2744F">
            <w:r>
              <w:t xml:space="preserve">- Texto de </w:t>
            </w:r>
            <w:r>
              <w:rPr>
                <w:i/>
              </w:rPr>
              <w:t xml:space="preserve">Si esto es un hombre, </w:t>
            </w:r>
            <w:r>
              <w:t>de Primo Levi</w:t>
            </w:r>
          </w:p>
        </w:tc>
      </w:tr>
      <w:tr w:rsidR="00B514EF" w:rsidTr="00A2744F">
        <w:tc>
          <w:tcPr>
            <w:tcW w:w="2123" w:type="dxa"/>
          </w:tcPr>
          <w:p w:rsidR="00B514EF" w:rsidRDefault="00B514EF">
            <w:r>
              <w:t xml:space="preserve">Segunda Guerra Mundial </w:t>
            </w:r>
          </w:p>
        </w:tc>
        <w:tc>
          <w:tcPr>
            <w:tcW w:w="2124" w:type="dxa"/>
          </w:tcPr>
          <w:p w:rsidR="00B514EF" w:rsidRDefault="006A3A3A">
            <w:proofErr w:type="spellStart"/>
            <w:r>
              <w:t>Razvan</w:t>
            </w:r>
            <w:proofErr w:type="spellEnd"/>
            <w:r>
              <w:t xml:space="preserve"> </w:t>
            </w:r>
            <w:proofErr w:type="spellStart"/>
            <w:r>
              <w:t>Drejan</w:t>
            </w:r>
            <w:proofErr w:type="spellEnd"/>
            <w:r>
              <w:t xml:space="preserve"> y Sandra </w:t>
            </w:r>
            <w:proofErr w:type="spellStart"/>
            <w:r>
              <w:t>Galdeano</w:t>
            </w:r>
            <w:proofErr w:type="spellEnd"/>
          </w:p>
        </w:tc>
        <w:tc>
          <w:tcPr>
            <w:tcW w:w="4247" w:type="dxa"/>
          </w:tcPr>
          <w:p w:rsidR="00B514EF" w:rsidRPr="00134646" w:rsidRDefault="00B514EF" w:rsidP="00A2744F">
            <w:pPr>
              <w:rPr>
                <w:i/>
              </w:rPr>
            </w:pPr>
            <w:r>
              <w:t xml:space="preserve">- Testimonio sobreviviente </w:t>
            </w:r>
            <w:r w:rsidR="00A2744F">
              <w:t>de Hiroshima</w:t>
            </w:r>
          </w:p>
        </w:tc>
      </w:tr>
      <w:tr w:rsidR="00B514EF" w:rsidTr="00A2744F">
        <w:tc>
          <w:tcPr>
            <w:tcW w:w="2123" w:type="dxa"/>
          </w:tcPr>
          <w:p w:rsidR="00B514EF" w:rsidRDefault="00B514EF">
            <w:r>
              <w:t xml:space="preserve">Guerra Civil española </w:t>
            </w:r>
          </w:p>
        </w:tc>
        <w:tc>
          <w:tcPr>
            <w:tcW w:w="2124" w:type="dxa"/>
          </w:tcPr>
          <w:p w:rsidR="00B514EF" w:rsidRDefault="00A35713">
            <w:r>
              <w:t xml:space="preserve">Manuel García y Rodrigo </w:t>
            </w:r>
            <w:proofErr w:type="spellStart"/>
            <w:r>
              <w:t>Gázquez</w:t>
            </w:r>
            <w:proofErr w:type="spellEnd"/>
          </w:p>
        </w:tc>
        <w:tc>
          <w:tcPr>
            <w:tcW w:w="4247" w:type="dxa"/>
          </w:tcPr>
          <w:p w:rsidR="00B514EF" w:rsidRPr="003F5035" w:rsidRDefault="00F521D3">
            <w:pPr>
              <w:rPr>
                <w:i/>
              </w:rPr>
            </w:pPr>
            <w:r>
              <w:t xml:space="preserve">Selección de textos literarios (Antonio Machado, Ramón J. </w:t>
            </w:r>
            <w:proofErr w:type="spellStart"/>
            <w:r>
              <w:t>Sender</w:t>
            </w:r>
            <w:proofErr w:type="spellEnd"/>
            <w:r>
              <w:t xml:space="preserve"> y Alberto Méndez)</w:t>
            </w:r>
          </w:p>
        </w:tc>
      </w:tr>
      <w:tr w:rsidR="00B514EF" w:rsidTr="00A2744F">
        <w:tc>
          <w:tcPr>
            <w:tcW w:w="2123" w:type="dxa"/>
          </w:tcPr>
          <w:p w:rsidR="00B514EF" w:rsidRDefault="00B514EF">
            <w:r>
              <w:t xml:space="preserve">El franquismo </w:t>
            </w:r>
          </w:p>
        </w:tc>
        <w:tc>
          <w:tcPr>
            <w:tcW w:w="2124" w:type="dxa"/>
          </w:tcPr>
          <w:p w:rsidR="00B514EF" w:rsidRDefault="00A35713">
            <w:r>
              <w:t xml:space="preserve">Sergio Gil Y Carlos </w:t>
            </w:r>
            <w:proofErr w:type="spellStart"/>
            <w:r>
              <w:t>Gilabert</w:t>
            </w:r>
            <w:proofErr w:type="spellEnd"/>
          </w:p>
        </w:tc>
        <w:tc>
          <w:tcPr>
            <w:tcW w:w="4247" w:type="dxa"/>
          </w:tcPr>
          <w:p w:rsidR="00B514EF" w:rsidRPr="003F5035" w:rsidRDefault="00A35713">
            <w:r>
              <w:t xml:space="preserve">- </w:t>
            </w:r>
            <w:r w:rsidR="00F521D3">
              <w:t>Selección de textos literarios (Carmen Laforet, Dámaso Alonso, Blas de Otero y Mª Teresa León)</w:t>
            </w:r>
          </w:p>
        </w:tc>
      </w:tr>
      <w:tr w:rsidR="00B514EF" w:rsidTr="00A2744F">
        <w:tc>
          <w:tcPr>
            <w:tcW w:w="2123" w:type="dxa"/>
          </w:tcPr>
          <w:p w:rsidR="00B514EF" w:rsidRDefault="00B514EF">
            <w:r>
              <w:t xml:space="preserve">El mundo comunista </w:t>
            </w:r>
          </w:p>
        </w:tc>
        <w:tc>
          <w:tcPr>
            <w:tcW w:w="2124" w:type="dxa"/>
          </w:tcPr>
          <w:p w:rsidR="00B514EF" w:rsidRDefault="00A35713">
            <w:r>
              <w:t>Adrián Gómez y David Jiménez</w:t>
            </w:r>
          </w:p>
        </w:tc>
        <w:tc>
          <w:tcPr>
            <w:tcW w:w="4247" w:type="dxa"/>
          </w:tcPr>
          <w:p w:rsidR="00B514EF" w:rsidRPr="00F521D3" w:rsidRDefault="00B514EF" w:rsidP="00F521D3">
            <w:pPr>
              <w:rPr>
                <w:i/>
              </w:rPr>
            </w:pPr>
            <w:r>
              <w:t xml:space="preserve">- Texto de </w:t>
            </w:r>
            <w:proofErr w:type="spellStart"/>
            <w:r>
              <w:t>Herta</w:t>
            </w:r>
            <w:proofErr w:type="spellEnd"/>
            <w:r>
              <w:t xml:space="preserve"> Müller sobre l</w:t>
            </w:r>
            <w:r w:rsidR="00F521D3">
              <w:t>a vida en la Rumanía comunista</w:t>
            </w:r>
            <w:r w:rsidR="006A3A3A">
              <w:t>,</w:t>
            </w:r>
            <w:r w:rsidR="00F521D3">
              <w:t xml:space="preserve"> del libro </w:t>
            </w:r>
            <w:r w:rsidR="00A35713">
              <w:rPr>
                <w:i/>
              </w:rPr>
              <w:t>La bestia del corazón</w:t>
            </w:r>
          </w:p>
        </w:tc>
      </w:tr>
      <w:tr w:rsidR="00B514EF" w:rsidRPr="00CC0778" w:rsidTr="00A2744F">
        <w:tc>
          <w:tcPr>
            <w:tcW w:w="2123" w:type="dxa"/>
          </w:tcPr>
          <w:p w:rsidR="00B514EF" w:rsidRDefault="00B514EF">
            <w:r>
              <w:t>Estados Unidos después de 1945</w:t>
            </w:r>
          </w:p>
        </w:tc>
        <w:tc>
          <w:tcPr>
            <w:tcW w:w="2124" w:type="dxa"/>
          </w:tcPr>
          <w:p w:rsidR="00B514EF" w:rsidRDefault="00A35713">
            <w:proofErr w:type="spellStart"/>
            <w:r>
              <w:t>Iker</w:t>
            </w:r>
            <w:proofErr w:type="spellEnd"/>
            <w:r>
              <w:t xml:space="preserve"> López y Yolanda Martín</w:t>
            </w:r>
          </w:p>
        </w:tc>
        <w:tc>
          <w:tcPr>
            <w:tcW w:w="4247" w:type="dxa"/>
          </w:tcPr>
          <w:p w:rsidR="00B514EF" w:rsidRPr="003D6F5E" w:rsidRDefault="00A35713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 w:rsidR="00B514EF" w:rsidRPr="003D6F5E">
              <w:rPr>
                <w:lang w:val="en-US"/>
              </w:rPr>
              <w:t>Texto</w:t>
            </w:r>
            <w:proofErr w:type="spellEnd"/>
            <w:r w:rsidR="00B514EF" w:rsidRPr="003D6F5E">
              <w:rPr>
                <w:lang w:val="en-US"/>
              </w:rPr>
              <w:t xml:space="preserve"> de Martin Luther King, </w:t>
            </w:r>
            <w:r w:rsidR="00B514EF" w:rsidRPr="003D6F5E">
              <w:rPr>
                <w:i/>
                <w:lang w:val="en-US"/>
              </w:rPr>
              <w:t>I have a dream</w:t>
            </w:r>
          </w:p>
        </w:tc>
      </w:tr>
      <w:tr w:rsidR="00B514EF" w:rsidRPr="00B52C9F" w:rsidTr="00A2744F">
        <w:tc>
          <w:tcPr>
            <w:tcW w:w="2123" w:type="dxa"/>
          </w:tcPr>
          <w:p w:rsidR="00B514EF" w:rsidRPr="003D6F5E" w:rsidRDefault="00B514EF" w:rsidP="003F5035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descolonización</w:t>
            </w:r>
            <w:proofErr w:type="spellEnd"/>
          </w:p>
        </w:tc>
        <w:tc>
          <w:tcPr>
            <w:tcW w:w="2124" w:type="dxa"/>
          </w:tcPr>
          <w:p w:rsidR="00B514EF" w:rsidRPr="00A35713" w:rsidRDefault="00A35713" w:rsidP="003F5035">
            <w:r w:rsidRPr="00A35713">
              <w:t xml:space="preserve">Pablo Medina y Julia </w:t>
            </w:r>
            <w:proofErr w:type="spellStart"/>
            <w:r w:rsidRPr="00A35713">
              <w:t>Mich</w:t>
            </w:r>
            <w:proofErr w:type="spellEnd"/>
          </w:p>
        </w:tc>
        <w:tc>
          <w:tcPr>
            <w:tcW w:w="4247" w:type="dxa"/>
          </w:tcPr>
          <w:p w:rsidR="00B514EF" w:rsidRPr="006A3A3A" w:rsidRDefault="00B514EF">
            <w:pPr>
              <w:rPr>
                <w:i/>
              </w:rPr>
            </w:pPr>
            <w:r w:rsidRPr="00B52C9F">
              <w:t xml:space="preserve">- Película </w:t>
            </w:r>
            <w:r w:rsidRPr="00B52C9F">
              <w:rPr>
                <w:i/>
              </w:rPr>
              <w:t>Gandhi</w:t>
            </w:r>
          </w:p>
        </w:tc>
      </w:tr>
      <w:tr w:rsidR="00B514EF" w:rsidRPr="00B52C9F" w:rsidTr="00A2744F">
        <w:tc>
          <w:tcPr>
            <w:tcW w:w="2123" w:type="dxa"/>
          </w:tcPr>
          <w:p w:rsidR="00B514EF" w:rsidRPr="00B52C9F" w:rsidRDefault="00B514EF" w:rsidP="00B514EF">
            <w:r>
              <w:t>Movimientos políticos en América Lat</w:t>
            </w:r>
            <w:r w:rsidR="006A3A3A">
              <w:t>i</w:t>
            </w:r>
            <w:r>
              <w:t>n</w:t>
            </w:r>
            <w:r w:rsidR="006A3A3A">
              <w:t>a</w:t>
            </w:r>
          </w:p>
        </w:tc>
        <w:tc>
          <w:tcPr>
            <w:tcW w:w="2124" w:type="dxa"/>
          </w:tcPr>
          <w:p w:rsidR="00B514EF" w:rsidRPr="00B52C9F" w:rsidRDefault="00A35713" w:rsidP="00B514EF">
            <w:r>
              <w:t xml:space="preserve">Isaac </w:t>
            </w:r>
            <w:proofErr w:type="spellStart"/>
            <w:r>
              <w:t>Ocejo</w:t>
            </w:r>
            <w:proofErr w:type="spellEnd"/>
            <w:r>
              <w:t xml:space="preserve"> Y Cristina Padilla</w:t>
            </w:r>
          </w:p>
        </w:tc>
        <w:tc>
          <w:tcPr>
            <w:tcW w:w="4247" w:type="dxa"/>
          </w:tcPr>
          <w:p w:rsidR="00B514EF" w:rsidRPr="00B52C9F" w:rsidRDefault="00A35713" w:rsidP="00F37046">
            <w:r>
              <w:t xml:space="preserve">- </w:t>
            </w:r>
            <w:r w:rsidR="006A3A3A">
              <w:t>Selección de textos literarios (Mario Benedetti, Eduardo Galeano y Pablo Neruda)</w:t>
            </w:r>
          </w:p>
        </w:tc>
      </w:tr>
      <w:tr w:rsidR="00B514EF" w:rsidRPr="00B52C9F" w:rsidTr="00A2744F">
        <w:tc>
          <w:tcPr>
            <w:tcW w:w="2123" w:type="dxa"/>
          </w:tcPr>
          <w:p w:rsidR="00B514EF" w:rsidRPr="00B52C9F" w:rsidRDefault="00B514EF">
            <w:r>
              <w:t>El mundo árabe</w:t>
            </w:r>
          </w:p>
        </w:tc>
        <w:tc>
          <w:tcPr>
            <w:tcW w:w="2124" w:type="dxa"/>
          </w:tcPr>
          <w:p w:rsidR="00B514EF" w:rsidRPr="00B52C9F" w:rsidRDefault="00A35713" w:rsidP="00A35713">
            <w:r>
              <w:t>José Juan Ojeda y Alba Rodríguez</w:t>
            </w:r>
          </w:p>
        </w:tc>
        <w:tc>
          <w:tcPr>
            <w:tcW w:w="4247" w:type="dxa"/>
          </w:tcPr>
          <w:p w:rsidR="00B514EF" w:rsidRPr="00F20FE2" w:rsidRDefault="00B514EF" w:rsidP="00F20FE2">
            <w:r w:rsidRPr="00F20FE2">
              <w:rPr>
                <w:i/>
              </w:rPr>
              <w:t xml:space="preserve">- </w:t>
            </w:r>
            <w:r w:rsidRPr="00F20FE2">
              <w:t>Texto de</w:t>
            </w:r>
            <w:r w:rsidRPr="00F20FE2">
              <w:rPr>
                <w:i/>
              </w:rPr>
              <w:t xml:space="preserve"> sufrían por la luz</w:t>
            </w:r>
            <w:r>
              <w:t xml:space="preserve">, de </w:t>
            </w:r>
            <w:proofErr w:type="spellStart"/>
            <w:r>
              <w:t>Tahar</w:t>
            </w:r>
            <w:proofErr w:type="spellEnd"/>
            <w:r>
              <w:t xml:space="preserve"> Ben </w:t>
            </w:r>
            <w:proofErr w:type="spellStart"/>
            <w:r>
              <w:t>Hlloun</w:t>
            </w:r>
            <w:proofErr w:type="spellEnd"/>
            <w:r>
              <w:t xml:space="preserve"> (Marruecos)</w:t>
            </w:r>
          </w:p>
        </w:tc>
      </w:tr>
      <w:tr w:rsidR="00B514EF" w:rsidRPr="00B52C9F" w:rsidTr="00A2744F">
        <w:tc>
          <w:tcPr>
            <w:tcW w:w="2123" w:type="dxa"/>
          </w:tcPr>
          <w:p w:rsidR="00B514EF" w:rsidRPr="00B52C9F" w:rsidRDefault="00B514EF">
            <w:r>
              <w:t>África negra</w:t>
            </w:r>
          </w:p>
        </w:tc>
        <w:tc>
          <w:tcPr>
            <w:tcW w:w="2124" w:type="dxa"/>
          </w:tcPr>
          <w:p w:rsidR="00B514EF" w:rsidRPr="00B52C9F" w:rsidRDefault="00A35713">
            <w:r>
              <w:t>Fabio Peralta y José Miguel Pérez</w:t>
            </w:r>
          </w:p>
        </w:tc>
        <w:tc>
          <w:tcPr>
            <w:tcW w:w="4247" w:type="dxa"/>
          </w:tcPr>
          <w:p w:rsidR="00B514EF" w:rsidRPr="00897B9E" w:rsidRDefault="00B514EF">
            <w:r>
              <w:t>- Texto de Nelson Mandela (Sudáfrica)</w:t>
            </w:r>
          </w:p>
        </w:tc>
      </w:tr>
      <w:tr w:rsidR="00B514EF" w:rsidRPr="00B52C9F" w:rsidTr="00A2744F">
        <w:tc>
          <w:tcPr>
            <w:tcW w:w="2123" w:type="dxa"/>
          </w:tcPr>
          <w:p w:rsidR="00B514EF" w:rsidRPr="00B52C9F" w:rsidRDefault="00B514EF">
            <w:r>
              <w:t>Transición a la democracia en España</w:t>
            </w:r>
          </w:p>
        </w:tc>
        <w:tc>
          <w:tcPr>
            <w:tcW w:w="2124" w:type="dxa"/>
          </w:tcPr>
          <w:p w:rsidR="00B514EF" w:rsidRPr="00B52C9F" w:rsidRDefault="00A35713">
            <w:r>
              <w:t>Antonio Ramón e Inés Peña</w:t>
            </w:r>
          </w:p>
        </w:tc>
        <w:tc>
          <w:tcPr>
            <w:tcW w:w="4247" w:type="dxa"/>
          </w:tcPr>
          <w:p w:rsidR="00B514EF" w:rsidRPr="006A3A3A" w:rsidRDefault="00A35713">
            <w:r>
              <w:t xml:space="preserve">- </w:t>
            </w:r>
            <w:r w:rsidR="006A3A3A">
              <w:t xml:space="preserve">Canciones: </w:t>
            </w:r>
            <w:r w:rsidR="006A3A3A">
              <w:rPr>
                <w:i/>
              </w:rPr>
              <w:t>Libertad sin ira</w:t>
            </w:r>
            <w:r w:rsidR="006A3A3A">
              <w:t xml:space="preserve">, de Jarcha y </w:t>
            </w:r>
            <w:r w:rsidR="006A3A3A">
              <w:rPr>
                <w:i/>
              </w:rPr>
              <w:t xml:space="preserve">“A cántaros”, </w:t>
            </w:r>
            <w:r w:rsidR="006A3A3A">
              <w:t>de Pablo Guerrero.</w:t>
            </w:r>
          </w:p>
        </w:tc>
      </w:tr>
    </w:tbl>
    <w:p w:rsidR="00A57917" w:rsidRDefault="00A57917"/>
    <w:p w:rsidR="00605639" w:rsidRDefault="00605639"/>
    <w:p w:rsidR="00605639" w:rsidRDefault="00605639"/>
    <w:p w:rsidR="00605639" w:rsidRDefault="00605639"/>
    <w:p w:rsidR="00605639" w:rsidRDefault="00605639"/>
    <w:p w:rsidR="00605639" w:rsidRDefault="00605639"/>
    <w:p w:rsidR="00605639" w:rsidRDefault="00605639"/>
    <w:p w:rsidR="00605639" w:rsidRDefault="00605639"/>
    <w:p w:rsidR="00605639" w:rsidRDefault="00605639"/>
    <w:p w:rsidR="00605639" w:rsidRDefault="00605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4"/>
      </w:tblGrid>
      <w:tr w:rsidR="00605639" w:rsidTr="00F7206F">
        <w:tc>
          <w:tcPr>
            <w:tcW w:w="8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05639" w:rsidRDefault="00605639">
            <w:r>
              <w:lastRenderedPageBreak/>
              <w:t>PROYECTO: LA HISTORIA DEL SIGLO XX A TRAVÉS DE LA LITERATURA, EL CINE Y LA MÚSICA</w:t>
            </w:r>
          </w:p>
        </w:tc>
      </w:tr>
    </w:tbl>
    <w:p w:rsidR="00605639" w:rsidRDefault="00605639"/>
    <w:p w:rsidR="00605639" w:rsidRDefault="00605639">
      <w:r w:rsidRPr="00605639">
        <w:rPr>
          <w:shd w:val="clear" w:color="auto" w:fill="C5E0B3" w:themeFill="accent6" w:themeFillTint="66"/>
        </w:rPr>
        <w:t>GRUPO</w:t>
      </w:r>
      <w:r>
        <w:t>: 4º ESO B</w:t>
      </w:r>
    </w:p>
    <w:p w:rsidR="00605639" w:rsidRDefault="00605639">
      <w:r w:rsidRPr="00605639">
        <w:rPr>
          <w:shd w:val="clear" w:color="auto" w:fill="C5E0B3" w:themeFill="accent6" w:themeFillTint="66"/>
        </w:rPr>
        <w:t>PROFESORADO RESPONSABLE</w:t>
      </w:r>
      <w:r>
        <w:t>: ROSA LÓPEZ, INMA ESTÉVEZ E IVÁN COLORADO</w:t>
      </w:r>
    </w:p>
    <w:p w:rsidR="00605639" w:rsidRDefault="00605639">
      <w:r w:rsidRPr="00605639">
        <w:rPr>
          <w:shd w:val="clear" w:color="auto" w:fill="C5E0B3" w:themeFill="accent6" w:themeFillTint="66"/>
        </w:rPr>
        <w:t>TEMPORALIZACIÓN:</w:t>
      </w:r>
      <w:r>
        <w:t xml:space="preserve"> ENERO-MAYO</w:t>
      </w:r>
    </w:p>
    <w:p w:rsidR="00605639" w:rsidRDefault="00605639">
      <w:r w:rsidRPr="00605639">
        <w:rPr>
          <w:shd w:val="clear" w:color="auto" w:fill="C5E0B3" w:themeFill="accent6" w:themeFillTint="66"/>
        </w:rPr>
        <w:t>PRODUCTO FINAL:</w:t>
      </w:r>
      <w:r>
        <w:t xml:space="preserve"> CANAL DE YOUTUBE Y EXPOSICIÓN FOTOGRÁFICA</w:t>
      </w:r>
    </w:p>
    <w:p w:rsidR="00605639" w:rsidRDefault="00605639"/>
    <w:p w:rsidR="00605639" w:rsidRDefault="0026063A" w:rsidP="00F7206F">
      <w:pPr>
        <w:pBdr>
          <w:bottom w:val="single" w:sz="24" w:space="1" w:color="auto"/>
        </w:pBdr>
        <w:jc w:val="both"/>
      </w:pPr>
      <w:r>
        <w:t>1. ¿QUÉ RESULTADO QUEREMOS OBTENER?</w:t>
      </w:r>
    </w:p>
    <w:p w:rsidR="0026063A" w:rsidRDefault="0026063A" w:rsidP="00F7206F">
      <w:pPr>
        <w:jc w:val="both"/>
      </w:pPr>
      <w:r>
        <w:t xml:space="preserve">El resultado o producto final consistirá en la </w:t>
      </w:r>
      <w:r w:rsidRPr="0026063A">
        <w:t>grabación de un vídeo</w:t>
      </w:r>
      <w:r>
        <w:t xml:space="preserve"> por cada grupo/pareja de alumnos en el que explicarán cómo el texto, la canción o la película trabajados nos sirven para conocer ese período histórico. Los vídeos se subirán a un </w:t>
      </w:r>
      <w:r w:rsidRPr="0026063A">
        <w:rPr>
          <w:b/>
        </w:rPr>
        <w:t xml:space="preserve">canal de </w:t>
      </w:r>
      <w:proofErr w:type="spellStart"/>
      <w:r w:rsidRPr="0026063A">
        <w:rPr>
          <w:b/>
        </w:rPr>
        <w:t>youtube</w:t>
      </w:r>
      <w:proofErr w:type="spellEnd"/>
      <w:r w:rsidRPr="0026063A">
        <w:rPr>
          <w:b/>
        </w:rPr>
        <w:t>.</w:t>
      </w:r>
    </w:p>
    <w:p w:rsidR="0026063A" w:rsidRDefault="0026063A" w:rsidP="00F7206F">
      <w:pPr>
        <w:jc w:val="both"/>
      </w:pPr>
      <w:r>
        <w:t xml:space="preserve">Asimismo, cada grupo/pareja de alumnos buscará tres fotografías de su período histórico relacionadas con la vida cotidiana. Con estas fotografías haremos una </w:t>
      </w:r>
      <w:r w:rsidRPr="0026063A">
        <w:rPr>
          <w:b/>
        </w:rPr>
        <w:t>exposición fotográfica</w:t>
      </w:r>
      <w:r>
        <w:t xml:space="preserve"> en el vestíbulo del instituto en el mes de mayo.</w:t>
      </w:r>
    </w:p>
    <w:p w:rsidR="00F21428" w:rsidRDefault="00F21428" w:rsidP="00F7206F">
      <w:pPr>
        <w:pBdr>
          <w:bottom w:val="single" w:sz="24" w:space="1" w:color="auto"/>
        </w:pBdr>
        <w:jc w:val="both"/>
      </w:pPr>
      <w:r>
        <w:t>2. ¿CUÁL SERÁ EL PROCESO DE TRABAJO?</w:t>
      </w:r>
    </w:p>
    <w:p w:rsidR="00F21428" w:rsidRDefault="00F21428" w:rsidP="00F7206F">
      <w:pPr>
        <w:jc w:val="both"/>
      </w:pPr>
      <w:r>
        <w:t xml:space="preserve">La selección de materiales que hemos hecho os tiene que servir para explicar vuestro momento histórico. La literatura y el arte en general son una ventana abierta al pasado, a la vida de hombres y mujeres comunes. Más allá de reyes y guerras, la Historia la formamos hombres y mujeres anónimos, y </w:t>
      </w:r>
      <w:r>
        <w:rPr>
          <w:i/>
        </w:rPr>
        <w:t xml:space="preserve">eso </w:t>
      </w:r>
      <w:r w:rsidRPr="00A84688">
        <w:t>es</w:t>
      </w:r>
      <w:r>
        <w:t xml:space="preserve"> lo que queremos que hagáis: que</w:t>
      </w:r>
      <w:r w:rsidR="00F7206F">
        <w:t xml:space="preserve"> les</w:t>
      </w:r>
      <w:r>
        <w:t xml:space="preserve"> deis vida mediante la información que os darán los textos, las canciones y la película.</w:t>
      </w:r>
    </w:p>
    <w:p w:rsidR="00F21428" w:rsidRDefault="00726BDD" w:rsidP="00F7206F">
      <w:pPr>
        <w:jc w:val="both"/>
      </w:pPr>
      <w:r>
        <w:t xml:space="preserve">El reto es sencillo y complejo. Sencillo porque la tarea está clara y sabemos que sois capaces de hacerlo, complejo porque no queremos que el vídeo se convierta en una clase aburrida. Queremos que seáis creativos, que </w:t>
      </w:r>
      <w:r w:rsidRPr="00CC0778">
        <w:rPr>
          <w:b/>
        </w:rPr>
        <w:t>vuestro vídeo sea claro, dinámico, original</w:t>
      </w:r>
      <w:r>
        <w:t>.</w:t>
      </w:r>
    </w:p>
    <w:p w:rsidR="00726BDD" w:rsidRDefault="00726BDD" w:rsidP="00F7206F">
      <w:pPr>
        <w:jc w:val="both"/>
      </w:pPr>
      <w:r>
        <w:t xml:space="preserve">Durante el proceso tendréis que hacer tereas intermedias para cada una de las asignaturas implicadas en el proyecto: </w:t>
      </w:r>
      <w:proofErr w:type="gramStart"/>
      <w:r>
        <w:t>Inglés</w:t>
      </w:r>
      <w:proofErr w:type="gramEnd"/>
      <w:r>
        <w:t>, Lengua e Historia.</w:t>
      </w:r>
      <w:r w:rsidR="003F0A3C">
        <w:t xml:space="preserve"> Cada profesor os detallará estas tareas, plazos y evaluación. Sin olvidar que el objetivo es el producto final explicado en el punto 1.</w:t>
      </w:r>
    </w:p>
    <w:p w:rsidR="003F0A3C" w:rsidRDefault="003F0A3C" w:rsidP="00F7206F">
      <w:pPr>
        <w:pBdr>
          <w:bottom w:val="single" w:sz="24" w:space="1" w:color="auto"/>
        </w:pBdr>
        <w:jc w:val="both"/>
      </w:pPr>
      <w:r>
        <w:t>3. ¿CÓMO SERÁ EL APOYO DE LOS PROFESORES IMPLICADOS?</w:t>
      </w:r>
    </w:p>
    <w:p w:rsidR="003F0A3C" w:rsidRDefault="003F0A3C" w:rsidP="00F7206F">
      <w:pPr>
        <w:jc w:val="both"/>
      </w:pPr>
      <w:r>
        <w:t xml:space="preserve">Todos los profesores estamos a vuestra disposición para ayudaros en todo lo que necesitéis. Todos os damos clase, por lo que siempre que queráis </w:t>
      </w:r>
      <w:r w:rsidR="00F62EB6">
        <w:t xml:space="preserve">podéis consultarnos cualquier duda. </w:t>
      </w:r>
    </w:p>
    <w:p w:rsidR="00F62EB6" w:rsidRDefault="00F62EB6" w:rsidP="00F7206F">
      <w:pPr>
        <w:jc w:val="both"/>
      </w:pPr>
      <w:r>
        <w:t xml:space="preserve">En la selección de los materiales hemos intervenido los tres profesores. Cada uno se ocupará de asesoraros, por una parte en el trabajo del texto que ha seleccionado, y por otra de los aspectos comunes para todos los proyectos. </w:t>
      </w:r>
    </w:p>
    <w:p w:rsidR="00F62EB6" w:rsidRDefault="00F62EB6" w:rsidP="00F7206F">
      <w:pPr>
        <w:jc w:val="both"/>
      </w:pPr>
      <w:r>
        <w:t xml:space="preserve">Rosa se encargará de supervisar la parte en inglés de vuestra grabación; </w:t>
      </w:r>
      <w:r w:rsidR="002931C6">
        <w:t>Inma de la exposición oral e Iván del asesoramiento histórico. Además, cada profesor, supervisará y evaluará las tareas intermedias que tendréis que hacer.</w:t>
      </w:r>
    </w:p>
    <w:p w:rsidR="002931C6" w:rsidRDefault="002931C6" w:rsidP="00F7206F">
      <w:pPr>
        <w:pBdr>
          <w:bottom w:val="single" w:sz="24" w:space="1" w:color="auto"/>
        </w:pBdr>
        <w:jc w:val="both"/>
      </w:pPr>
      <w:r>
        <w:t>4. ¿EN QUÉ IDIOMA HAREMOS EL PROYECTO?</w:t>
      </w:r>
    </w:p>
    <w:p w:rsidR="002931C6" w:rsidRDefault="002931C6" w:rsidP="00F7206F">
      <w:pPr>
        <w:jc w:val="both"/>
      </w:pPr>
      <w:r>
        <w:t xml:space="preserve">La respuesta es la de siempre… </w:t>
      </w:r>
      <w:bookmarkStart w:id="0" w:name="_GoBack"/>
      <w:r w:rsidRPr="00CC0778">
        <w:rPr>
          <w:b/>
        </w:rPr>
        <w:t>la mitad en inglés y la mitad en español.</w:t>
      </w:r>
      <w:bookmarkEnd w:id="0"/>
    </w:p>
    <w:p w:rsidR="002931C6" w:rsidRDefault="002931C6" w:rsidP="00F7206F">
      <w:pPr>
        <w:jc w:val="both"/>
      </w:pPr>
      <w:r>
        <w:lastRenderedPageBreak/>
        <w:t>5. ¿CÓMO SERÁ LA EVALUACIÓN?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1410"/>
        <w:gridCol w:w="1639"/>
        <w:gridCol w:w="2585"/>
      </w:tblGrid>
      <w:tr w:rsidR="00BF397C" w:rsidTr="00497C34">
        <w:tc>
          <w:tcPr>
            <w:tcW w:w="849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:rsidR="00BF397C" w:rsidRDefault="00BF397C" w:rsidP="00BF397C">
            <w:pPr>
              <w:jc w:val="center"/>
            </w:pPr>
            <w:r>
              <w:t>EVALUACIÓN</w:t>
            </w:r>
          </w:p>
        </w:tc>
      </w:tr>
      <w:tr w:rsidR="00BF397C" w:rsidTr="00497C34">
        <w:tc>
          <w:tcPr>
            <w:tcW w:w="2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F22E"/>
          </w:tcPr>
          <w:p w:rsidR="00BF397C" w:rsidRDefault="00BF397C" w:rsidP="00BF397C">
            <w:pPr>
              <w:jc w:val="center"/>
            </w:pPr>
            <w:r>
              <w:t>PARTE</w:t>
            </w:r>
          </w:p>
        </w:tc>
        <w:tc>
          <w:tcPr>
            <w:tcW w:w="30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C44D1"/>
          </w:tcPr>
          <w:p w:rsidR="00BF397C" w:rsidRDefault="00BF397C" w:rsidP="00BF397C">
            <w:pPr>
              <w:jc w:val="center"/>
            </w:pPr>
            <w:r>
              <w:t>PORCENTAJE</w:t>
            </w:r>
          </w:p>
        </w:tc>
        <w:tc>
          <w:tcPr>
            <w:tcW w:w="2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C3438"/>
          </w:tcPr>
          <w:p w:rsidR="00BF397C" w:rsidRDefault="00BF397C" w:rsidP="00BF397C">
            <w:pPr>
              <w:jc w:val="center"/>
            </w:pPr>
            <w:r>
              <w:t>RESPONSABLES</w:t>
            </w:r>
          </w:p>
        </w:tc>
      </w:tr>
      <w:tr w:rsidR="00BF397C" w:rsidTr="00497C34">
        <w:tc>
          <w:tcPr>
            <w:tcW w:w="2830" w:type="dxa"/>
            <w:tcBorders>
              <w:top w:val="single" w:sz="24" w:space="0" w:color="auto"/>
              <w:left w:val="single" w:sz="24" w:space="0" w:color="auto"/>
            </w:tcBorders>
          </w:tcPr>
          <w:p w:rsidR="00BF397C" w:rsidRDefault="00BF397C">
            <w:r>
              <w:t>Proceso</w:t>
            </w:r>
          </w:p>
        </w:tc>
        <w:tc>
          <w:tcPr>
            <w:tcW w:w="3068" w:type="dxa"/>
            <w:gridSpan w:val="2"/>
            <w:tcBorders>
              <w:top w:val="single" w:sz="24" w:space="0" w:color="auto"/>
            </w:tcBorders>
          </w:tcPr>
          <w:p w:rsidR="00BF397C" w:rsidRDefault="00BF397C">
            <w:r>
              <w:t>50%</w:t>
            </w:r>
          </w:p>
        </w:tc>
        <w:tc>
          <w:tcPr>
            <w:tcW w:w="2596" w:type="dxa"/>
            <w:tcBorders>
              <w:top w:val="single" w:sz="24" w:space="0" w:color="auto"/>
              <w:right w:val="single" w:sz="24" w:space="0" w:color="auto"/>
            </w:tcBorders>
          </w:tcPr>
          <w:p w:rsidR="00BF397C" w:rsidRDefault="00BF397C">
            <w:r>
              <w:t>Cada profesor, que evaluará las actividades intermedias. De todas las actividades los profesores obtendrán una nota media.</w:t>
            </w:r>
          </w:p>
        </w:tc>
      </w:tr>
      <w:tr w:rsidR="00BF397C" w:rsidTr="00497C34">
        <w:tc>
          <w:tcPr>
            <w:tcW w:w="2830" w:type="dxa"/>
            <w:tcBorders>
              <w:left w:val="single" w:sz="24" w:space="0" w:color="auto"/>
              <w:bottom w:val="single" w:sz="24" w:space="0" w:color="auto"/>
            </w:tcBorders>
          </w:tcPr>
          <w:p w:rsidR="00BF397C" w:rsidRDefault="00BF397C">
            <w:r>
              <w:t>Producto final</w:t>
            </w:r>
          </w:p>
        </w:tc>
        <w:tc>
          <w:tcPr>
            <w:tcW w:w="3068" w:type="dxa"/>
            <w:gridSpan w:val="2"/>
            <w:tcBorders>
              <w:bottom w:val="single" w:sz="24" w:space="0" w:color="auto"/>
            </w:tcBorders>
          </w:tcPr>
          <w:p w:rsidR="00BF397C" w:rsidRDefault="00BF397C">
            <w:r>
              <w:t>50%</w:t>
            </w:r>
          </w:p>
        </w:tc>
        <w:tc>
          <w:tcPr>
            <w:tcW w:w="2596" w:type="dxa"/>
            <w:tcBorders>
              <w:bottom w:val="single" w:sz="24" w:space="0" w:color="auto"/>
              <w:right w:val="single" w:sz="24" w:space="0" w:color="auto"/>
            </w:tcBorders>
          </w:tcPr>
          <w:p w:rsidR="00BF397C" w:rsidRDefault="00BF397C">
            <w:r>
              <w:t>Todos los profesores conjuntamente</w:t>
            </w:r>
          </w:p>
        </w:tc>
      </w:tr>
      <w:tr w:rsidR="00BF397C" w:rsidTr="00497C34">
        <w:tc>
          <w:tcPr>
            <w:tcW w:w="849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397C" w:rsidRDefault="00BF397C" w:rsidP="00BF397C">
            <w:pPr>
              <w:jc w:val="center"/>
            </w:pPr>
            <w:r>
              <w:t>PESO EN LA NOTA FINAL DE CADA ASIGNATURA</w:t>
            </w:r>
          </w:p>
        </w:tc>
      </w:tr>
      <w:tr w:rsidR="00497C34" w:rsidTr="00497C34">
        <w:tc>
          <w:tcPr>
            <w:tcW w:w="4247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97C34" w:rsidRDefault="00497C34" w:rsidP="00497C34">
            <w:r>
              <w:t>Inglés</w:t>
            </w:r>
          </w:p>
        </w:tc>
        <w:tc>
          <w:tcPr>
            <w:tcW w:w="424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97C34" w:rsidRDefault="00497C34" w:rsidP="00BF397C">
            <w:pPr>
              <w:jc w:val="center"/>
            </w:pPr>
          </w:p>
        </w:tc>
      </w:tr>
      <w:tr w:rsidR="00497C34" w:rsidTr="00497C34">
        <w:tc>
          <w:tcPr>
            <w:tcW w:w="4247" w:type="dxa"/>
            <w:gridSpan w:val="2"/>
            <w:tcBorders>
              <w:left w:val="single" w:sz="24" w:space="0" w:color="auto"/>
            </w:tcBorders>
          </w:tcPr>
          <w:p w:rsidR="00497C34" w:rsidRDefault="00497C34" w:rsidP="00497C34">
            <w:r>
              <w:t>Historia</w:t>
            </w:r>
          </w:p>
        </w:tc>
        <w:tc>
          <w:tcPr>
            <w:tcW w:w="4247" w:type="dxa"/>
            <w:gridSpan w:val="2"/>
            <w:tcBorders>
              <w:right w:val="single" w:sz="24" w:space="0" w:color="auto"/>
            </w:tcBorders>
          </w:tcPr>
          <w:p w:rsidR="00497C34" w:rsidRDefault="00497C34" w:rsidP="00BF397C">
            <w:pPr>
              <w:jc w:val="center"/>
            </w:pPr>
          </w:p>
        </w:tc>
      </w:tr>
      <w:tr w:rsidR="00497C34" w:rsidTr="00497C34">
        <w:tc>
          <w:tcPr>
            <w:tcW w:w="4247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497C34" w:rsidRDefault="00497C34" w:rsidP="00497C34">
            <w:r>
              <w:t>Lengua y literatura españolas</w:t>
            </w:r>
          </w:p>
        </w:tc>
        <w:tc>
          <w:tcPr>
            <w:tcW w:w="424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97C34" w:rsidRDefault="00497C34" w:rsidP="00BF397C">
            <w:pPr>
              <w:jc w:val="center"/>
            </w:pPr>
          </w:p>
        </w:tc>
      </w:tr>
      <w:tr w:rsidR="00497C34" w:rsidTr="00497C34">
        <w:tc>
          <w:tcPr>
            <w:tcW w:w="849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497C34" w:rsidRDefault="00497C34" w:rsidP="00BF397C">
            <w:pPr>
              <w:jc w:val="center"/>
            </w:pPr>
            <w:r>
              <w:t>CRITERIOS DE CALIFICACIÓN</w:t>
            </w:r>
          </w:p>
        </w:tc>
      </w:tr>
      <w:tr w:rsidR="00497C34" w:rsidTr="00497C34">
        <w:tc>
          <w:tcPr>
            <w:tcW w:w="849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C34" w:rsidRDefault="00497C34" w:rsidP="00BF397C">
            <w:pPr>
              <w:jc w:val="center"/>
            </w:pPr>
          </w:p>
        </w:tc>
      </w:tr>
    </w:tbl>
    <w:p w:rsidR="002931C6" w:rsidRDefault="002931C6"/>
    <w:p w:rsidR="00726BDD" w:rsidRPr="00F21428" w:rsidRDefault="00726BDD"/>
    <w:p w:rsidR="0026063A" w:rsidRDefault="0026063A"/>
    <w:p w:rsidR="00605639" w:rsidRDefault="00605639"/>
    <w:p w:rsidR="00605639" w:rsidRDefault="00605639"/>
    <w:p w:rsidR="00605639" w:rsidRPr="00B52C9F" w:rsidRDefault="00605639"/>
    <w:sectPr w:rsidR="00605639" w:rsidRPr="00B52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3B"/>
    <w:rsid w:val="0011145E"/>
    <w:rsid w:val="00134646"/>
    <w:rsid w:val="001E763B"/>
    <w:rsid w:val="0026063A"/>
    <w:rsid w:val="002931C6"/>
    <w:rsid w:val="003D6F5E"/>
    <w:rsid w:val="003F0A3C"/>
    <w:rsid w:val="003F5035"/>
    <w:rsid w:val="00497C34"/>
    <w:rsid w:val="005B1753"/>
    <w:rsid w:val="005F6DBD"/>
    <w:rsid w:val="00605639"/>
    <w:rsid w:val="00657E7D"/>
    <w:rsid w:val="006A3A3A"/>
    <w:rsid w:val="006C0F60"/>
    <w:rsid w:val="006F2F17"/>
    <w:rsid w:val="00726BDD"/>
    <w:rsid w:val="007606E4"/>
    <w:rsid w:val="007E654C"/>
    <w:rsid w:val="00897B9E"/>
    <w:rsid w:val="008A436F"/>
    <w:rsid w:val="00A2744F"/>
    <w:rsid w:val="00A35713"/>
    <w:rsid w:val="00A57917"/>
    <w:rsid w:val="00A84688"/>
    <w:rsid w:val="00B514EF"/>
    <w:rsid w:val="00B52C9F"/>
    <w:rsid w:val="00BF397C"/>
    <w:rsid w:val="00C5263B"/>
    <w:rsid w:val="00CC0778"/>
    <w:rsid w:val="00E46BA0"/>
    <w:rsid w:val="00F20FE2"/>
    <w:rsid w:val="00F21428"/>
    <w:rsid w:val="00F37046"/>
    <w:rsid w:val="00F521D3"/>
    <w:rsid w:val="00F62EB6"/>
    <w:rsid w:val="00F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8580-218D-4554-ADB8-6A96D17E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Colorado García</dc:creator>
  <cp:keywords/>
  <dc:description/>
  <cp:lastModifiedBy>Iván Colorado García</cp:lastModifiedBy>
  <cp:revision>7</cp:revision>
  <dcterms:created xsi:type="dcterms:W3CDTF">2017-01-19T18:06:00Z</dcterms:created>
  <dcterms:modified xsi:type="dcterms:W3CDTF">2017-01-19T20:14:00Z</dcterms:modified>
</cp:coreProperties>
</file>