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93" w:rsidRDefault="00445EF8" w:rsidP="00445EF8">
      <w:pPr>
        <w:pStyle w:val="Ttulo2"/>
      </w:pPr>
      <w:r>
        <w:t xml:space="preserve">Hablemos de sexo </w:t>
      </w:r>
    </w:p>
    <w:p w:rsidR="00445EF8" w:rsidRPr="00445EF8" w:rsidRDefault="00445EF8" w:rsidP="00445EF8"/>
    <w:p w:rsidR="00885093" w:rsidRDefault="00885093" w:rsidP="00C00F62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Actividad Introductoria.</w:t>
      </w:r>
    </w:p>
    <w:p w:rsidR="00DD6082" w:rsidRDefault="00DD6082" w:rsidP="00DD6082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¿Y si usamos el tenedor para beber una sopa?</w:t>
      </w:r>
    </w:p>
    <w:p w:rsidR="00DD6082" w:rsidRDefault="00DD6082" w:rsidP="00DD6082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¿Y si usamos una tiza para tomar apuntes de clase en nuestra libreta?</w:t>
      </w:r>
    </w:p>
    <w:p w:rsidR="00DD6082" w:rsidRDefault="00445EF8" w:rsidP="00DD6082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4304665</wp:posOffset>
            </wp:positionH>
            <wp:positionV relativeFrom="margin">
              <wp:posOffset>1933575</wp:posOffset>
            </wp:positionV>
            <wp:extent cx="1495425" cy="1276350"/>
            <wp:effectExtent l="19050" t="0" r="9525" b="0"/>
            <wp:wrapSquare wrapText="bothSides"/>
            <wp:docPr id="3" name="Imagen 3" descr="Resultado de imagen de s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sopa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082">
        <w:rPr>
          <w:b/>
          <w:bCs/>
          <w:sz w:val="24"/>
          <w:szCs w:val="24"/>
        </w:rPr>
        <w:t>¿Y  si usamos unas tenazas para cortar un papel?</w:t>
      </w:r>
    </w:p>
    <w:p w:rsidR="00DD6082" w:rsidRDefault="00DD6082" w:rsidP="00DD6082">
      <w:pPr>
        <w:pStyle w:val="Prrafodelista"/>
        <w:ind w:left="360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4.95pt;margin-top:58.2pt;width:113.25pt;height:.75pt;z-index:251658240" o:connectortype="straight">
            <v:stroke endarrow="block"/>
          </v:shape>
        </w:pict>
      </w:r>
      <w:r w:rsidR="00445EF8">
        <w:rPr>
          <w:noProof/>
          <w:lang w:eastAsia="es-ES"/>
        </w:rPr>
        <w:drawing>
          <wp:inline distT="0" distB="0" distL="0" distR="0">
            <wp:extent cx="1123950" cy="1447800"/>
            <wp:effectExtent l="19050" t="0" r="0" b="0"/>
            <wp:docPr id="1" name="Imagen 1" descr="Resultado de imagen de tene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ene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082" w:rsidRDefault="00445EF8" w:rsidP="00DD6082">
      <w:pPr>
        <w:pStyle w:val="Prrafodelista"/>
        <w:ind w:left="360"/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4399915</wp:posOffset>
            </wp:positionH>
            <wp:positionV relativeFrom="margin">
              <wp:posOffset>4067175</wp:posOffset>
            </wp:positionV>
            <wp:extent cx="1333500" cy="1647825"/>
            <wp:effectExtent l="19050" t="0" r="0" b="0"/>
            <wp:wrapSquare wrapText="bothSides"/>
            <wp:docPr id="5" name="Imagen 5" descr="Resultado de imagen de cuad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cuaderno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082" w:rsidRDefault="00DD6082" w:rsidP="00DD6082">
      <w:pPr>
        <w:pStyle w:val="Prrafodelista"/>
        <w:ind w:left="360"/>
        <w:rPr>
          <w:b/>
          <w:bCs/>
          <w:sz w:val="24"/>
          <w:szCs w:val="24"/>
        </w:rPr>
      </w:pPr>
    </w:p>
    <w:p w:rsidR="00DD6082" w:rsidRDefault="00DD6082" w:rsidP="00DD6082">
      <w:pPr>
        <w:pStyle w:val="Prrafodelista"/>
        <w:ind w:left="360"/>
      </w:pPr>
      <w:r>
        <w:rPr>
          <w:noProof/>
          <w:lang w:eastAsia="es-ES"/>
        </w:rPr>
        <w:pict>
          <v:shape id="_x0000_s1028" type="#_x0000_t32" style="position:absolute;left:0;text-align:left;margin-left:160.95pt;margin-top:30pt;width:113.25pt;height:.75pt;z-index:251661312" o:connectortype="straight">
            <v:stroke endarrow="block"/>
          </v:shape>
        </w:pict>
      </w:r>
      <w:r w:rsidR="00445EF8">
        <w:rPr>
          <w:noProof/>
          <w:lang w:eastAsia="es-ES"/>
        </w:rPr>
        <w:drawing>
          <wp:inline distT="0" distB="0" distL="0" distR="0">
            <wp:extent cx="1685925" cy="1123950"/>
            <wp:effectExtent l="19050" t="0" r="9525" b="0"/>
            <wp:docPr id="8" name="Imagen 8" descr="Resultado de imagen de t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tiz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082" w:rsidRDefault="00DD6082" w:rsidP="00DD6082">
      <w:pPr>
        <w:pStyle w:val="Prrafodelista"/>
        <w:ind w:left="0"/>
      </w:pPr>
    </w:p>
    <w:p w:rsidR="00DD6082" w:rsidRDefault="00445EF8" w:rsidP="00DD6082">
      <w:pPr>
        <w:pStyle w:val="Prrafodelista"/>
        <w:ind w:left="360"/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4085590</wp:posOffset>
            </wp:positionH>
            <wp:positionV relativeFrom="margin">
              <wp:posOffset>6429375</wp:posOffset>
            </wp:positionV>
            <wp:extent cx="1895475" cy="714375"/>
            <wp:effectExtent l="19050" t="0" r="9525" b="0"/>
            <wp:wrapSquare wrapText="bothSides"/>
            <wp:docPr id="7" name="Imagen 7" descr="Resultado de imagen de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papel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082">
        <w:rPr>
          <w:noProof/>
          <w:lang w:eastAsia="es-ES"/>
        </w:rPr>
        <w:pict>
          <v:shape id="_x0000_s1030" type="#_x0000_t32" style="position:absolute;left:0;text-align:left;margin-left:169.2pt;margin-top:70.7pt;width:113.25pt;height:.75pt;z-index:251664384;mso-position-horizontal-relative:text;mso-position-vertical-relative:text" o:connectortype="straight">
            <v:stroke endarrow="block"/>
          </v:shape>
        </w:pict>
      </w:r>
      <w:r>
        <w:rPr>
          <w:noProof/>
          <w:lang w:eastAsia="es-ES"/>
        </w:rPr>
        <w:drawing>
          <wp:inline distT="0" distB="0" distL="0" distR="0">
            <wp:extent cx="1866900" cy="1866900"/>
            <wp:effectExtent l="19050" t="0" r="0" b="0"/>
            <wp:docPr id="18" name="Imagen 18" descr="Resultado de imagen de ten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de tenaza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082" w:rsidRDefault="00DD6082" w:rsidP="00DD6082">
      <w:pPr>
        <w:pStyle w:val="Prrafode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¿Cuáles crees que son las principales dificultades con las que nos podemos encontrar?</w:t>
      </w:r>
    </w:p>
    <w:p w:rsidR="00044FCD" w:rsidRDefault="00044FCD" w:rsidP="00044FCD">
      <w:pPr>
        <w:pStyle w:val="Prrafodelista"/>
        <w:rPr>
          <w:b/>
          <w:bCs/>
          <w:sz w:val="24"/>
          <w:szCs w:val="24"/>
        </w:rPr>
      </w:pPr>
    </w:p>
    <w:p w:rsidR="00044FCD" w:rsidRDefault="00044FCD" w:rsidP="00044FCD">
      <w:pPr>
        <w:pStyle w:val="Prrafodelista"/>
        <w:rPr>
          <w:b/>
          <w:bCs/>
          <w:sz w:val="24"/>
          <w:szCs w:val="24"/>
        </w:rPr>
      </w:pPr>
    </w:p>
    <w:p w:rsidR="00DD6082" w:rsidRDefault="00DD6082" w:rsidP="00DD6082">
      <w:pPr>
        <w:pStyle w:val="Prrafode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¿Cuáles son los principales riesgos que crees que podemos enfrentar al tener relaciones sexuales fuera del matrimonio?</w:t>
      </w:r>
    </w:p>
    <w:p w:rsidR="00DD6082" w:rsidRDefault="00DD6082" w:rsidP="00DD6082">
      <w:pPr>
        <w:pStyle w:val="Prrafodelista"/>
        <w:ind w:left="1080"/>
        <w:rPr>
          <w:b/>
          <w:bCs/>
          <w:sz w:val="24"/>
          <w:szCs w:val="24"/>
        </w:rPr>
      </w:pPr>
    </w:p>
    <w:p w:rsidR="00DD6082" w:rsidRDefault="00044FCD" w:rsidP="00DD6082">
      <w:pPr>
        <w:pStyle w:val="Prrafodelista"/>
        <w:ind w:left="360"/>
        <w:rPr>
          <w:b/>
          <w:bCs/>
          <w:sz w:val="24"/>
          <w:szCs w:val="24"/>
        </w:rPr>
      </w:pPr>
      <w:r>
        <w:rPr>
          <w:rStyle w:val="Ninguno"/>
          <w:sz w:val="24"/>
          <w:szCs w:val="24"/>
          <w:lang w:val="es-ES_tradnl"/>
        </w:rPr>
        <w:t>La sexualidad fuera del matrimonio se utiliza de distintas maneras que no son las suyas propias como un negocio lucrativo (prostituci</w:t>
      </w:r>
      <w:r>
        <w:rPr>
          <w:rStyle w:val="Ninguno"/>
          <w:sz w:val="24"/>
          <w:szCs w:val="24"/>
        </w:rPr>
        <w:t>ó</w:t>
      </w:r>
      <w:r>
        <w:rPr>
          <w:rStyle w:val="Ninguno"/>
          <w:sz w:val="24"/>
          <w:szCs w:val="24"/>
          <w:lang w:val="pt-PT"/>
        </w:rPr>
        <w:t>n, esclavitud sexual, pornograf</w:t>
      </w:r>
      <w:r>
        <w:rPr>
          <w:rStyle w:val="Ninguno"/>
          <w:sz w:val="24"/>
          <w:szCs w:val="24"/>
        </w:rPr>
        <w:t>ía</w:t>
      </w:r>
      <w:r w:rsidR="008C4DC1">
        <w:rPr>
          <w:rStyle w:val="Ninguno"/>
          <w:sz w:val="24"/>
          <w:szCs w:val="24"/>
        </w:rPr>
        <w:t>,…</w:t>
      </w:r>
      <w:r>
        <w:rPr>
          <w:rStyle w:val="Ninguno"/>
          <w:sz w:val="24"/>
          <w:szCs w:val="24"/>
          <w:lang w:val="es-ES_tradnl"/>
        </w:rPr>
        <w:t>), como un disfrute ego</w:t>
      </w:r>
      <w:r>
        <w:rPr>
          <w:rStyle w:val="Ninguno"/>
          <w:sz w:val="24"/>
          <w:szCs w:val="24"/>
        </w:rPr>
        <w:t>í</w:t>
      </w:r>
      <w:r>
        <w:rPr>
          <w:rStyle w:val="Ninguno"/>
          <w:sz w:val="24"/>
          <w:szCs w:val="24"/>
          <w:lang w:val="es-ES_tradnl"/>
        </w:rPr>
        <w:t>sta buscando una satisfacci</w:t>
      </w:r>
      <w:r>
        <w:rPr>
          <w:rStyle w:val="Ninguno"/>
          <w:sz w:val="24"/>
          <w:szCs w:val="24"/>
        </w:rPr>
        <w:t>ó</w:t>
      </w:r>
      <w:r>
        <w:rPr>
          <w:rStyle w:val="Ninguno"/>
          <w:sz w:val="24"/>
          <w:szCs w:val="24"/>
          <w:lang w:val="es-ES_tradnl"/>
        </w:rPr>
        <w:t xml:space="preserve">n personal sin responsabilidades, </w:t>
      </w:r>
      <w:r w:rsidR="008C4DC1">
        <w:rPr>
          <w:rStyle w:val="Ninguno"/>
          <w:sz w:val="24"/>
          <w:szCs w:val="24"/>
          <w:lang w:val="es-ES_tradnl"/>
        </w:rPr>
        <w:t>etc.</w:t>
      </w:r>
    </w:p>
    <w:p w:rsidR="00FA755B" w:rsidRDefault="00FA755B" w:rsidP="00C00F62">
      <w:pPr>
        <w:rPr>
          <w:sz w:val="24"/>
          <w:szCs w:val="24"/>
        </w:rPr>
      </w:pPr>
    </w:p>
    <w:p w:rsidR="00885093" w:rsidRDefault="00885093" w:rsidP="001E6082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Historia Bíblica.</w:t>
      </w:r>
      <w:r w:rsidR="00DD6082">
        <w:rPr>
          <w:b/>
          <w:bCs/>
          <w:sz w:val="24"/>
          <w:szCs w:val="24"/>
        </w:rPr>
        <w:t xml:space="preserve"> Vamos a leer algunos textos que </w:t>
      </w:r>
      <w:r w:rsidR="00044FCD">
        <w:rPr>
          <w:b/>
          <w:bCs/>
          <w:sz w:val="24"/>
          <w:szCs w:val="24"/>
        </w:rPr>
        <w:t>tratan sobre este tema.</w:t>
      </w:r>
    </w:p>
    <w:p w:rsidR="00885093" w:rsidRPr="00FA755B" w:rsidRDefault="00885093" w:rsidP="001E60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Génesis 2:18-25</w:t>
      </w:r>
    </w:p>
    <w:p w:rsidR="00885093" w:rsidRPr="00FA755B" w:rsidRDefault="00885093" w:rsidP="006322D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 sexo es una herramienta al servicio del matrimonio, dándole más profundidad </w:t>
      </w:r>
      <w:r w:rsidR="00044FCD">
        <w:rPr>
          <w:sz w:val="24"/>
          <w:szCs w:val="24"/>
        </w:rPr>
        <w:t xml:space="preserve">e intimidad a la relación </w:t>
      </w:r>
      <w:r>
        <w:rPr>
          <w:sz w:val="24"/>
          <w:szCs w:val="24"/>
        </w:rPr>
        <w:t>y sirve también para tener hijos.</w:t>
      </w:r>
    </w:p>
    <w:p w:rsidR="00FA755B" w:rsidRPr="00FA755B" w:rsidRDefault="00885093" w:rsidP="00FA755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 matrimonio es para un hombre y una mujer, ya que los dos son la “</w:t>
      </w:r>
      <w:r>
        <w:rPr>
          <w:i/>
          <w:iCs/>
          <w:sz w:val="24"/>
          <w:szCs w:val="24"/>
        </w:rPr>
        <w:t>ayuda idónea</w:t>
      </w:r>
      <w:r>
        <w:rPr>
          <w:sz w:val="24"/>
          <w:szCs w:val="24"/>
        </w:rPr>
        <w:t>” del otro, es decir, aquello que los complementa o perfecciona.</w:t>
      </w:r>
    </w:p>
    <w:p w:rsidR="00771967" w:rsidRPr="00771967" w:rsidRDefault="00885093" w:rsidP="007719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S. Mateo 19:3-12</w:t>
      </w:r>
    </w:p>
    <w:p w:rsidR="00885093" w:rsidRDefault="00771967" w:rsidP="006322D5">
      <w:pPr>
        <w:rPr>
          <w:sz w:val="24"/>
          <w:szCs w:val="24"/>
        </w:rPr>
      </w:pPr>
      <w:r>
        <w:rPr>
          <w:sz w:val="24"/>
          <w:szCs w:val="24"/>
        </w:rPr>
        <w:t xml:space="preserve">       -     </w:t>
      </w:r>
      <w:r w:rsidR="00885093">
        <w:rPr>
          <w:sz w:val="24"/>
          <w:szCs w:val="24"/>
        </w:rPr>
        <w:t xml:space="preserve"> Jesús señala que un matrimonio ya no son dos personas, sino una sola; por </w:t>
      </w:r>
      <w:r>
        <w:rPr>
          <w:sz w:val="24"/>
          <w:szCs w:val="24"/>
        </w:rPr>
        <w:t xml:space="preserve">    </w:t>
      </w:r>
      <w:r w:rsidR="00044FCD">
        <w:rPr>
          <w:sz w:val="24"/>
          <w:szCs w:val="24"/>
        </w:rPr>
        <w:t>esto el divorcio es anti</w:t>
      </w:r>
      <w:r w:rsidR="00885093">
        <w:rPr>
          <w:sz w:val="24"/>
          <w:szCs w:val="24"/>
        </w:rPr>
        <w:t>natural</w:t>
      </w:r>
      <w:r>
        <w:rPr>
          <w:sz w:val="24"/>
          <w:szCs w:val="24"/>
        </w:rPr>
        <w:t>.</w:t>
      </w:r>
    </w:p>
    <w:p w:rsidR="00885093" w:rsidRPr="00771967" w:rsidRDefault="00885093" w:rsidP="006322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Corintios 7:1-17</w:t>
      </w:r>
    </w:p>
    <w:p w:rsidR="00885093" w:rsidRDefault="00885093" w:rsidP="005403F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 mejor casarse si no se pueden contener los deseos sexuales antes de casarse.</w:t>
      </w:r>
    </w:p>
    <w:p w:rsidR="00885093" w:rsidRDefault="00885093" w:rsidP="005403F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el matrimonio, no se deberían negar las relaciones sexuales a no ser que se pongan de acuerdo por alguna causa.</w:t>
      </w:r>
    </w:p>
    <w:p w:rsidR="00885093" w:rsidRDefault="00885093" w:rsidP="005403F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las relaciones sexuales matrimoniales, no debe haber egoísmo, se trata de hacer disfrutar al otro.</w:t>
      </w:r>
    </w:p>
    <w:p w:rsidR="00885093" w:rsidRPr="00771967" w:rsidRDefault="00885093" w:rsidP="0099030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el matrimonio siempre hay que dar paso a la reconciliación, la paz.</w:t>
      </w:r>
    </w:p>
    <w:p w:rsidR="00885093" w:rsidRDefault="00885093" w:rsidP="009903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Efesios 5:22-33</w:t>
      </w:r>
    </w:p>
    <w:p w:rsidR="00885093" w:rsidRDefault="00771967" w:rsidP="00C00F62">
      <w:pPr>
        <w:rPr>
          <w:sz w:val="24"/>
          <w:szCs w:val="24"/>
        </w:rPr>
      </w:pPr>
      <w:r>
        <w:rPr>
          <w:sz w:val="24"/>
          <w:szCs w:val="24"/>
        </w:rPr>
        <w:t xml:space="preserve">       -     </w:t>
      </w:r>
      <w:r w:rsidR="00885093">
        <w:rPr>
          <w:sz w:val="24"/>
          <w:szCs w:val="24"/>
        </w:rPr>
        <w:t xml:space="preserve">El matrimonio a nivel general es una relación donde el hombre ha de amar a su mujer como Cristo ama a su iglesia (un amor sin límites, sacrificado), y la mujer se entrega a su marido como la iglesia a Cristo, en </w:t>
      </w:r>
      <w:r>
        <w:rPr>
          <w:sz w:val="24"/>
          <w:szCs w:val="24"/>
        </w:rPr>
        <w:t xml:space="preserve">respuesta a tanto amor. </w:t>
      </w:r>
    </w:p>
    <w:p w:rsidR="00885093" w:rsidRDefault="00885093" w:rsidP="00C00F62">
      <w:pPr>
        <w:rPr>
          <w:sz w:val="24"/>
          <w:szCs w:val="24"/>
        </w:rPr>
      </w:pPr>
    </w:p>
    <w:p w:rsidR="00885093" w:rsidRDefault="00885093" w:rsidP="00C57E05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Ejercicios y Actividades.</w:t>
      </w:r>
    </w:p>
    <w:p w:rsidR="00044FCD" w:rsidRDefault="00885093" w:rsidP="00C57E05">
      <w:pPr>
        <w:rPr>
          <w:sz w:val="24"/>
          <w:szCs w:val="24"/>
        </w:rPr>
      </w:pPr>
      <w:r w:rsidRPr="00044FCD">
        <w:rPr>
          <w:b/>
          <w:sz w:val="24"/>
          <w:szCs w:val="24"/>
        </w:rPr>
        <w:t>Actividad 1</w:t>
      </w:r>
      <w:r>
        <w:rPr>
          <w:sz w:val="24"/>
          <w:szCs w:val="24"/>
        </w:rPr>
        <w:t>: Comenta con tus compañeros si piensas que, las películas, series, etc., hablan del sexo conforme a la voluntad de Dios o no. Y ¿qué ha pasado?</w:t>
      </w:r>
      <w:r w:rsidR="008C4DC1">
        <w:rPr>
          <w:sz w:val="24"/>
          <w:szCs w:val="24"/>
        </w:rPr>
        <w:t xml:space="preserve"> Pon algunos ejemplos.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881"/>
        <w:gridCol w:w="2882"/>
      </w:tblGrid>
      <w:tr w:rsidR="001E1C97" w:rsidRPr="00E9741E" w:rsidTr="00E9741E">
        <w:tc>
          <w:tcPr>
            <w:tcW w:w="2881" w:type="dxa"/>
          </w:tcPr>
          <w:p w:rsidR="001E1C97" w:rsidRPr="00E9741E" w:rsidRDefault="001E1C97" w:rsidP="00C57E05">
            <w:pPr>
              <w:rPr>
                <w:b/>
                <w:sz w:val="24"/>
                <w:szCs w:val="24"/>
              </w:rPr>
            </w:pPr>
            <w:r w:rsidRPr="00E9741E">
              <w:rPr>
                <w:b/>
                <w:sz w:val="24"/>
                <w:szCs w:val="24"/>
              </w:rPr>
              <w:lastRenderedPageBreak/>
              <w:t xml:space="preserve">        PELÍCULA/SERIE</w:t>
            </w:r>
          </w:p>
        </w:tc>
        <w:tc>
          <w:tcPr>
            <w:tcW w:w="2881" w:type="dxa"/>
          </w:tcPr>
          <w:p w:rsidR="001E1C97" w:rsidRPr="00E9741E" w:rsidRDefault="001E1C97" w:rsidP="00C57E05">
            <w:pPr>
              <w:rPr>
                <w:b/>
                <w:sz w:val="24"/>
                <w:szCs w:val="24"/>
              </w:rPr>
            </w:pPr>
            <w:r w:rsidRPr="00E9741E">
              <w:rPr>
                <w:b/>
                <w:sz w:val="24"/>
                <w:szCs w:val="24"/>
              </w:rPr>
              <w:t xml:space="preserve">    ¿CONFORME A DIOS?</w:t>
            </w:r>
          </w:p>
        </w:tc>
        <w:tc>
          <w:tcPr>
            <w:tcW w:w="2882" w:type="dxa"/>
          </w:tcPr>
          <w:p w:rsidR="001E1C97" w:rsidRPr="00E9741E" w:rsidRDefault="001E1C97" w:rsidP="00C57E05">
            <w:pPr>
              <w:rPr>
                <w:b/>
                <w:sz w:val="24"/>
                <w:szCs w:val="24"/>
              </w:rPr>
            </w:pPr>
            <w:r w:rsidRPr="00E9741E">
              <w:rPr>
                <w:b/>
                <w:sz w:val="24"/>
                <w:szCs w:val="24"/>
              </w:rPr>
              <w:t xml:space="preserve">            ¿POR QUÉ?</w:t>
            </w:r>
          </w:p>
        </w:tc>
      </w:tr>
      <w:tr w:rsidR="001E1C97" w:rsidRPr="00E9741E" w:rsidTr="00E9741E">
        <w:tc>
          <w:tcPr>
            <w:tcW w:w="2881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</w:tr>
      <w:tr w:rsidR="001E1C97" w:rsidRPr="00E9741E" w:rsidTr="00E9741E">
        <w:tc>
          <w:tcPr>
            <w:tcW w:w="2881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</w:tr>
      <w:tr w:rsidR="001E1C97" w:rsidRPr="00E9741E" w:rsidTr="00E9741E">
        <w:tc>
          <w:tcPr>
            <w:tcW w:w="2881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</w:tr>
      <w:tr w:rsidR="001E1C97" w:rsidRPr="00E9741E" w:rsidTr="00E9741E">
        <w:tc>
          <w:tcPr>
            <w:tcW w:w="2881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</w:tr>
    </w:tbl>
    <w:p w:rsidR="00885093" w:rsidRDefault="00885093" w:rsidP="00E9741E">
      <w:pPr>
        <w:pStyle w:val="Prrafodelista"/>
        <w:rPr>
          <w:b/>
          <w:bCs/>
          <w:sz w:val="24"/>
          <w:szCs w:val="24"/>
        </w:rPr>
      </w:pPr>
    </w:p>
    <w:p w:rsidR="008C4DC1" w:rsidRDefault="008C4DC1" w:rsidP="00044FCD">
      <w:pPr>
        <w:pStyle w:val="Cuerpo"/>
        <w:rPr>
          <w:rStyle w:val="Ninguno"/>
          <w:b/>
          <w:sz w:val="24"/>
          <w:szCs w:val="24"/>
        </w:rPr>
      </w:pPr>
    </w:p>
    <w:p w:rsidR="00044FCD" w:rsidRDefault="00044FCD" w:rsidP="00044FCD">
      <w:pPr>
        <w:pStyle w:val="Cuerpo"/>
        <w:rPr>
          <w:rStyle w:val="Ninguno"/>
          <w:sz w:val="24"/>
          <w:szCs w:val="24"/>
        </w:rPr>
      </w:pPr>
      <w:r w:rsidRPr="00044FCD">
        <w:rPr>
          <w:rStyle w:val="Ninguno"/>
          <w:b/>
          <w:sz w:val="24"/>
          <w:szCs w:val="24"/>
        </w:rPr>
        <w:t xml:space="preserve">Actividad </w:t>
      </w:r>
      <w:r w:rsidRPr="00044FCD">
        <w:rPr>
          <w:rStyle w:val="Ninguno"/>
          <w:b/>
          <w:sz w:val="24"/>
          <w:szCs w:val="24"/>
          <w:lang w:val="es-ES_tradnl"/>
        </w:rPr>
        <w:t>2.</w:t>
      </w:r>
      <w:r>
        <w:rPr>
          <w:rStyle w:val="Ninguno"/>
          <w:sz w:val="24"/>
          <w:szCs w:val="24"/>
          <w:lang w:val="es-ES_tradnl"/>
        </w:rPr>
        <w:t xml:space="preserve"> </w:t>
      </w:r>
      <w:r w:rsidR="008C4DC1">
        <w:rPr>
          <w:rStyle w:val="Ninguno"/>
          <w:sz w:val="24"/>
          <w:szCs w:val="24"/>
          <w:lang w:val="es-ES_tradnl"/>
        </w:rPr>
        <w:t>Los griegos tenían muchas más palabras que nosotros para definir el amor, vamos a ver algunas de ellas</w:t>
      </w:r>
      <w:r>
        <w:rPr>
          <w:rStyle w:val="Ninguno"/>
          <w:sz w:val="24"/>
          <w:szCs w:val="24"/>
          <w:lang w:val="es-ES_tradnl"/>
        </w:rPr>
        <w:t>. Cuál de esos elementos se pueden dar en una relaci</w:t>
      </w:r>
      <w:r>
        <w:rPr>
          <w:rStyle w:val="Ninguno"/>
          <w:sz w:val="24"/>
          <w:szCs w:val="24"/>
        </w:rPr>
        <w:t>ó</w:t>
      </w:r>
      <w:r>
        <w:rPr>
          <w:rStyle w:val="Ninguno"/>
          <w:sz w:val="24"/>
          <w:szCs w:val="24"/>
          <w:lang w:val="es-ES_tradnl"/>
        </w:rPr>
        <w:t xml:space="preserve">n matrimonial. </w:t>
      </w:r>
      <w:r w:rsidR="008C4DC1">
        <w:rPr>
          <w:rStyle w:val="Ninguno"/>
          <w:sz w:val="24"/>
          <w:szCs w:val="24"/>
          <w:lang w:val="es-ES_tradnl"/>
        </w:rPr>
        <w:t xml:space="preserve">¿Se dan siempre todos? </w:t>
      </w:r>
      <w:r>
        <w:rPr>
          <w:rStyle w:val="Ninguno"/>
          <w:sz w:val="24"/>
          <w:szCs w:val="24"/>
          <w:lang w:val="es-ES_tradnl"/>
        </w:rPr>
        <w:t>Pon ejemplos</w:t>
      </w:r>
    </w:p>
    <w:p w:rsidR="00044FCD" w:rsidRDefault="00044FCD" w:rsidP="00044FCD">
      <w:pPr>
        <w:pStyle w:val="Cuerp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u w:val="single"/>
        </w:rPr>
        <w:t>Eros</w:t>
      </w:r>
      <w:r>
        <w:rPr>
          <w:rStyle w:val="Ninguno"/>
          <w:sz w:val="24"/>
          <w:szCs w:val="24"/>
          <w:u w:val="single"/>
          <w:lang w:val="es-ES_tradnl"/>
        </w:rPr>
        <w:t>.</w:t>
      </w:r>
      <w:r>
        <w:rPr>
          <w:rStyle w:val="Ninguno"/>
          <w:sz w:val="24"/>
          <w:szCs w:val="24"/>
          <w:lang w:val="es-ES_tradnl"/>
        </w:rPr>
        <w:t>El primer tipo de amor fue el eros, el nombre del dios griego de la fertilidad, y representaba la idea de la pasi</w:t>
      </w:r>
      <w:r>
        <w:rPr>
          <w:rStyle w:val="Ninguno"/>
          <w:sz w:val="24"/>
          <w:szCs w:val="24"/>
        </w:rPr>
        <w:t>ó</w:t>
      </w:r>
      <w:r>
        <w:rPr>
          <w:rStyle w:val="Ninguno"/>
          <w:sz w:val="24"/>
          <w:szCs w:val="24"/>
          <w:lang w:val="es-ES_tradnl"/>
        </w:rPr>
        <w:t>n y el deseo sexual.</w:t>
      </w:r>
    </w:p>
    <w:p w:rsidR="00044FCD" w:rsidRDefault="00044FCD" w:rsidP="00044FCD">
      <w:pPr>
        <w:pStyle w:val="Cuerp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u w:val="single"/>
        </w:rPr>
        <w:t>Ágape</w:t>
      </w:r>
      <w:r>
        <w:rPr>
          <w:rStyle w:val="Ninguno"/>
          <w:sz w:val="24"/>
          <w:szCs w:val="24"/>
          <w:lang w:val="es-ES_tradnl"/>
        </w:rPr>
        <w:t>. La cuarta palabra para el amor, y tal vez la m</w:t>
      </w:r>
      <w:r>
        <w:rPr>
          <w:rStyle w:val="Ninguno"/>
          <w:sz w:val="24"/>
          <w:szCs w:val="24"/>
        </w:rPr>
        <w:t>á</w:t>
      </w:r>
      <w:r>
        <w:rPr>
          <w:rStyle w:val="Ninguno"/>
          <w:sz w:val="24"/>
          <w:szCs w:val="24"/>
          <w:lang w:val="es-ES_tradnl"/>
        </w:rPr>
        <w:t xml:space="preserve">s radical, fue el amor </w:t>
      </w:r>
      <w:r>
        <w:rPr>
          <w:rStyle w:val="Ninguno"/>
          <w:sz w:val="24"/>
          <w:szCs w:val="24"/>
        </w:rPr>
        <w:t>á</w:t>
      </w:r>
      <w:r>
        <w:rPr>
          <w:rStyle w:val="Ninguno"/>
          <w:sz w:val="24"/>
          <w:szCs w:val="24"/>
          <w:lang w:val="es-ES_tradnl"/>
        </w:rPr>
        <w:t>gape o desinteresado. Este tipo de amor refiere a aquel que se extiende a todas las personas, ya sean familiares o extrañ</w:t>
      </w:r>
      <w:r>
        <w:rPr>
          <w:rStyle w:val="Ninguno"/>
          <w:sz w:val="24"/>
          <w:szCs w:val="24"/>
          <w:lang w:val="pt-PT"/>
        </w:rPr>
        <w:t>os.</w:t>
      </w:r>
    </w:p>
    <w:p w:rsidR="00044FCD" w:rsidRDefault="00044FCD" w:rsidP="00044FCD">
      <w:pPr>
        <w:pStyle w:val="Cuerp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u w:val="single"/>
        </w:rPr>
        <w:t>Pragma</w:t>
      </w:r>
      <w:r>
        <w:rPr>
          <w:rStyle w:val="Ninguno"/>
          <w:sz w:val="24"/>
          <w:szCs w:val="24"/>
          <w:lang w:val="es-ES_tradnl"/>
        </w:rPr>
        <w:t xml:space="preserve">. Otro amor griego era el amor maduro, conocido como pragma. </w:t>
      </w:r>
      <w:r w:rsidR="008C4DC1">
        <w:rPr>
          <w:rStyle w:val="Ninguno"/>
          <w:sz w:val="24"/>
          <w:szCs w:val="24"/>
          <w:lang w:val="es-ES_tradnl"/>
        </w:rPr>
        <w:t>Este</w:t>
      </w:r>
      <w:r>
        <w:rPr>
          <w:rStyle w:val="Ninguno"/>
          <w:sz w:val="24"/>
          <w:szCs w:val="24"/>
          <w:lang w:val="es-ES_tradnl"/>
        </w:rPr>
        <w:t xml:space="preserve"> amor implica compromiso</w:t>
      </w:r>
    </w:p>
    <w:p w:rsidR="00044FCD" w:rsidRDefault="00044FCD" w:rsidP="00044FCD">
      <w:pPr>
        <w:pStyle w:val="Prrafodelista"/>
        <w:ind w:left="0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u w:val="single"/>
        </w:rPr>
        <w:t>Philia</w:t>
      </w:r>
      <w:r>
        <w:rPr>
          <w:rStyle w:val="Ninguno"/>
          <w:sz w:val="24"/>
          <w:szCs w:val="24"/>
          <w:lang w:val="it-IT"/>
        </w:rPr>
        <w:t xml:space="preserve">. Philia refiere a </w:t>
      </w:r>
      <w:r>
        <w:rPr>
          <w:rStyle w:val="Ninguno"/>
          <w:sz w:val="24"/>
          <w:szCs w:val="24"/>
          <w:lang w:val="es-ES_tradnl"/>
        </w:rPr>
        <w:t>una profunda relaci</w:t>
      </w:r>
      <w:r>
        <w:rPr>
          <w:rStyle w:val="Ninguno"/>
          <w:sz w:val="24"/>
          <w:szCs w:val="24"/>
        </w:rPr>
        <w:t>ó</w:t>
      </w:r>
      <w:r>
        <w:rPr>
          <w:rStyle w:val="Ninguno"/>
          <w:sz w:val="24"/>
          <w:szCs w:val="24"/>
          <w:lang w:val="fr-FR"/>
        </w:rPr>
        <w:t>n de camarader</w:t>
      </w:r>
      <w:r>
        <w:rPr>
          <w:rStyle w:val="Ninguno"/>
          <w:sz w:val="24"/>
          <w:szCs w:val="24"/>
        </w:rPr>
        <w:t>í</w:t>
      </w:r>
      <w:r>
        <w:rPr>
          <w:rStyle w:val="Ninguno"/>
          <w:sz w:val="24"/>
          <w:szCs w:val="24"/>
          <w:lang w:val="es-ES_tradnl"/>
        </w:rPr>
        <w:t>a. Se trataba de mostrar lealtad a los amigos sacrific</w:t>
      </w:r>
      <w:r>
        <w:rPr>
          <w:rStyle w:val="Ninguno"/>
          <w:sz w:val="24"/>
          <w:szCs w:val="24"/>
        </w:rPr>
        <w:t>á</w:t>
      </w:r>
      <w:r>
        <w:rPr>
          <w:rStyle w:val="Ninguno"/>
          <w:sz w:val="24"/>
          <w:szCs w:val="24"/>
          <w:lang w:val="es-ES_tradnl"/>
        </w:rPr>
        <w:t>ndose por ellos, as</w:t>
      </w:r>
      <w:r>
        <w:rPr>
          <w:rStyle w:val="Ninguno"/>
          <w:sz w:val="24"/>
          <w:szCs w:val="24"/>
        </w:rPr>
        <w:t xml:space="preserve">í </w:t>
      </w:r>
      <w:r>
        <w:rPr>
          <w:rStyle w:val="Ninguno"/>
          <w:sz w:val="24"/>
          <w:szCs w:val="24"/>
          <w:lang w:val="es-ES_tradnl"/>
        </w:rPr>
        <w:t>como compartiendo sus emociones.</w:t>
      </w:r>
    </w:p>
    <w:p w:rsidR="00044FCD" w:rsidRDefault="00044FCD" w:rsidP="00044FCD">
      <w:pPr>
        <w:pStyle w:val="Prrafodelista"/>
        <w:ind w:left="0"/>
        <w:rPr>
          <w:rStyle w:val="Ninguno"/>
          <w:sz w:val="24"/>
          <w:szCs w:val="24"/>
          <w:lang w:val="es-ES_tradnl"/>
        </w:rPr>
      </w:pPr>
    </w:p>
    <w:p w:rsidR="00044FCD" w:rsidRDefault="00044FCD" w:rsidP="00044FCD">
      <w:pPr>
        <w:pStyle w:val="Cuerpo"/>
        <w:rPr>
          <w:rStyle w:val="Ninguno"/>
          <w:sz w:val="24"/>
          <w:szCs w:val="24"/>
        </w:rPr>
      </w:pPr>
      <w:r w:rsidRPr="008C4DC1">
        <w:rPr>
          <w:rStyle w:val="Ninguno"/>
          <w:b/>
          <w:sz w:val="24"/>
          <w:szCs w:val="24"/>
          <w:lang w:val="es-ES_tradnl"/>
        </w:rPr>
        <w:t>Actividad 3</w:t>
      </w:r>
      <w:r w:rsidRPr="002E4BD3">
        <w:rPr>
          <w:rStyle w:val="Ninguno"/>
          <w:sz w:val="24"/>
          <w:szCs w:val="24"/>
        </w:rPr>
        <w:t>. El sexo es un elemento muy presente en nuestra socie</w:t>
      </w:r>
      <w:r>
        <w:rPr>
          <w:rStyle w:val="Ninguno"/>
          <w:sz w:val="24"/>
          <w:szCs w:val="24"/>
          <w:lang w:val="es-ES_tradnl"/>
        </w:rPr>
        <w:t>d</w:t>
      </w:r>
      <w:r w:rsidRPr="002E4BD3">
        <w:rPr>
          <w:rStyle w:val="Ninguno"/>
          <w:sz w:val="24"/>
          <w:szCs w:val="24"/>
        </w:rPr>
        <w:t>a</w:t>
      </w:r>
      <w:r>
        <w:rPr>
          <w:rStyle w:val="Ninguno"/>
          <w:sz w:val="24"/>
          <w:szCs w:val="24"/>
          <w:lang w:val="es-ES_tradnl"/>
        </w:rPr>
        <w:t>d</w:t>
      </w:r>
      <w:r w:rsidRPr="002E4BD3">
        <w:rPr>
          <w:rStyle w:val="Ninguno"/>
          <w:sz w:val="24"/>
          <w:szCs w:val="24"/>
        </w:rPr>
        <w:t xml:space="preserve"> pero en muchas ocasiones se tiene una perspectiva en la que ni </w:t>
      </w:r>
      <w:r>
        <w:rPr>
          <w:rStyle w:val="Ninguno"/>
          <w:sz w:val="24"/>
          <w:szCs w:val="24"/>
          <w:lang w:val="es-ES_tradnl"/>
        </w:rPr>
        <w:t>i</w:t>
      </w:r>
      <w:r w:rsidRPr="002E4BD3">
        <w:rPr>
          <w:rStyle w:val="Ninguno"/>
          <w:sz w:val="24"/>
          <w:szCs w:val="24"/>
        </w:rPr>
        <w:t>ncluye el respeto ni el amor hacia la otra persona. Por el contrario hay una a</w:t>
      </w:r>
      <w:r w:rsidR="008C4DC1">
        <w:rPr>
          <w:rStyle w:val="Ninguno"/>
          <w:sz w:val="24"/>
          <w:szCs w:val="24"/>
        </w:rPr>
        <w:t>ctitud de someter y maltratar a</w:t>
      </w:r>
      <w:r w:rsidRPr="002E4BD3">
        <w:rPr>
          <w:rStyle w:val="Ninguno"/>
          <w:sz w:val="24"/>
          <w:szCs w:val="24"/>
        </w:rPr>
        <w:t xml:space="preserve"> la persona del s</w:t>
      </w:r>
      <w:r w:rsidR="008C4DC1">
        <w:rPr>
          <w:rStyle w:val="Ninguno"/>
          <w:sz w:val="24"/>
          <w:szCs w:val="24"/>
        </w:rPr>
        <w:t>exo opuesto. Mira este anuncio</w:t>
      </w:r>
      <w:r w:rsidRPr="002E4BD3">
        <w:rPr>
          <w:rStyle w:val="Ninguno"/>
          <w:sz w:val="24"/>
          <w:szCs w:val="24"/>
        </w:rPr>
        <w:t xml:space="preserve"> y di que actitudes ves en ellas:</w:t>
      </w:r>
    </w:p>
    <w:p w:rsidR="00044FCD" w:rsidRPr="008C4DC1" w:rsidRDefault="00044FCD" w:rsidP="008C4DC1">
      <w:pPr>
        <w:pStyle w:val="Cuerpo"/>
        <w:numPr>
          <w:ilvl w:val="0"/>
          <w:numId w:val="7"/>
        </w:numPr>
        <w:rPr>
          <w:sz w:val="24"/>
          <w:szCs w:val="24"/>
        </w:rPr>
      </w:pPr>
      <w:r>
        <w:rPr>
          <w:rStyle w:val="Ninguno"/>
          <w:sz w:val="24"/>
          <w:szCs w:val="24"/>
          <w:lang w:val="es-ES_tradnl"/>
        </w:rPr>
        <w:t xml:space="preserve">Anuncio multiópticas para comprar gafas </w:t>
      </w:r>
      <w:hyperlink r:id="rId15" w:history="1">
        <w:r w:rsidRPr="002E4BD3">
          <w:rPr>
            <w:rStyle w:val="Hyperlink0"/>
          </w:rPr>
          <w:t>https://youtu.be/l5-IHgkmA0Q</w:t>
        </w:r>
      </w:hyperlink>
    </w:p>
    <w:p w:rsidR="008C4DC1" w:rsidRPr="008C4DC1" w:rsidRDefault="008C4DC1" w:rsidP="008C4DC1">
      <w:pPr>
        <w:pStyle w:val="Cuerpo"/>
        <w:numPr>
          <w:ilvl w:val="0"/>
          <w:numId w:val="2"/>
        </w:numPr>
        <w:rPr>
          <w:sz w:val="24"/>
          <w:szCs w:val="24"/>
        </w:rPr>
      </w:pPr>
      <w:r>
        <w:lastRenderedPageBreak/>
        <w:t>¿Qué se está tratando de vender?</w:t>
      </w:r>
    </w:p>
    <w:p w:rsidR="008C4DC1" w:rsidRPr="008C4DC1" w:rsidRDefault="008C4DC1" w:rsidP="008C4DC1">
      <w:pPr>
        <w:pStyle w:val="Cuerpo"/>
        <w:numPr>
          <w:ilvl w:val="0"/>
          <w:numId w:val="2"/>
        </w:numPr>
        <w:rPr>
          <w:sz w:val="24"/>
          <w:szCs w:val="24"/>
        </w:rPr>
      </w:pPr>
      <w:r>
        <w:t>¿Dónde tiene lugar la escena que se presenta?</w:t>
      </w:r>
    </w:p>
    <w:p w:rsidR="008C4DC1" w:rsidRPr="008C4DC1" w:rsidRDefault="008C4DC1" w:rsidP="008C4DC1">
      <w:pPr>
        <w:pStyle w:val="Cuerpo"/>
        <w:numPr>
          <w:ilvl w:val="0"/>
          <w:numId w:val="2"/>
        </w:numPr>
        <w:rPr>
          <w:sz w:val="24"/>
          <w:szCs w:val="24"/>
        </w:rPr>
      </w:pPr>
      <w:r>
        <w:t>¿Cómo van vestidas las personas que aparecen en el anuncio? ¿Y el protagonista?</w:t>
      </w:r>
    </w:p>
    <w:p w:rsidR="008C4DC1" w:rsidRDefault="008C4DC1" w:rsidP="008C4DC1">
      <w:pPr>
        <w:pStyle w:val="Cuerp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¿Cuál es el eslogan?</w:t>
      </w:r>
    </w:p>
    <w:p w:rsidR="008C4DC1" w:rsidRDefault="008C4DC1" w:rsidP="008C4DC1">
      <w:pPr>
        <w:pStyle w:val="Cuerp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¿Cuáles son las cosas que se pueden estrenar según el anuncio?</w:t>
      </w:r>
    </w:p>
    <w:p w:rsidR="008C4DC1" w:rsidRPr="00044FCD" w:rsidRDefault="00445EF8" w:rsidP="008C4DC1">
      <w:pPr>
        <w:pStyle w:val="Cuerp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</w:t>
      </w:r>
      <w:r w:rsidR="008C4DC1">
        <w:rPr>
          <w:sz w:val="24"/>
          <w:szCs w:val="24"/>
        </w:rPr>
        <w:t xml:space="preserve"> actitudes se pueden apreciar aquí que van relacionadas con la sexualidad?</w:t>
      </w:r>
    </w:p>
    <w:p w:rsidR="00044FCD" w:rsidRDefault="00044FCD" w:rsidP="00044FCD">
      <w:pPr>
        <w:pStyle w:val="Cuerpo"/>
      </w:pPr>
    </w:p>
    <w:p w:rsidR="00044FCD" w:rsidRDefault="00445EF8" w:rsidP="00044FCD">
      <w:pPr>
        <w:pStyle w:val="Cuerpo"/>
        <w:rPr>
          <w:rStyle w:val="Ninguno"/>
          <w:sz w:val="24"/>
          <w:szCs w:val="24"/>
        </w:rPr>
      </w:pPr>
      <w:r w:rsidRPr="00445EF8">
        <w:rPr>
          <w:rStyle w:val="Ninguno"/>
          <w:b/>
          <w:sz w:val="24"/>
          <w:szCs w:val="24"/>
          <w:lang w:val="es-ES_tradnl"/>
        </w:rPr>
        <w:t>Actividad 4</w:t>
      </w:r>
      <w:r w:rsidR="00044FCD" w:rsidRPr="00445EF8">
        <w:rPr>
          <w:rStyle w:val="Ninguno"/>
          <w:b/>
          <w:sz w:val="24"/>
          <w:szCs w:val="24"/>
          <w:lang w:val="es-ES_tradnl"/>
        </w:rPr>
        <w:t>. Después de lo visto</w:t>
      </w:r>
      <w:r w:rsidR="008C4DC1" w:rsidRPr="00445EF8">
        <w:rPr>
          <w:rStyle w:val="Ninguno"/>
          <w:b/>
          <w:sz w:val="24"/>
          <w:szCs w:val="24"/>
          <w:lang w:val="es-ES_tradnl"/>
        </w:rPr>
        <w:t>,</w:t>
      </w:r>
      <w:r w:rsidR="008C4DC1">
        <w:rPr>
          <w:rStyle w:val="Ninguno"/>
          <w:sz w:val="24"/>
          <w:szCs w:val="24"/>
          <w:lang w:val="es-ES_tradnl"/>
        </w:rPr>
        <w:t xml:space="preserve">  ¿p</w:t>
      </w:r>
      <w:r w:rsidR="00044FCD">
        <w:rPr>
          <w:rStyle w:val="Ninguno"/>
          <w:sz w:val="24"/>
          <w:szCs w:val="24"/>
          <w:lang w:val="es-ES_tradnl"/>
        </w:rPr>
        <w:t>or qué crees que Dios diseñó el sexo para ser practicado en el ámbito del matrimonio? Prepara un texto oral defendiendo esta postura</w:t>
      </w:r>
      <w:r>
        <w:rPr>
          <w:rStyle w:val="Ninguno"/>
          <w:sz w:val="24"/>
          <w:szCs w:val="24"/>
          <w:lang w:val="es-ES_tradnl"/>
        </w:rPr>
        <w:t xml:space="preserve"> (10 líneas)</w:t>
      </w:r>
      <w:r w:rsidR="00044FCD">
        <w:rPr>
          <w:rStyle w:val="Ninguno"/>
          <w:sz w:val="24"/>
          <w:szCs w:val="24"/>
          <w:lang w:val="es-ES_tradnl"/>
        </w:rPr>
        <w:t xml:space="preserve"> y</w:t>
      </w:r>
      <w:r>
        <w:rPr>
          <w:rStyle w:val="Ninguno"/>
          <w:sz w:val="24"/>
          <w:szCs w:val="24"/>
          <w:lang w:val="es-ES_tradnl"/>
        </w:rPr>
        <w:t xml:space="preserve"> </w:t>
      </w:r>
      <w:r w:rsidR="00044FCD">
        <w:rPr>
          <w:rStyle w:val="Ninguno"/>
          <w:sz w:val="24"/>
          <w:szCs w:val="24"/>
          <w:lang w:val="es-ES_tradnl"/>
        </w:rPr>
        <w:t xml:space="preserve"> da tres argumentos mínimo que lo sostengan. Los compañeros votaran el texto que piensen que está mejor defendido.</w:t>
      </w:r>
    </w:p>
    <w:p w:rsidR="00044FCD" w:rsidRPr="00044FCD" w:rsidRDefault="00044FCD" w:rsidP="00044FCD">
      <w:pPr>
        <w:pStyle w:val="Cuerpo"/>
        <w:rPr>
          <w:sz w:val="24"/>
          <w:szCs w:val="24"/>
        </w:rPr>
      </w:pPr>
    </w:p>
    <w:p w:rsidR="00885093" w:rsidRDefault="00885093" w:rsidP="00AB3321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Para recordar.</w:t>
      </w:r>
    </w:p>
    <w:p w:rsidR="00885093" w:rsidRDefault="00885093" w:rsidP="00AB332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 sexo fue creado por Dios.</w:t>
      </w:r>
    </w:p>
    <w:p w:rsidR="00885093" w:rsidRDefault="00885093" w:rsidP="00AB332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Diseñado para el hombre y la mujer.</w:t>
      </w:r>
    </w:p>
    <w:p w:rsidR="00885093" w:rsidRPr="00E9741E" w:rsidRDefault="00885093" w:rsidP="00E9741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Limitado solo para el matrimonio.</w:t>
      </w:r>
    </w:p>
    <w:p w:rsidR="00885093" w:rsidRDefault="00885093" w:rsidP="00AB3321">
      <w:pPr>
        <w:rPr>
          <w:b/>
          <w:bCs/>
          <w:sz w:val="24"/>
          <w:szCs w:val="24"/>
        </w:rPr>
      </w:pPr>
    </w:p>
    <w:p w:rsidR="00885093" w:rsidRDefault="00885093" w:rsidP="00AB3321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Actividades de consolidación.</w:t>
      </w:r>
    </w:p>
    <w:p w:rsidR="008C4DC1" w:rsidRDefault="008C4DC1" w:rsidP="008C4DC1">
      <w:pPr>
        <w:pStyle w:val="Cuerpo"/>
        <w:rPr>
          <w:rStyle w:val="Ninguno"/>
          <w:sz w:val="24"/>
          <w:szCs w:val="24"/>
        </w:rPr>
      </w:pPr>
      <w:bookmarkStart w:id="0" w:name="_GoBack"/>
      <w:bookmarkEnd w:id="0"/>
      <w:r w:rsidRPr="00445EF8">
        <w:rPr>
          <w:rStyle w:val="Ninguno"/>
          <w:b/>
          <w:sz w:val="24"/>
          <w:szCs w:val="24"/>
          <w:lang w:val="es-ES_tradnl"/>
        </w:rPr>
        <w:t>Actividad 1</w:t>
      </w:r>
      <w:r>
        <w:rPr>
          <w:rStyle w:val="Ninguno"/>
          <w:sz w:val="24"/>
          <w:szCs w:val="24"/>
          <w:lang w:val="es-ES_tradnl"/>
        </w:rPr>
        <w:t xml:space="preserve">: Identifica las fuentes de </w:t>
      </w:r>
      <w:r w:rsidR="00445EF8">
        <w:rPr>
          <w:rStyle w:val="Ninguno"/>
          <w:sz w:val="24"/>
          <w:szCs w:val="24"/>
          <w:lang w:val="es-ES_tradnl"/>
        </w:rPr>
        <w:t>información</w:t>
      </w:r>
      <w:r>
        <w:rPr>
          <w:rStyle w:val="Ninguno"/>
          <w:sz w:val="24"/>
          <w:szCs w:val="24"/>
          <w:lang w:val="es-ES_tradnl"/>
        </w:rPr>
        <w:t xml:space="preserve"> de las que extraemos la idea que tenemos sobre el sexo y el matrimonio en nuestra sociedad. Anal</w:t>
      </w:r>
      <w:r>
        <w:rPr>
          <w:rStyle w:val="Ninguno"/>
          <w:sz w:val="24"/>
          <w:szCs w:val="24"/>
        </w:rPr>
        <w:t>í</w:t>
      </w:r>
      <w:r>
        <w:rPr>
          <w:rStyle w:val="Ninguno"/>
          <w:sz w:val="24"/>
          <w:szCs w:val="24"/>
          <w:lang w:val="es-ES_tradnl"/>
        </w:rPr>
        <w:t>zalas y da tu punto de vista de acuerdo a lo que hemos aprendido en la Biblia.</w:t>
      </w:r>
    </w:p>
    <w:p w:rsidR="008C4DC1" w:rsidRDefault="008C4DC1" w:rsidP="008C4DC1">
      <w:pPr>
        <w:pStyle w:val="Cuerpo"/>
      </w:pPr>
      <w:r w:rsidRPr="00445EF8">
        <w:rPr>
          <w:rStyle w:val="Ninguno"/>
          <w:b/>
          <w:sz w:val="24"/>
          <w:szCs w:val="24"/>
          <w:lang w:val="es-ES_tradnl"/>
        </w:rPr>
        <w:t>Actividad 2</w:t>
      </w:r>
      <w:r>
        <w:rPr>
          <w:rStyle w:val="Ninguno"/>
          <w:sz w:val="24"/>
          <w:szCs w:val="24"/>
          <w:lang w:val="es-ES_tradnl"/>
        </w:rPr>
        <w:t>. Vamos a crear un cartel publicitario que quiera promover que el mejor ámbito para las relaciones sexuales es el matrimonio.</w:t>
      </w:r>
    </w:p>
    <w:p w:rsidR="00885093" w:rsidRPr="002B6DF9" w:rsidRDefault="00885093" w:rsidP="002B6DF9">
      <w:pPr>
        <w:rPr>
          <w:sz w:val="24"/>
          <w:szCs w:val="24"/>
        </w:rPr>
      </w:pPr>
    </w:p>
    <w:p w:rsidR="00885093" w:rsidRPr="00AB3321" w:rsidRDefault="00885093" w:rsidP="00AB3321">
      <w:pPr>
        <w:pStyle w:val="Prrafodelista"/>
        <w:rPr>
          <w:b/>
          <w:bCs/>
          <w:sz w:val="24"/>
          <w:szCs w:val="24"/>
        </w:rPr>
      </w:pPr>
    </w:p>
    <w:sectPr w:rsidR="00885093" w:rsidRPr="00AB3321" w:rsidSect="00B12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AF0"/>
    <w:multiLevelType w:val="hybridMultilevel"/>
    <w:tmpl w:val="4B9C0F14"/>
    <w:lvl w:ilvl="0" w:tplc="D8BE72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C459F4"/>
    <w:multiLevelType w:val="hybridMultilevel"/>
    <w:tmpl w:val="7954ED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04356D"/>
    <w:multiLevelType w:val="hybridMultilevel"/>
    <w:tmpl w:val="B39E3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C5F3A"/>
    <w:multiLevelType w:val="hybridMultilevel"/>
    <w:tmpl w:val="152EF9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40C3F74"/>
    <w:multiLevelType w:val="multilevel"/>
    <w:tmpl w:val="10BC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8CB1D06"/>
    <w:multiLevelType w:val="hybridMultilevel"/>
    <w:tmpl w:val="2EAAB4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1F3F34"/>
    <w:multiLevelType w:val="hybridMultilevel"/>
    <w:tmpl w:val="2A9CE5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C00F62"/>
    <w:rsid w:val="00044FCD"/>
    <w:rsid w:val="001E1C97"/>
    <w:rsid w:val="001E6082"/>
    <w:rsid w:val="002B3BA2"/>
    <w:rsid w:val="002B6DF9"/>
    <w:rsid w:val="00445EF8"/>
    <w:rsid w:val="0053556D"/>
    <w:rsid w:val="005403F4"/>
    <w:rsid w:val="006322D5"/>
    <w:rsid w:val="007655F5"/>
    <w:rsid w:val="00771967"/>
    <w:rsid w:val="007D4ECF"/>
    <w:rsid w:val="008664E8"/>
    <w:rsid w:val="00885093"/>
    <w:rsid w:val="008C4DC1"/>
    <w:rsid w:val="009343E2"/>
    <w:rsid w:val="00990306"/>
    <w:rsid w:val="009D3E73"/>
    <w:rsid w:val="00A732A9"/>
    <w:rsid w:val="00AB3321"/>
    <w:rsid w:val="00B120CA"/>
    <w:rsid w:val="00B8151B"/>
    <w:rsid w:val="00C00F62"/>
    <w:rsid w:val="00C57E05"/>
    <w:rsid w:val="00D55660"/>
    <w:rsid w:val="00DD6082"/>
    <w:rsid w:val="00DF4464"/>
    <w:rsid w:val="00E9741E"/>
    <w:rsid w:val="00F36C30"/>
    <w:rsid w:val="00FA755B"/>
    <w:rsid w:val="00FE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C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445E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00F62"/>
    <w:pPr>
      <w:ind w:left="720"/>
    </w:pPr>
  </w:style>
  <w:style w:type="table" w:styleId="Tablaconcuadrcula">
    <w:name w:val="Table Grid"/>
    <w:basedOn w:val="Tablanormal"/>
    <w:locked/>
    <w:rsid w:val="001E1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sid w:val="00044FCD"/>
  </w:style>
  <w:style w:type="character" w:styleId="Hipervnculo">
    <w:name w:val="Hyperlink"/>
    <w:rsid w:val="00044FCD"/>
    <w:rPr>
      <w:u w:val="single"/>
    </w:rPr>
  </w:style>
  <w:style w:type="paragraph" w:customStyle="1" w:styleId="Cuerpo">
    <w:name w:val="Cuerpo"/>
    <w:rsid w:val="00044FC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Hipervnculo"/>
    <w:rsid w:val="00044FCD"/>
    <w:rPr>
      <w:color w:val="0563C1"/>
      <w:u w:color="0563C1"/>
    </w:rPr>
  </w:style>
  <w:style w:type="character" w:customStyle="1" w:styleId="Ttulo2Car">
    <w:name w:val="Título 2 Car"/>
    <w:basedOn w:val="Fuentedeprrafopredeter"/>
    <w:link w:val="Ttulo2"/>
    <w:rsid w:val="00445EF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encrypted-tbn3.gstatic.com/images?q=tbn:ANd9GcStNp_mZBDsN-RESfBYbc1AJhJokp0p--AJdgXJsLSwluLALPJ5yA" TargetMode="External"/><Relationship Id="rId3" Type="http://schemas.openxmlformats.org/officeDocument/2006/relationships/styles" Target="styles.xml"/><Relationship Id="rId7" Type="http://schemas.openxmlformats.org/officeDocument/2006/relationships/image" Target="https://encrypted-tbn1.gstatic.com/images?q=tbn:ANd9GcSB0ZAeyFc4SruB_BIZQbbiYfVDxv7dI2FivUvlHEwRo_nuSq08RA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l5-IHgkmA0Q" TargetMode="External"/><Relationship Id="rId10" Type="http://schemas.openxmlformats.org/officeDocument/2006/relationships/image" Target="http://img.freepik.com/foto-gratis/cuaderno-en-blanco-aislado-con-el-fondo_1232-2047.jpg?size=338&amp;ext=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7932-D144-49C2-B342-E1C0141B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TÍTULO: SEXUALIDAD Y MATRIMONIO</vt:lpstr>
    </vt:vector>
  </TitlesOfParts>
  <Company>Argente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SEXUALIDAD Y MATRIMONIO</dc:title>
  <dc:creator>Dámaris Lasheras Pomares</dc:creator>
  <cp:lastModifiedBy>profesor</cp:lastModifiedBy>
  <cp:revision>2</cp:revision>
  <dcterms:created xsi:type="dcterms:W3CDTF">2017-04-25T09:53:00Z</dcterms:created>
  <dcterms:modified xsi:type="dcterms:W3CDTF">2017-04-25T09:53:00Z</dcterms:modified>
</cp:coreProperties>
</file>