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6659EB" w:rsidP="00D367BB">
      <w:pPr>
        <w:jc w:val="right"/>
      </w:pPr>
      <w:r>
        <w:t>Huelva, 20 de Febrero de 2017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755173" w:rsidRDefault="0061365F" w:rsidP="00755173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es:</w:t>
      </w:r>
      <w:r w:rsidR="00755173">
        <w:t>Olga López,</w:t>
      </w:r>
      <w:r w:rsidR="00755173" w:rsidRPr="0061365F">
        <w:t xml:space="preserve"> Generoso Rozas</w:t>
      </w:r>
      <w:r w:rsidR="00755173">
        <w:t xml:space="preserve">, </w:t>
      </w:r>
      <w:r w:rsidR="00755173">
        <w:rPr>
          <w:rFonts w:eastAsia="Times New Roman"/>
        </w:rPr>
        <w:t xml:space="preserve"> Carmen Nevado, Carmen Álvarez, Rocío Lepe, Joaquín del Campo, Cesáreo Rodríguez, </w:t>
      </w:r>
      <w:r w:rsidR="00036D07">
        <w:rPr>
          <w:rFonts w:eastAsia="Times New Roman"/>
        </w:rPr>
        <w:t xml:space="preserve">Miguel Ángel, </w:t>
      </w:r>
      <w:r w:rsidR="00755173">
        <w:rPr>
          <w:rFonts w:eastAsia="Times New Roman"/>
        </w:rPr>
        <w:t xml:space="preserve">  M. Alfonso Romero, José Antonio Castilla, Lupe del Toro</w:t>
      </w:r>
      <w:r w:rsidR="00036D07">
        <w:rPr>
          <w:rFonts w:eastAsia="Times New Roman"/>
        </w:rPr>
        <w:t xml:space="preserve">, </w:t>
      </w:r>
      <w:r w:rsidR="00036D07">
        <w:t xml:space="preserve">Juan Cano, Juan Antonio </w:t>
      </w:r>
      <w:proofErr w:type="spellStart"/>
      <w:r w:rsidR="00036D07">
        <w:t>Crivicich</w:t>
      </w:r>
      <w:proofErr w:type="spellEnd"/>
      <w:r w:rsidR="00036D07">
        <w:t xml:space="preserve">,  </w:t>
      </w:r>
      <w:proofErr w:type="spellStart"/>
      <w:r w:rsidR="00036D07">
        <w:t>Monserrat</w:t>
      </w:r>
      <w:proofErr w:type="spellEnd"/>
      <w:r w:rsidR="00377108">
        <w:t xml:space="preserve"> Medina, Alejandro Ruiz, Mª Teresa González, Manuel Jesús Caro, Loreto Pérez, Rodrigo Gómez, Alfonso </w:t>
      </w:r>
      <w:r w:rsidR="00B02F34">
        <w:t>Rodríguez</w:t>
      </w:r>
      <w:r w:rsidR="00377108">
        <w:t xml:space="preserve">, Antonio Jiménez, Manuel Bort, </w:t>
      </w:r>
      <w:r w:rsidR="006659EB">
        <w:t xml:space="preserve"> Laura Dávila </w:t>
      </w:r>
      <w:r w:rsidR="00755173" w:rsidRPr="0061365F">
        <w:t>y Pilar Carmona</w:t>
      </w:r>
      <w:r w:rsidR="00755173">
        <w:t>.</w:t>
      </w:r>
    </w:p>
    <w:p w:rsidR="00D367BB" w:rsidRPr="0061365F" w:rsidRDefault="00D367BB" w:rsidP="0061365F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345AA2" w:rsidRDefault="00345AA2" w:rsidP="00D367BB">
      <w:pPr>
        <w:pStyle w:val="Prrafodelista"/>
        <w:numPr>
          <w:ilvl w:val="0"/>
          <w:numId w:val="2"/>
        </w:numPr>
      </w:pPr>
      <w:r>
        <w:t>Seguimiento del Proyecto.</w:t>
      </w:r>
    </w:p>
    <w:p w:rsidR="00345AA2" w:rsidRDefault="00345AA2" w:rsidP="00D367BB">
      <w:pPr>
        <w:pStyle w:val="Prrafodelista"/>
        <w:numPr>
          <w:ilvl w:val="0"/>
          <w:numId w:val="2"/>
        </w:numPr>
      </w:pPr>
      <w:r>
        <w:t>“Las Buenas prácticas” propuestas por el CEP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6659EB" w:rsidRDefault="001969B4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En relación al primer punto, se informa </w:t>
      </w:r>
      <w:r w:rsidR="00345AA2">
        <w:rPr>
          <w:rFonts w:eastAsia="Times New Roman"/>
        </w:rPr>
        <w:t>que sobre el 15 de Marzo hay que realizar el seguimiento del proyecto y que cada profesor debe hacer un documento y colgarlo en la Fase de desarrollo</w:t>
      </w:r>
      <w:r w:rsidR="006659EB">
        <w:rPr>
          <w:rFonts w:eastAsia="Times New Roman"/>
        </w:rPr>
        <w:t xml:space="preserve"> de la Plataforma Colabora 3.0</w:t>
      </w:r>
      <w:r w:rsidR="00345AA2">
        <w:rPr>
          <w:rFonts w:eastAsia="Times New Roman"/>
        </w:rPr>
        <w:t xml:space="preserve">. Se propone que cada profesor </w:t>
      </w:r>
      <w:r w:rsidR="006659EB">
        <w:rPr>
          <w:rFonts w:eastAsia="Times New Roman"/>
        </w:rPr>
        <w:t xml:space="preserve">añada una subpágina, le ponga su nombre,  y  describa  todas acciones que ha realizado y las que están pendientes de realizar.  También se comenta, que quedaremos a la hora del recreo para aquellos profesores que tengan problemas con la plataforma Colabora. </w:t>
      </w:r>
    </w:p>
    <w:p w:rsidR="001969B4" w:rsidRDefault="006659EB" w:rsidP="006659EB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segundo punto, se </w:t>
      </w:r>
      <w:proofErr w:type="spellStart"/>
      <w:r>
        <w:rPr>
          <w:rFonts w:eastAsia="Times New Roman"/>
        </w:rPr>
        <w:t>iindica</w:t>
      </w:r>
      <w:proofErr w:type="spellEnd"/>
      <w:r>
        <w:rPr>
          <w:rFonts w:eastAsia="Times New Roman"/>
        </w:rPr>
        <w:t xml:space="preserve"> que ha estado el día 15 de Febrero el asesor del CEP, Fernando Cobos, que tenemos que hacer un documento de “Buenas prácticas”. Para ello trabajaremos todos en este documento y después se </w:t>
      </w:r>
      <w:proofErr w:type="spellStart"/>
      <w:r>
        <w:rPr>
          <w:rFonts w:eastAsia="Times New Roman"/>
        </w:rPr>
        <w:t>recopilar´na</w:t>
      </w:r>
      <w:proofErr w:type="spellEnd"/>
      <w:r>
        <w:rPr>
          <w:rFonts w:eastAsia="Times New Roman"/>
        </w:rPr>
        <w:t xml:space="preserve"> todos los datos. Se dejará una copia en cada casillero para que se empiece a trabajar cuanto antes, ya que hay que tenerlo antes de finales de Marzo. </w:t>
      </w:r>
    </w:p>
    <w:p w:rsidR="006659EB" w:rsidRDefault="007453CD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Siguiendo con el tercer punto, </w:t>
      </w:r>
      <w:r w:rsidR="00377108">
        <w:rPr>
          <w:rFonts w:eastAsia="Times New Roman"/>
        </w:rPr>
        <w:t xml:space="preserve"> </w:t>
      </w:r>
      <w:r w:rsidR="006659EB">
        <w:rPr>
          <w:rFonts w:eastAsia="Times New Roman"/>
        </w:rPr>
        <w:t xml:space="preserve">se pregunta, que en qué consiste lo de las buenas prácticas y se comenta que se va enviar por correo la información que ha mandado el asesor del CEP. 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0F0227">
        <w:rPr>
          <w:rFonts w:eastAsia="Times New Roman"/>
        </w:rPr>
        <w:t xml:space="preserve">. </w:t>
      </w:r>
    </w:p>
    <w:p w:rsidR="006659EB" w:rsidRDefault="006659EB" w:rsidP="005A48FA">
      <w:pPr>
        <w:ind w:firstLine="360"/>
        <w:rPr>
          <w:rFonts w:eastAsia="Times New Roman"/>
        </w:rPr>
      </w:pPr>
    </w:p>
    <w:p w:rsidR="006659EB" w:rsidRDefault="006659EB" w:rsidP="005A48FA">
      <w:pPr>
        <w:ind w:firstLine="360"/>
        <w:rPr>
          <w:rFonts w:eastAsia="Times New Roman"/>
        </w:rPr>
      </w:pPr>
      <w:r>
        <w:rPr>
          <w:rFonts w:eastAsia="Times New Roman"/>
        </w:rPr>
        <w:lastRenderedPageBreak/>
        <w:t>Profesores ausentes:</w:t>
      </w:r>
    </w:p>
    <w:p w:rsidR="006659EB" w:rsidRDefault="006659EB" w:rsidP="005A48FA">
      <w:pPr>
        <w:ind w:firstLine="360"/>
      </w:pPr>
      <w:r>
        <w:t>Almudena González y Eva Borrero, por estar de baja.</w:t>
      </w:r>
    </w:p>
    <w:p w:rsidR="006659EB" w:rsidRDefault="006659EB" w:rsidP="005A48FA">
      <w:pPr>
        <w:ind w:firstLine="360"/>
      </w:pPr>
      <w:r>
        <w:t xml:space="preserve">Juan J. Correa y Paco Casado, por estar baremando en la Delegación </w:t>
      </w:r>
    </w:p>
    <w:p w:rsidR="006659EB" w:rsidRDefault="006659EB" w:rsidP="005A48FA">
      <w:pPr>
        <w:ind w:firstLine="360"/>
        <w:rPr>
          <w:rFonts w:eastAsia="Times New Roman"/>
        </w:rPr>
      </w:pPr>
      <w:r>
        <w:t>Amalia de la Corte,  por estar en otro Centro los lunes.</w:t>
      </w:r>
    </w:p>
    <w:p w:rsidR="006659EB" w:rsidRDefault="006659EB" w:rsidP="005A48FA">
      <w:pPr>
        <w:ind w:firstLine="360"/>
        <w:rPr>
          <w:rFonts w:eastAsia="Times New Roman"/>
        </w:rPr>
      </w:pPr>
    </w:p>
    <w:p w:rsidR="00377108" w:rsidRDefault="00377108" w:rsidP="005A48FA">
      <w:pPr>
        <w:ind w:firstLine="360"/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5A76"/>
    <w:rsid w:val="00026191"/>
    <w:rsid w:val="00036D07"/>
    <w:rsid w:val="000922F2"/>
    <w:rsid w:val="000F0227"/>
    <w:rsid w:val="00136730"/>
    <w:rsid w:val="00136D9D"/>
    <w:rsid w:val="00143A21"/>
    <w:rsid w:val="001865C6"/>
    <w:rsid w:val="0019458C"/>
    <w:rsid w:val="001969B4"/>
    <w:rsid w:val="001C295F"/>
    <w:rsid w:val="001E2BDF"/>
    <w:rsid w:val="001F4C77"/>
    <w:rsid w:val="00244DEC"/>
    <w:rsid w:val="00245828"/>
    <w:rsid w:val="00292770"/>
    <w:rsid w:val="002E593E"/>
    <w:rsid w:val="003147FA"/>
    <w:rsid w:val="00345AA2"/>
    <w:rsid w:val="0035502A"/>
    <w:rsid w:val="00377108"/>
    <w:rsid w:val="003A3435"/>
    <w:rsid w:val="00433A2A"/>
    <w:rsid w:val="00445402"/>
    <w:rsid w:val="004A327C"/>
    <w:rsid w:val="004B5DCC"/>
    <w:rsid w:val="004F179C"/>
    <w:rsid w:val="005A420A"/>
    <w:rsid w:val="005A48FA"/>
    <w:rsid w:val="00611C95"/>
    <w:rsid w:val="0061365F"/>
    <w:rsid w:val="006659EB"/>
    <w:rsid w:val="00677E56"/>
    <w:rsid w:val="0070233B"/>
    <w:rsid w:val="007453CD"/>
    <w:rsid w:val="00755173"/>
    <w:rsid w:val="007C0212"/>
    <w:rsid w:val="0089068E"/>
    <w:rsid w:val="008A1ED7"/>
    <w:rsid w:val="008C1D40"/>
    <w:rsid w:val="00940FB1"/>
    <w:rsid w:val="0099210D"/>
    <w:rsid w:val="009C50C6"/>
    <w:rsid w:val="00A53E97"/>
    <w:rsid w:val="00A80FF7"/>
    <w:rsid w:val="00AA1F28"/>
    <w:rsid w:val="00B02F34"/>
    <w:rsid w:val="00B248CC"/>
    <w:rsid w:val="00B41F81"/>
    <w:rsid w:val="00BE224E"/>
    <w:rsid w:val="00C25A76"/>
    <w:rsid w:val="00C4288B"/>
    <w:rsid w:val="00C51F13"/>
    <w:rsid w:val="00CC2644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F0710F"/>
    <w:rsid w:val="00F82EA6"/>
    <w:rsid w:val="00F8695E"/>
    <w:rsid w:val="00FA6181"/>
    <w:rsid w:val="00FD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2017-02-20T19:06:00Z</dcterms:created>
  <dcterms:modified xsi:type="dcterms:W3CDTF">2017-02-20T19:06:00Z</dcterms:modified>
</cp:coreProperties>
</file>