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95C39">
        <w:rPr>
          <w:rFonts w:cs="Times New Roman"/>
          <w:b/>
          <w:bCs/>
          <w:sz w:val="24"/>
          <w:szCs w:val="24"/>
        </w:rPr>
        <w:t>HABILIDADES DE COMUNICACIÓN ORAL</w:t>
      </w:r>
      <w:r>
        <w:rPr>
          <w:rFonts w:cs="Times New Roman"/>
          <w:b/>
          <w:bCs/>
          <w:sz w:val="24"/>
          <w:szCs w:val="24"/>
        </w:rPr>
        <w:t xml:space="preserve"> 2º CICLO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A.- </w:t>
      </w:r>
      <w:r w:rsidRPr="00295C39">
        <w:rPr>
          <w:rFonts w:cs="Times New Roman"/>
          <w:b/>
          <w:bCs/>
          <w:sz w:val="24"/>
          <w:szCs w:val="24"/>
        </w:rPr>
        <w:t>GENERALES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Potenciar la atención y escucha, dada una señal o estímulo.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Realizar órdenes orales correctamente.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Desarrollar la habilidad de saludar en cualquier situación y contexto.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Desarrollar la habilidad de despedirse.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Desarrollar la habilidad de dar las gracias.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Disculparse en hechos cometidos sin intencionalidad.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Dar información personal.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Dar y pedir opiniones.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Aceptar y rechazar opiniones.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Respetar normas básicas de comunicación oral para enriquecer el vocabulario, incorporando nuevos vocablos, corrigiendo los inadecuados y evitando vulgarismos.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Participar activamente en la comunicación con los demás.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B.- </w:t>
      </w:r>
      <w:r w:rsidRPr="00295C39">
        <w:rPr>
          <w:rFonts w:cs="Times New Roman"/>
          <w:b/>
          <w:bCs/>
          <w:sz w:val="24"/>
          <w:szCs w:val="24"/>
        </w:rPr>
        <w:t>ESPECÍFICAS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Escuchar y reproducir canciones infantiles.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Escuchar y reproducir cuentos.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Escuchar y reproducir poemas.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Comunicarse telefónicamente.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Expresar emociones y sentimientos.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Describir oralmente objetos, personas, animales, plantas y lugares.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Narrar historias.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Crear historias colectivas e individuales.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Dramatizar cuentos y situaciones reales.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Hacer lectura oral con fluidez.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Hacer resúmenes de historias y textos orales.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76687" w:rsidRDefault="00F76687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76687" w:rsidRDefault="00F76687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F76687" w:rsidRDefault="00F76687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295C39">
        <w:rPr>
          <w:rFonts w:cs="Times New Roman"/>
          <w:sz w:val="24"/>
          <w:szCs w:val="24"/>
        </w:rPr>
        <w:t xml:space="preserve">A.- </w:t>
      </w:r>
      <w:r w:rsidRPr="00295C39">
        <w:rPr>
          <w:rFonts w:cs="Times New Roman"/>
          <w:b/>
          <w:bCs/>
          <w:sz w:val="24"/>
          <w:szCs w:val="24"/>
          <w:u w:val="single"/>
        </w:rPr>
        <w:t>GENERALES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A.1.- </w:t>
      </w:r>
      <w:r w:rsidRPr="00295C39">
        <w:rPr>
          <w:rFonts w:cs="Times New Roman"/>
          <w:b/>
          <w:bCs/>
          <w:sz w:val="24"/>
          <w:szCs w:val="24"/>
        </w:rPr>
        <w:t>POTENCIAR LA ATENCIÓN Y ESCUCHA, DADA UNA SEÑAL O ESTÍMULO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Antes de dirigirse a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 xml:space="preserve">s para exponer oralmente algo, el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dará tres palmadas y, a continuación, cruzará los brazos en el centro de la clase y quedará en silencio y quieto, hasta que exista silencio y atención. Es conveniente hablar en voz baja.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se desplazarán y pararán en función de un estímulo sonoro.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Repetir secuencias rítmicas con silencio, palmadas y ejercicios de vocalización. Después se refuerza la conducta.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A.2.- </w:t>
      </w:r>
      <w:r w:rsidRPr="00295C39">
        <w:rPr>
          <w:rFonts w:cs="Times New Roman"/>
          <w:b/>
          <w:bCs/>
          <w:sz w:val="24"/>
          <w:szCs w:val="24"/>
        </w:rPr>
        <w:t>REALIZAR ÓRDENES ORALES CORRECTAMENTE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ejercicios de esquema corporal: el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da oralmente instrucciones y el aluno va ejecutando con su cuerpo la orden (juego colectivo).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Realizar la “Técnica del rumor”, transmitiendo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s, de uno en uno, noticias vistas u oídas.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Realizar correctamente las normas de clase: silencio trabajo, orden de materiales, secuencias de actividades, etc.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Realizar los procesos orales propios de las técnicas de cada actividad del taller reflejados en los objetivos actitudinales.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A.3.- </w:t>
      </w:r>
      <w:r w:rsidRPr="00295C39">
        <w:rPr>
          <w:rFonts w:cs="Times New Roman"/>
          <w:b/>
          <w:bCs/>
          <w:sz w:val="24"/>
          <w:szCs w:val="24"/>
        </w:rPr>
        <w:t>DESARROLLAR LA HABILIDAD DE SALUDAR EN CUALQUIER SITUACIÓN Y CONTEXTO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Corresponder al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con los buenos días, las buenas tardes, cuando éste entre en clase.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Saludar cuando se encuentren con un compañero o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fuera de clase.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Saludare al llegar a casa (seguimiento a través de la tutoría).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Dar la mano cuando se la extienda otra persona.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Enseñarles a presentarse, utilizando el mismo formato: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“Pepe, ésta es María”.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“Encantado”.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“María, éste es Pepe”.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“Tanto gusto”.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(Reforzar esta actividad cuando personas nuevas entren en la clase).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Inculcarles la obligación de saludar al llegar a un lugar y responder al saludo del que llega, mediante simulacros con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A.4.- </w:t>
      </w:r>
      <w:r w:rsidRPr="00295C39">
        <w:rPr>
          <w:rFonts w:cs="Times New Roman"/>
          <w:b/>
          <w:bCs/>
          <w:sz w:val="24"/>
          <w:szCs w:val="24"/>
        </w:rPr>
        <w:t>DESARROLLAR LA HABILIDAD DE DESPEDIRSE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El </w:t>
      </w:r>
      <w:r>
        <w:rPr>
          <w:rFonts w:cs="Times New Roman"/>
          <w:sz w:val="24"/>
          <w:szCs w:val="24"/>
        </w:rPr>
        <w:t>maestro/a/a</w:t>
      </w:r>
      <w:r w:rsidRPr="00295C39">
        <w:rPr>
          <w:rFonts w:cs="Times New Roman"/>
          <w:sz w:val="24"/>
          <w:szCs w:val="24"/>
        </w:rPr>
        <w:t xml:space="preserve">, cada vez que termina su clase, se despedirá de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y solicitará que ellos responda a la despedida.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Responder “hasta mañana”, “adiós” u otra fórmula, según sea final de la tarde, de la sesión o fin de trimestre.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A.5.- </w:t>
      </w:r>
      <w:r w:rsidRPr="00295C39">
        <w:rPr>
          <w:rFonts w:cs="Times New Roman"/>
          <w:b/>
          <w:bCs/>
          <w:sz w:val="24"/>
          <w:szCs w:val="24"/>
        </w:rPr>
        <w:t>DESARROLLAR LA HABILIDAD DE DAR LAS GRACIAS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Con un objeto, que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se irán pasando de unos a otros, dirán “gracias” y contestarán “de nada”.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Reforzar la actividad anterior con acciones: ayudas, préstamos de objetos, colaboraciones, manteniendo el contacto ocular y con una expresión de agrado.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Conversar con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sobre qué situaciones son adecuadas para dar las gracias.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Escenificar con el grupo/clase situaciones donde se deben dar las gracias.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A.6.- </w:t>
      </w:r>
      <w:r w:rsidRPr="00295C39">
        <w:rPr>
          <w:rFonts w:cs="Times New Roman"/>
          <w:b/>
          <w:bCs/>
          <w:sz w:val="24"/>
          <w:szCs w:val="24"/>
        </w:rPr>
        <w:t>DISCULPARSE EN HECHOS COMETIDOS SIN INTENCIONALIDAD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En situaciones ocasionales,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dirá “perdón” cuando accidentalmente tropiece con otras personas, ya sean </w:t>
      </w:r>
      <w:r>
        <w:rPr>
          <w:rFonts w:cs="Times New Roman"/>
          <w:sz w:val="24"/>
          <w:szCs w:val="24"/>
        </w:rPr>
        <w:t>maestro/a/a</w:t>
      </w:r>
      <w:r w:rsidRPr="00295C39">
        <w:rPr>
          <w:rFonts w:cs="Times New Roman"/>
          <w:sz w:val="24"/>
          <w:szCs w:val="24"/>
        </w:rPr>
        <w:t>s o compañeros.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Se reforzará la actividad anterior con situaciones simuladas en clase que requerirán la expresión “perdón”: pisar a alguien, eructar, ventosear, interrumpir a alguien cuando está hablando…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Comentar en clase que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debe decir “lo siento” cuando rompa algo sin querer, le haga daño a otro, etc.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A.7.- </w:t>
      </w:r>
      <w:r w:rsidRPr="00295C39">
        <w:rPr>
          <w:rFonts w:cs="Times New Roman"/>
          <w:b/>
          <w:bCs/>
          <w:sz w:val="24"/>
          <w:szCs w:val="24"/>
        </w:rPr>
        <w:t>DAR INFORMACIÓN PERSONAL.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Cada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expresará, oralmente y por escrito, su nombre completo y dirección.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Confección de un mural con un almanaque completo. Cada </w:t>
      </w:r>
      <w:r>
        <w:rPr>
          <w:rFonts w:cs="Times New Roman"/>
          <w:sz w:val="24"/>
          <w:szCs w:val="24"/>
        </w:rPr>
        <w:t>niño/a</w:t>
      </w:r>
      <w:r w:rsidRPr="00295C39">
        <w:rPr>
          <w:rFonts w:cs="Times New Roman"/>
          <w:sz w:val="24"/>
          <w:szCs w:val="24"/>
        </w:rPr>
        <w:t xml:space="preserve"> marcará el día de su cumpleaños. Luego lo expresará oralmente a toda la clase.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Sobre una fotocopia del plano de Motril, cada </w:t>
      </w:r>
      <w:r>
        <w:rPr>
          <w:rFonts w:cs="Times New Roman"/>
          <w:sz w:val="24"/>
          <w:szCs w:val="24"/>
        </w:rPr>
        <w:t>niño/a</w:t>
      </w:r>
      <w:r w:rsidRPr="00295C39">
        <w:rPr>
          <w:rFonts w:cs="Times New Roman"/>
          <w:sz w:val="24"/>
          <w:szCs w:val="24"/>
        </w:rPr>
        <w:t xml:space="preserve"> buscará su calle y pondrá una pegatina con su nombre en el lugar donde vive. Memorizará la dirección completa.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Con una fotografía o fotocopia, confeccionará una tarjeta de identidad donde refleje nombre completo, dirección, teléfono, nº de hermanos, fecha de nacimiento y trabajo de los padres. Lo memorizará y lo expondrá oralmente a la clase.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A.8.- </w:t>
      </w:r>
      <w:r w:rsidRPr="00295C39">
        <w:rPr>
          <w:rFonts w:cs="Times New Roman"/>
          <w:b/>
          <w:bCs/>
          <w:sz w:val="24"/>
          <w:szCs w:val="24"/>
        </w:rPr>
        <w:t>DAR Y PEDIR OPINIONES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Dado un asunto cualquiera, un suceso o hechos ocurridos en el entorno,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recabará información en libros, personas, documentos, etc., para exponer ideas y dar opiniones adecuadamente.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 través de debates, coloquios, etc.,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aceptará las normas propuestas para lograr que se un hábito.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Evitar el empleo de muletillas en las expresiones orales, usando el vocablo y la entonación adecuada.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A.9.- </w:t>
      </w:r>
      <w:r w:rsidRPr="00295C39">
        <w:rPr>
          <w:rFonts w:cs="Times New Roman"/>
          <w:b/>
          <w:bCs/>
          <w:sz w:val="24"/>
          <w:szCs w:val="24"/>
        </w:rPr>
        <w:t>ACEPTAR Y RECHAZAR OPINIONES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Ante conductas disruptivas de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 xml:space="preserve">s en aula, el grupo/clase con el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dialogará de la manera más constructiva posible sobre el hecho ocurrido. </w:t>
      </w:r>
      <w:r w:rsidRPr="00295C39">
        <w:rPr>
          <w:rFonts w:cs="Times New Roman"/>
          <w:sz w:val="24"/>
          <w:szCs w:val="24"/>
        </w:rPr>
        <w:lastRenderedPageBreak/>
        <w:t xml:space="preserve">El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arrancará un compromiso por parte de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afectados para ir extinguiendo dichas conductas.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Invitar a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s, mediante coloquios, a una reflexión sobre los apodos dentro del aula, quitándoles importancia y reforzando los nombres y apellidos diariamente.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 xml:space="preserve">s, en asamblea general, elaborarán un catálogo de normas de clase. Semanal o quincenalmente, un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se responsabilizará de una norma, recordándola a sus compañeros en cualquier momento del día.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A10.- </w:t>
      </w:r>
      <w:r w:rsidRPr="00295C39">
        <w:rPr>
          <w:rFonts w:cs="Times New Roman"/>
          <w:b/>
          <w:bCs/>
          <w:sz w:val="24"/>
          <w:szCs w:val="24"/>
        </w:rPr>
        <w:t>RESPETAR NORMAS BÁSICAS DE COMUNICACIÓN ORAL PARA ENRIQUECER EL VOCABULARIO, INCORPORANDO NUEVOS VOCABLOS, CORRIGIENDO LOS INADECUADOS Y EVITANDO VULGARISMOS.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Al participar en actividades orales de grupo, levantarán la mano para pedir el turno de palabra.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Pedir el turno: “¿Quién es el último, por favor?”, en llegada a fila, correcciones de actividades, talleres…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Determinar un vocabulario básico para cada unidad, que se expondrá en un mural y se repetirá en grupo al iniciar la clase: ¿Qué nuevas palabras conocemos?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Escribir en el encerado una palabra para que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expresen oralmente todos los vocablos relacionados con ella (familia léxica).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Partir de una frase o idea corta, en la pizarra, y completarla sucesivamente hasta formar un trozo de amplia significación.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Juegos de palabras: “Veo-veo”, “De la Habana ha venido un barco cargado de…”.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Elevar y jugar al brinco de palabras elaborados con el vocabulario de una unidad ya estudiada.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Detectar vulgarismos y corregirlos oralmente y por escrito.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Corregir en el momento las palabras mal pronunciadas, haciéndoselas repetir varias veces.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A.11.- </w:t>
      </w:r>
      <w:r w:rsidRPr="00295C39">
        <w:rPr>
          <w:rFonts w:cs="Times New Roman"/>
          <w:b/>
          <w:bCs/>
          <w:sz w:val="24"/>
          <w:szCs w:val="24"/>
        </w:rPr>
        <w:t>PARTICIPAR ACTIVAMENTE EN LA COMUNICACIÓN CON LOS DEMÁS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Realizar conversaciones manteniendo ciertas reglas y límites en los intercambios sobre: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Una observación: animales, objetos llamativos, una caja de herramientas, fotos de famosos, diapositivas, vídeos…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Un tema en común: Una asamblea de clase sobre el taller o salidas, una actividad deportiva, un suceso interesante…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Una vivencia particular: en este caso, como la información o es compartida por todos los miembros del grupo, el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animará a los demás a que formulen preguntas al compañero que habla, precisando bien sus enunciados y </w:t>
      </w:r>
      <w:proofErr w:type="spellStart"/>
      <w:r w:rsidRPr="00295C39">
        <w:rPr>
          <w:rFonts w:cs="Times New Roman"/>
          <w:sz w:val="24"/>
          <w:szCs w:val="24"/>
        </w:rPr>
        <w:t>elicitando</w:t>
      </w:r>
      <w:proofErr w:type="spellEnd"/>
      <w:r w:rsidRPr="00295C39">
        <w:rPr>
          <w:rFonts w:cs="Times New Roman"/>
          <w:sz w:val="24"/>
          <w:szCs w:val="24"/>
        </w:rPr>
        <w:t xml:space="preserve"> el que aparezcan informaciones paralelas. Temas como por ejemplo: proyecto de vacaciones, un día yo vi que…, a mi amigo le ocurrió…, cuando yo estaba en…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  <w:u w:val="single"/>
        </w:rPr>
      </w:pPr>
      <w:r w:rsidRPr="00295C39">
        <w:rPr>
          <w:rFonts w:cs="Times New Roman"/>
          <w:sz w:val="24"/>
          <w:szCs w:val="24"/>
        </w:rPr>
        <w:t xml:space="preserve">B.- </w:t>
      </w:r>
      <w:r w:rsidRPr="00295C39">
        <w:rPr>
          <w:rFonts w:cs="Times New Roman"/>
          <w:b/>
          <w:bCs/>
          <w:sz w:val="24"/>
          <w:szCs w:val="24"/>
          <w:u w:val="single"/>
        </w:rPr>
        <w:t>ESPECÍFICAS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lastRenderedPageBreak/>
        <w:t xml:space="preserve">B.1.- </w:t>
      </w:r>
      <w:r w:rsidRPr="00295C39">
        <w:rPr>
          <w:rFonts w:cs="Times New Roman"/>
          <w:b/>
          <w:bCs/>
          <w:sz w:val="24"/>
          <w:szCs w:val="24"/>
        </w:rPr>
        <w:t>ESCUCHAR Y REPRODUCIR CANCIONES INFANTILES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Audición de canciones infantiles.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Gesticulación de canciones infantiles llevando un ritmo dado.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Recitación de canciones con </w:t>
      </w:r>
      <w:proofErr w:type="spellStart"/>
      <w:r w:rsidRPr="00295C39">
        <w:rPr>
          <w:rFonts w:cs="Times New Roman"/>
          <w:sz w:val="24"/>
          <w:szCs w:val="24"/>
        </w:rPr>
        <w:t>apon</w:t>
      </w:r>
      <w:proofErr w:type="spellEnd"/>
      <w:r w:rsidRPr="00295C39">
        <w:rPr>
          <w:rFonts w:cs="Times New Roman"/>
          <w:sz w:val="24"/>
          <w:szCs w:val="24"/>
        </w:rPr>
        <w:t xml:space="preserve"> de su audición y la gesticulación del ritmo.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Lectura del texto de la canción sobre el encerado, en grupo e individualmente, trabajando las dificultades de vocabulario.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Recitación de la canción con apoyo auditivo y lector.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Memorización de la canción con las pautas de ritmo.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B.2.- </w:t>
      </w:r>
      <w:r w:rsidRPr="00295C39">
        <w:rPr>
          <w:rFonts w:cs="Times New Roman"/>
          <w:b/>
          <w:bCs/>
          <w:sz w:val="24"/>
          <w:szCs w:val="24"/>
        </w:rPr>
        <w:t>ESCUCHAR Y REPRODUCIR CUENTOS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Desarrollar la capacidad de atención y escucha de un cuento con actividades de habilidad B.1.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Comprender que un cuento es una forma de narración dialogada que combina hechos reales e imaginarios. Realizar supuestos sobre ello.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Después de oír un cuento, exponer otras tramas inventadas contestando a: ¿y si hubiera ocurrido…Estimular la imaginación y creatividad.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Reproducir cuentos escuchados mediante la dramatización de éstos por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Aportar situaciones reales e irreales o fantásticas a diferentes personajes.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Partir de distintos personajes, acciones, lugares, etc., para crear cuentos cortos.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Leer cuentos a viva voz, vocalizando y dando distintos matices de voz según las situaciones en que se desarrollan los hechos.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Aplicar onomatopeyas a personajes.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Responder a preguntas orales derivadas de un cuento escuchado.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B.3.- </w:t>
      </w:r>
      <w:r w:rsidRPr="00295C39">
        <w:rPr>
          <w:rFonts w:cs="Times New Roman"/>
          <w:b/>
          <w:bCs/>
          <w:sz w:val="24"/>
          <w:szCs w:val="24"/>
        </w:rPr>
        <w:t>ESCUCHAR Y REPRODUCIR POEMAS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Leer la poesía en voz alta, en un ambiente adecuado.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Escribir en la pizarra y releer de forma expresiva.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la leerán en el encerado silenciosamente.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Interpretar el contenido, aclarando vocabulario y ortografía.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leerán el poema colectivamente, reforzando con pautas de ritmo las sílabas del poema.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Una vez reforzada la actividad anterior, se repetirá sin ayuda del encerado.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Se memorizará y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lo expondrá de forma oral.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Componer pareados con distintas palabras de la misma rima.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B.4.- </w:t>
      </w:r>
      <w:r w:rsidRPr="00295C39">
        <w:rPr>
          <w:rFonts w:cs="Times New Roman"/>
          <w:b/>
          <w:bCs/>
          <w:sz w:val="24"/>
          <w:szCs w:val="24"/>
        </w:rPr>
        <w:t>COMUNICARSE TELEFÓNICAMENTE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En una lámina dibujada, marcar los códigos necesarios para hacer una llamada: descolgar, oír la señal, introducir monedas o tarjeta y marcar.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Recoger un recado por teléfono, mediante la planificación de llamadas simuladas a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 xml:space="preserve">s por parte del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sobre los siguientes supuestos: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Preguntar por un familiar.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lastRenderedPageBreak/>
        <w:t>Confirmar una cita.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Recoger un mensaje del trabajo del padre o de la madre.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Mantener una conversación telefónica sobre los temas siguientes: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Invitar a un amigo a una fiesta.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Acordare una salida o un paseo.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Dar información sobre el lugar donde uno se encuentre (Habilidad A.7.).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Concertar una cita con un amigo, tutor, médico, lugar cultural, etc.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Reforzar: saludo, mensaje y despedida, en todas las actividades.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Realizar ejercicios y memorizar el número de Información Telefónica para conseguir un número determinado de teléfono.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Memorizar el prefijo de la provincia.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Manejar la guía telefónica.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B.5.- </w:t>
      </w:r>
      <w:r w:rsidRPr="00295C39">
        <w:rPr>
          <w:rFonts w:cs="Times New Roman"/>
          <w:b/>
          <w:bCs/>
          <w:sz w:val="24"/>
          <w:szCs w:val="24"/>
        </w:rPr>
        <w:t>EXPRESAR EMOCIONES Y SENTIMIENTOS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Designar verbal y gestualmente cinco estados emocionales. Ej.: Alegre, triste, cansado, irritado, cariñoso.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Representar con rasgos característicos los cinco estados emocionales anteriores.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Relatar oralmente algunas situaciones que produzcan alegría, tristeza, cansancio, irritación, cariño…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Asociar oralmente estos estados emocionales con las situaciones que los provocan: Estoy… porque…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Actividades de mimo, trabajando estos cinco estados emocionales: ¿qué ocurre? </w:t>
      </w:r>
      <w:proofErr w:type="gramStart"/>
      <w:r w:rsidRPr="00295C39">
        <w:rPr>
          <w:rFonts w:cs="Times New Roman"/>
          <w:sz w:val="24"/>
          <w:szCs w:val="24"/>
        </w:rPr>
        <w:t>¿</w:t>
      </w:r>
      <w:proofErr w:type="gramEnd"/>
      <w:r w:rsidRPr="00295C39">
        <w:rPr>
          <w:rFonts w:cs="Times New Roman"/>
          <w:sz w:val="24"/>
          <w:szCs w:val="24"/>
        </w:rPr>
        <w:t>por qué?¿ ¿qué tiene? ¿por qué?, etc.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Representar tareas de pantomima con dolores, molestias y situaciones de estado de ánimo y acciones. Los demás explicarán qué hace y por qué.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B.6.- </w:t>
      </w:r>
      <w:r w:rsidRPr="00295C39">
        <w:rPr>
          <w:rFonts w:cs="Times New Roman"/>
          <w:b/>
          <w:bCs/>
          <w:sz w:val="24"/>
          <w:szCs w:val="24"/>
        </w:rPr>
        <w:t>DESCRIBIR ORALMENTE OBJETOS, PERSONAS, ANIMALES, PLANTAS Y LUGARES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Tras la explicación de las pautas de la descripción describir a un compañero, al </w:t>
      </w:r>
      <w:r>
        <w:rPr>
          <w:rFonts w:cs="Times New Roman"/>
          <w:sz w:val="24"/>
          <w:szCs w:val="24"/>
        </w:rPr>
        <w:t>maestro/a/a</w:t>
      </w:r>
      <w:r w:rsidRPr="00295C39">
        <w:rPr>
          <w:rFonts w:cs="Times New Roman"/>
          <w:sz w:val="24"/>
          <w:szCs w:val="24"/>
        </w:rPr>
        <w:t>, a una persona de su familia, etc., con sus aspectos físicos, psíquicos y otros.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Describir animales, plantas y paisajes mediante las siguientes preguntas: ¿qué es? ¿cómo es? ¿qué utilidad tiene?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Describir hechos mediante las siguientes preguntas: ¿qué ha ocurrido? (mediante la técnica del rumor).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B.7.- </w:t>
      </w:r>
      <w:r w:rsidRPr="00295C39">
        <w:rPr>
          <w:rFonts w:cs="Times New Roman"/>
          <w:b/>
          <w:bCs/>
          <w:sz w:val="24"/>
          <w:szCs w:val="24"/>
        </w:rPr>
        <w:t>NARRAR HISTORIAS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Enumerar diferencias en dibujos parecidos o encontrar fallos en dibujos absurdos, justificando las respuestas de forma razonada y socialmente válida.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A partir de la presentación de un personaje en una lámina se buscará: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Personajes de la misma familia.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Personajes de aspecto físico parecido.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Personajes del mismo entorno.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lastRenderedPageBreak/>
        <w:t>Identificar en una historia las intenciones de los personajes y las relaciones de causa-efecto existentes entre los acontecimientos de dicha historia.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Ordenar historietas de cuatro gráficos como mínimo. Hablar de cada una de ellas sobre las cuestiones: ¿a quién? ¿qué hacen?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narrará una secuencia temporal anteriormente ordenada por él y el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irá levantando en orden cada imagen según la narración del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B.8.- </w:t>
      </w:r>
      <w:r w:rsidRPr="00295C39">
        <w:rPr>
          <w:rFonts w:cs="Times New Roman"/>
          <w:b/>
          <w:bCs/>
          <w:sz w:val="24"/>
          <w:szCs w:val="24"/>
        </w:rPr>
        <w:t>CREAR HISTORIAS COLECTIVAS E INDIVIDUALES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Leer o contar un cuento popular.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lo contarán a continuación a la clase, cambiando personajes del cuento. Ejemplo: (en el de caperucita, el lobo por una serpiente, un águila, etc.)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Creación de cuentos a partir de supuestos sobre personajes, lugares y hechos.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hará un dibujo (viñetas) y a continuación lo expondrá oralmente en forma de cuento o historia a la clase con las directrices siguientes: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    a) Había una vez… b) Un día ocurrió que… c) De pronto… d) Pero al final…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El mismo proceso de la actividad anterior, pero con personajes y acciones irreales.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B.9.- </w:t>
      </w:r>
      <w:r w:rsidRPr="00295C39">
        <w:rPr>
          <w:rFonts w:cs="Times New Roman"/>
          <w:b/>
          <w:bCs/>
          <w:sz w:val="24"/>
          <w:szCs w:val="24"/>
        </w:rPr>
        <w:t>DRAMATIZAR CUENTOS Y SITUACIONES REALES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Representar diferentes formas de trabajo utilizando tareas del médico, electricista, ama de casa, carpintero, </w:t>
      </w:r>
      <w:r>
        <w:rPr>
          <w:rFonts w:cs="Times New Roman"/>
          <w:sz w:val="24"/>
          <w:szCs w:val="24"/>
        </w:rPr>
        <w:t>maestro/a/a</w:t>
      </w:r>
      <w:r w:rsidRPr="00295C39">
        <w:rPr>
          <w:rFonts w:cs="Times New Roman"/>
          <w:sz w:val="24"/>
          <w:szCs w:val="24"/>
        </w:rPr>
        <w:t>, labrador… Con esta actividad se pueden hacer juegos de adivinanzas.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Trasladar a presente por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 xml:space="preserve">s un hecho presentado en pasado por el </w:t>
      </w:r>
      <w:r>
        <w:rPr>
          <w:rFonts w:cs="Times New Roman"/>
          <w:sz w:val="24"/>
          <w:szCs w:val="24"/>
        </w:rPr>
        <w:t>maestro/a/a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Representar en forma colectiva diferentes conductas que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adoptan en la vida diaria: en estudio, recreo, comida, gimnasio, marcha, trabajo…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Realizar un dibujo de un cuento oído anteriormente.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Buscar noticias. Por parejas, un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las lee y otro, de forma simultánea, las repite con gestos (tele para sordomudos).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Exposición de frases enunciativas por el </w:t>
      </w:r>
      <w:r>
        <w:rPr>
          <w:rFonts w:cs="Times New Roman"/>
          <w:sz w:val="24"/>
          <w:szCs w:val="24"/>
        </w:rPr>
        <w:t>maestro/a/a</w:t>
      </w:r>
      <w:r w:rsidRPr="00295C39">
        <w:rPr>
          <w:rFonts w:cs="Times New Roman"/>
          <w:sz w:val="24"/>
          <w:szCs w:val="24"/>
        </w:rPr>
        <w:t xml:space="preserve">.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responde con frases interrogativas.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Ante una narración expuesta oralmente por el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con nombres de animales y sonidos,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responderá con onomatopeyas.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Realizar preguntas orales sobre una narración escuchada.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B.10.- </w:t>
      </w:r>
      <w:r w:rsidRPr="00295C39">
        <w:rPr>
          <w:rFonts w:cs="Times New Roman"/>
          <w:b/>
          <w:bCs/>
          <w:sz w:val="24"/>
          <w:szCs w:val="24"/>
        </w:rPr>
        <w:t>HACER LECTURA ORAL CON FLUIDEZ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Dadas series de al menos 50 palabras en un texto escrito,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localizará oralmente una, dos, tres, cuatro o cinco, dadas por el </w:t>
      </w:r>
      <w:r>
        <w:rPr>
          <w:rFonts w:cs="Times New Roman"/>
          <w:sz w:val="24"/>
          <w:szCs w:val="24"/>
        </w:rPr>
        <w:t>maestro/a/a</w:t>
      </w:r>
      <w:r w:rsidRPr="00295C39">
        <w:rPr>
          <w:rFonts w:cs="Times New Roman"/>
          <w:sz w:val="24"/>
          <w:szCs w:val="24"/>
        </w:rPr>
        <w:t>. Se tendrá en cuenta que la primera actividad sea en series de palabras monosílabas, luego bisílabas, trisílabas y polisílabas.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Buscar en grupos de palabras aquellas que se repitan dos veces.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En grupos de frases asociarán frases gemelas.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lastRenderedPageBreak/>
        <w:t xml:space="preserve">Con tiempo controlado (menor al normal) los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leerán un mismo texto en voz baja. Pasado un tiempo se recogerá el texto y expondrán las palabras que recuerden.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Leer colectivamente a viva voz (uno lee fuerte y los demás le siguen en silencio). El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cuidará de que se haga la entonación y las pausas adecuadas.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Leer y memorizar trabalenguas y adivinanzas, cuidando de la vocalización además de la entonación y pausas.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>Leer textos en voz alta y de forma colectiva, con palabras sustituidas por dibujos.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Leer textos en voz alta en donde algunas palabras estén sustituidas por puntos suspensivos.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adivinará la palabra que falta según el contexto.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B.11.- </w:t>
      </w:r>
      <w:r w:rsidRPr="00295C39">
        <w:rPr>
          <w:rFonts w:cs="Times New Roman"/>
          <w:b/>
          <w:bCs/>
          <w:sz w:val="24"/>
          <w:szCs w:val="24"/>
        </w:rPr>
        <w:t>HACER RESÚMENES DE HISTORIAS Y TEXTOS ORALES</w:t>
      </w:r>
      <w:r w:rsidRPr="00295C39">
        <w:rPr>
          <w:rFonts w:cs="Times New Roman"/>
          <w:sz w:val="24"/>
          <w:szCs w:val="24"/>
        </w:rPr>
        <w:t>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El </w:t>
      </w:r>
      <w:r>
        <w:rPr>
          <w:rFonts w:cs="Times New Roman"/>
          <w:sz w:val="24"/>
          <w:szCs w:val="24"/>
        </w:rPr>
        <w:t>maestro/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leerá un texto, historia o cuento en voz alta y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contestará oralmente, siguiendo el esquema: ¿quiénes + verbo?, ¿qué + verbo?, ¿por qué + verbo?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Leerá el </w:t>
      </w:r>
      <w:r>
        <w:rPr>
          <w:rFonts w:cs="Times New Roman"/>
          <w:sz w:val="24"/>
          <w:szCs w:val="24"/>
        </w:rPr>
        <w:t>alumno/</w:t>
      </w:r>
      <w:proofErr w:type="spellStart"/>
      <w:r>
        <w:rPr>
          <w:rFonts w:cs="Times New Roman"/>
          <w:sz w:val="24"/>
          <w:szCs w:val="24"/>
        </w:rPr>
        <w:t>a/a</w:t>
      </w:r>
      <w:proofErr w:type="spellEnd"/>
      <w:r w:rsidRPr="00295C39">
        <w:rPr>
          <w:rFonts w:cs="Times New Roman"/>
          <w:sz w:val="24"/>
          <w:szCs w:val="24"/>
        </w:rPr>
        <w:t xml:space="preserve"> una noticia en silencio e individual y lo expondrá lo más escuetamente posible evitando el empleo de muletillas.</w:t>
      </w:r>
    </w:p>
    <w:p w:rsidR="007941A9" w:rsidRPr="00295C39" w:rsidRDefault="007941A9" w:rsidP="007941A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95C39">
        <w:rPr>
          <w:rFonts w:cs="Times New Roman"/>
          <w:sz w:val="24"/>
          <w:szCs w:val="24"/>
        </w:rPr>
        <w:t xml:space="preserve">Juego del telegrama. Se reparte entre 3 o 4 grupos de </w:t>
      </w:r>
      <w:r>
        <w:rPr>
          <w:rFonts w:cs="Times New Roman"/>
          <w:sz w:val="24"/>
          <w:szCs w:val="24"/>
        </w:rPr>
        <w:t>alumno/a/a</w:t>
      </w:r>
      <w:r w:rsidRPr="00295C39">
        <w:rPr>
          <w:rFonts w:cs="Times New Roman"/>
          <w:sz w:val="24"/>
          <w:szCs w:val="24"/>
        </w:rPr>
        <w:t>s una noticia o texto. Ganará el grupo que menos palabras emplee en el comunicado.</w:t>
      </w:r>
    </w:p>
    <w:p w:rsidR="007941A9" w:rsidRPr="00295C39" w:rsidRDefault="007941A9" w:rsidP="007941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7941A9" w:rsidRPr="00295C39" w:rsidRDefault="007941A9" w:rsidP="007941A9">
      <w:pPr>
        <w:rPr>
          <w:sz w:val="24"/>
          <w:szCs w:val="24"/>
        </w:rPr>
      </w:pPr>
    </w:p>
    <w:p w:rsidR="00402645" w:rsidRPr="003B7713" w:rsidRDefault="00402645" w:rsidP="003B7713">
      <w:bookmarkStart w:id="0" w:name="_GoBack"/>
      <w:bookmarkEnd w:id="0"/>
    </w:p>
    <w:sectPr w:rsidR="00402645" w:rsidRPr="003B7713" w:rsidSect="00D36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7E0" w:rsidRDefault="00B157E0" w:rsidP="00AA16C8">
      <w:pPr>
        <w:spacing w:after="0" w:line="240" w:lineRule="auto"/>
      </w:pPr>
      <w:r>
        <w:separator/>
      </w:r>
    </w:p>
  </w:endnote>
  <w:endnote w:type="continuationSeparator" w:id="0">
    <w:p w:rsidR="00B157E0" w:rsidRDefault="00B157E0" w:rsidP="00AA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C8" w:rsidRDefault="00AA16C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92D050"/>
        <w:sz w:val="24"/>
        <w:szCs w:val="24"/>
      </w:rPr>
      <w:alias w:val="Organización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AA16C8" w:rsidRPr="00AA16C8" w:rsidRDefault="00AA16C8">
        <w:pPr>
          <w:pStyle w:val="Piedepgina"/>
          <w:pBdr>
            <w:top w:val="single" w:sz="24" w:space="5" w:color="9BBB59" w:themeColor="accent3"/>
          </w:pBdr>
          <w:jc w:val="right"/>
          <w:rPr>
            <w:i/>
            <w:iCs/>
            <w:color w:val="92D050"/>
          </w:rPr>
        </w:pPr>
        <w:r w:rsidRPr="00AA16C8">
          <w:rPr>
            <w:i/>
            <w:iCs/>
            <w:color w:val="92D050"/>
            <w:sz w:val="24"/>
            <w:szCs w:val="24"/>
          </w:rPr>
          <w:t>C.E.I.P. Federico García Lorca</w:t>
        </w:r>
      </w:p>
    </w:sdtContent>
  </w:sdt>
  <w:p w:rsidR="00AA16C8" w:rsidRDefault="00AA16C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C8" w:rsidRDefault="00AA16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7E0" w:rsidRDefault="00B157E0" w:rsidP="00AA16C8">
      <w:pPr>
        <w:spacing w:after="0" w:line="240" w:lineRule="auto"/>
      </w:pPr>
      <w:r>
        <w:separator/>
      </w:r>
    </w:p>
  </w:footnote>
  <w:footnote w:type="continuationSeparator" w:id="0">
    <w:p w:rsidR="00B157E0" w:rsidRDefault="00B157E0" w:rsidP="00AA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C8" w:rsidRDefault="00D36E5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8" o:spid="_x0000_s2055" type="#_x0000_t75" style="position:absolute;margin-left:0;margin-top:0;width:425.15pt;height:409.35pt;z-index:-251657216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636"/>
      <w:gridCol w:w="1098"/>
    </w:tblGrid>
    <w:tr w:rsidR="00AA16C8" w:rsidRPr="00AA16C8">
      <w:trPr>
        <w:trHeight w:val="288"/>
      </w:trPr>
      <w:sdt>
        <w:sdtPr>
          <w:rPr>
            <w:rFonts w:eastAsiaTheme="majorEastAsia" w:cstheme="majorBidi"/>
            <w:sz w:val="24"/>
            <w:szCs w:val="24"/>
          </w:rPr>
          <w:alias w:val="Título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AA16C8" w:rsidRPr="00AA16C8" w:rsidRDefault="00AA16C8" w:rsidP="00AA16C8">
              <w:pPr>
                <w:pStyle w:val="Encabezado"/>
                <w:jc w:val="right"/>
                <w:rPr>
                  <w:rFonts w:eastAsiaTheme="majorEastAsia" w:cstheme="majorBidi"/>
                  <w:sz w:val="24"/>
                  <w:szCs w:val="24"/>
                </w:rPr>
              </w:pPr>
              <w:r>
                <w:rPr>
                  <w:rFonts w:eastAsiaTheme="majorEastAsia" w:cstheme="majorBidi"/>
                  <w:sz w:val="24"/>
                  <w:szCs w:val="24"/>
                </w:rPr>
                <w:t>AUTOFORMACIÓN: PROGRAMA DE EXPRESIÓN ORAL</w:t>
              </w:r>
            </w:p>
          </w:tc>
        </w:sdtContent>
      </w:sdt>
      <w:sdt>
        <w:sdtPr>
          <w:rPr>
            <w:rFonts w:eastAsiaTheme="majorEastAsia" w:cstheme="majorBidi"/>
            <w:b/>
            <w:bCs/>
            <w:color w:val="92D050"/>
            <w:sz w:val="24"/>
            <w:szCs w:val="24"/>
          </w:rPr>
          <w:alias w:val="Año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AA16C8" w:rsidRPr="00AA16C8" w:rsidRDefault="00AA16C8" w:rsidP="00AA16C8">
              <w:pPr>
                <w:pStyle w:val="Encabezado"/>
                <w:rPr>
                  <w:rFonts w:eastAsiaTheme="majorEastAsia" w:cstheme="majorBidi"/>
                  <w:b/>
                  <w:bCs/>
                  <w:color w:val="92D050"/>
                  <w:sz w:val="24"/>
                  <w:szCs w:val="24"/>
                </w:rPr>
              </w:pPr>
              <w:r w:rsidRPr="00AA16C8">
                <w:rPr>
                  <w:rFonts w:eastAsiaTheme="majorEastAsia" w:cstheme="majorBidi"/>
                  <w:b/>
                  <w:bCs/>
                  <w:color w:val="92D050"/>
                  <w:sz w:val="24"/>
                  <w:szCs w:val="24"/>
                </w:rPr>
                <w:t>16/17</w:t>
              </w:r>
            </w:p>
          </w:tc>
        </w:sdtContent>
      </w:sdt>
    </w:tr>
  </w:tbl>
  <w:p w:rsidR="00AA16C8" w:rsidRDefault="00D36E5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9" o:spid="_x0000_s2056" type="#_x0000_t75" style="position:absolute;margin-left:0;margin-top:0;width:425.15pt;height:409.35pt;z-index:-251656192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C8" w:rsidRDefault="00D36E5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4187" o:spid="_x0000_s2054" type="#_x0000_t75" style="position:absolute;margin-left:0;margin-top:0;width:425.15pt;height:409.35pt;z-index:-251658240;mso-position-horizontal:center;mso-position-horizontal-relative:margin;mso-position-vertical:center;mso-position-vertical-relative:margin" o:allowincell="f">
          <v:imagedata r:id="rId1" o:title="imag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FC0E2C"/>
    <w:lvl w:ilvl="0">
      <w:numFmt w:val="bullet"/>
      <w:lvlText w:val="*"/>
      <w:lvlJc w:val="left"/>
    </w:lvl>
  </w:abstractNum>
  <w:abstractNum w:abstractNumId="1">
    <w:nsid w:val="06674A9C"/>
    <w:multiLevelType w:val="hybridMultilevel"/>
    <w:tmpl w:val="F958274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3F81"/>
    <w:multiLevelType w:val="hybridMultilevel"/>
    <w:tmpl w:val="AB66E9F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41B2C"/>
    <w:multiLevelType w:val="hybridMultilevel"/>
    <w:tmpl w:val="4E241BE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91EEC"/>
    <w:multiLevelType w:val="hybridMultilevel"/>
    <w:tmpl w:val="07604C5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A7EC8"/>
    <w:multiLevelType w:val="hybridMultilevel"/>
    <w:tmpl w:val="0ECAC3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53B36"/>
    <w:multiLevelType w:val="hybridMultilevel"/>
    <w:tmpl w:val="A3C42C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57E0"/>
    <w:rsid w:val="001A008A"/>
    <w:rsid w:val="003B7713"/>
    <w:rsid w:val="00402645"/>
    <w:rsid w:val="007941A9"/>
    <w:rsid w:val="00AA16C8"/>
    <w:rsid w:val="00B157E0"/>
    <w:rsid w:val="00D36E5F"/>
    <w:rsid w:val="00F7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6C8"/>
  </w:style>
  <w:style w:type="paragraph" w:styleId="Piedepgina">
    <w:name w:val="footer"/>
    <w:basedOn w:val="Normal"/>
    <w:link w:val="PiedepginaCar"/>
    <w:uiPriority w:val="99"/>
    <w:unhideWhenUsed/>
    <w:rsid w:val="00AA1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6C8"/>
  </w:style>
  <w:style w:type="paragraph" w:styleId="Textodeglobo">
    <w:name w:val="Balloon Text"/>
    <w:basedOn w:val="Normal"/>
    <w:link w:val="TextodegloboCar"/>
    <w:uiPriority w:val="99"/>
    <w:semiHidden/>
    <w:unhideWhenUsed/>
    <w:rsid w:val="00AA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6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008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aci&#243;n\Plantilla%20Form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16/17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Formación</Template>
  <TotalTime>0</TotalTime>
  <Pages>8</Pages>
  <Words>2438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AUTOFORMACIÓN: PROGRAMA DE EXPRESIÓN ORAL</vt:lpstr>
    </vt:vector>
  </TitlesOfParts>
  <Company>C.E.I.P. Federico García Lorca</Company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AUTOFORMACIÓN: PROGRAMA DE EXPRESIÓN ORAL</dc:title>
  <dc:creator>www.intercambiosvirtuales.org</dc:creator>
  <cp:lastModifiedBy>pc</cp:lastModifiedBy>
  <cp:revision>3</cp:revision>
  <cp:lastPrinted>2017-01-16T10:23:00Z</cp:lastPrinted>
  <dcterms:created xsi:type="dcterms:W3CDTF">2016-11-23T19:26:00Z</dcterms:created>
  <dcterms:modified xsi:type="dcterms:W3CDTF">2017-01-16T10:23:00Z</dcterms:modified>
</cp:coreProperties>
</file>