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A7E" w:rsidRPr="004F020E" w:rsidRDefault="00D25A7E" w:rsidP="00D25A7E">
      <w:pPr>
        <w:pStyle w:val="Pa1"/>
        <w:rPr>
          <w:rStyle w:val="A2"/>
          <w:rFonts w:asciiTheme="minorHAnsi" w:hAnsiTheme="minorHAnsi" w:cstheme="minorHAnsi"/>
          <w:b/>
          <w:sz w:val="22"/>
          <w:szCs w:val="22"/>
          <w:u w:val="single"/>
        </w:rPr>
      </w:pPr>
      <w:bookmarkStart w:id="0" w:name="_GoBack"/>
      <w:bookmarkEnd w:id="0"/>
      <w:r w:rsidRPr="004F020E">
        <w:rPr>
          <w:rStyle w:val="A2"/>
          <w:rFonts w:asciiTheme="minorHAnsi" w:hAnsiTheme="minorHAnsi" w:cstheme="minorHAnsi"/>
          <w:b/>
          <w:sz w:val="22"/>
          <w:szCs w:val="22"/>
          <w:u w:val="single"/>
        </w:rPr>
        <w:t>GRUPO PORCELANOSA.</w:t>
      </w:r>
    </w:p>
    <w:p w:rsidR="00D25A7E" w:rsidRPr="0020681D" w:rsidRDefault="00D25A7E" w:rsidP="00D25A7E">
      <w:pPr>
        <w:pStyle w:val="Default"/>
      </w:pPr>
    </w:p>
    <w:p w:rsidR="00D25A7E" w:rsidRPr="00E93928" w:rsidRDefault="00D25A7E" w:rsidP="00D25A7E">
      <w:pPr>
        <w:pStyle w:val="Pa1"/>
        <w:rPr>
          <w:rFonts w:asciiTheme="minorHAnsi" w:hAnsiTheme="minorHAnsi" w:cstheme="minorHAnsi"/>
          <w:sz w:val="22"/>
          <w:szCs w:val="22"/>
        </w:rPr>
      </w:pPr>
      <w:r w:rsidRPr="00E93928">
        <w:rPr>
          <w:rStyle w:val="A2"/>
          <w:rFonts w:asciiTheme="minorHAnsi" w:hAnsiTheme="minorHAnsi" w:cstheme="minorHAnsi"/>
          <w:sz w:val="22"/>
          <w:szCs w:val="22"/>
        </w:rPr>
        <w:t xml:space="preserve">El </w:t>
      </w:r>
      <w:r w:rsidRPr="00E93928">
        <w:rPr>
          <w:rStyle w:val="A2"/>
          <w:rFonts w:asciiTheme="minorHAnsi" w:hAnsiTheme="minorHAnsi" w:cstheme="minorHAnsi"/>
          <w:b/>
          <w:sz w:val="22"/>
          <w:szCs w:val="22"/>
        </w:rPr>
        <w:t>Grupo Porcelanosa</w:t>
      </w:r>
      <w:r>
        <w:rPr>
          <w:rStyle w:val="A2"/>
          <w:rFonts w:asciiTheme="minorHAnsi" w:hAnsiTheme="minorHAnsi" w:cstheme="minorHAnsi"/>
          <w:b/>
          <w:sz w:val="22"/>
          <w:szCs w:val="22"/>
        </w:rPr>
        <w:t>,</w:t>
      </w:r>
      <w:r w:rsidRPr="00E93928">
        <w:rPr>
          <w:rStyle w:val="A2"/>
          <w:rFonts w:asciiTheme="minorHAnsi" w:hAnsiTheme="minorHAnsi" w:cstheme="minorHAnsi"/>
          <w:sz w:val="22"/>
          <w:szCs w:val="22"/>
        </w:rPr>
        <w:t xml:space="preserve"> </w:t>
      </w:r>
      <w:r>
        <w:rPr>
          <w:rStyle w:val="A2"/>
          <w:rFonts w:asciiTheme="minorHAnsi" w:hAnsiTheme="minorHAnsi" w:cstheme="minorHAnsi"/>
          <w:sz w:val="22"/>
          <w:szCs w:val="22"/>
        </w:rPr>
        <w:t xml:space="preserve">comprometido </w:t>
      </w:r>
      <w:r w:rsidRPr="00E93928">
        <w:rPr>
          <w:rStyle w:val="A2"/>
          <w:rFonts w:asciiTheme="minorHAnsi" w:hAnsiTheme="minorHAnsi" w:cstheme="minorHAnsi"/>
          <w:sz w:val="22"/>
          <w:szCs w:val="22"/>
        </w:rPr>
        <w:t>con la inno</w:t>
      </w:r>
      <w:r>
        <w:rPr>
          <w:rStyle w:val="A2"/>
          <w:rFonts w:asciiTheme="minorHAnsi" w:hAnsiTheme="minorHAnsi" w:cstheme="minorHAnsi"/>
          <w:sz w:val="22"/>
          <w:szCs w:val="22"/>
        </w:rPr>
        <w:t xml:space="preserve">vación y desarrollo, </w:t>
      </w:r>
      <w:r w:rsidRPr="00E93928">
        <w:rPr>
          <w:rStyle w:val="A2"/>
          <w:rFonts w:asciiTheme="minorHAnsi" w:hAnsiTheme="minorHAnsi" w:cstheme="minorHAnsi"/>
          <w:sz w:val="22"/>
          <w:szCs w:val="22"/>
        </w:rPr>
        <w:t xml:space="preserve">está constituido por un conjunto de empresas especializadas en materiales constructivos, con más de cuarenta años en el sector y consciente de la importancia de los profesionales del interiorismo y de la arquitectura en el desarrollo de cualquier proyecto. Por </w:t>
      </w:r>
      <w:r w:rsidR="004F020E">
        <w:rPr>
          <w:rStyle w:val="A2"/>
          <w:rFonts w:asciiTheme="minorHAnsi" w:hAnsiTheme="minorHAnsi" w:cstheme="minorHAnsi"/>
          <w:sz w:val="22"/>
          <w:szCs w:val="22"/>
        </w:rPr>
        <w:t xml:space="preserve">todo </w:t>
      </w:r>
      <w:r w:rsidRPr="00E93928">
        <w:rPr>
          <w:rStyle w:val="A2"/>
          <w:rFonts w:asciiTheme="minorHAnsi" w:hAnsiTheme="minorHAnsi" w:cstheme="minorHAnsi"/>
          <w:sz w:val="22"/>
          <w:szCs w:val="22"/>
        </w:rPr>
        <w:t xml:space="preserve">ello convoca un concurso anual, el del 2017 </w:t>
      </w:r>
      <w:r>
        <w:rPr>
          <w:rStyle w:val="A2"/>
          <w:rFonts w:asciiTheme="minorHAnsi" w:hAnsiTheme="minorHAnsi" w:cstheme="minorHAnsi"/>
          <w:sz w:val="22"/>
          <w:szCs w:val="22"/>
        </w:rPr>
        <w:t xml:space="preserve">es ya </w:t>
      </w:r>
      <w:r w:rsidRPr="00E93928">
        <w:rPr>
          <w:rStyle w:val="A2"/>
          <w:rFonts w:asciiTheme="minorHAnsi" w:hAnsiTheme="minorHAnsi" w:cstheme="minorHAnsi"/>
          <w:sz w:val="22"/>
          <w:szCs w:val="22"/>
        </w:rPr>
        <w:t>el décimo año consecutivo, dotado con unos premios que tienen como principales objetivos:</w:t>
      </w:r>
    </w:p>
    <w:p w:rsidR="00D25A7E" w:rsidRPr="00E93928" w:rsidRDefault="00D25A7E" w:rsidP="00D25A7E">
      <w:pPr>
        <w:pStyle w:val="Pa2"/>
        <w:numPr>
          <w:ilvl w:val="0"/>
          <w:numId w:val="9"/>
        </w:numPr>
        <w:spacing w:before="100"/>
        <w:rPr>
          <w:rFonts w:asciiTheme="minorHAnsi" w:hAnsiTheme="minorHAnsi" w:cstheme="minorHAnsi"/>
          <w:sz w:val="22"/>
          <w:szCs w:val="22"/>
        </w:rPr>
      </w:pPr>
      <w:r w:rsidRPr="00E93928">
        <w:rPr>
          <w:rStyle w:val="A2"/>
          <w:rFonts w:asciiTheme="minorHAnsi" w:hAnsiTheme="minorHAnsi" w:cstheme="minorHAnsi"/>
          <w:sz w:val="22"/>
          <w:szCs w:val="22"/>
        </w:rPr>
        <w:t xml:space="preserve">Colaborar con todas las instituciones próximas al interiorismo y a la arquitectura, en su </w:t>
      </w:r>
      <w:r w:rsidR="004F020E">
        <w:rPr>
          <w:rStyle w:val="A2"/>
          <w:rFonts w:asciiTheme="minorHAnsi" w:hAnsiTheme="minorHAnsi" w:cstheme="minorHAnsi"/>
          <w:sz w:val="22"/>
          <w:szCs w:val="22"/>
        </w:rPr>
        <w:t>p</w:t>
      </w:r>
      <w:r w:rsidRPr="00E93928">
        <w:rPr>
          <w:rStyle w:val="A2"/>
          <w:rFonts w:asciiTheme="minorHAnsi" w:hAnsiTheme="minorHAnsi" w:cstheme="minorHAnsi"/>
          <w:sz w:val="22"/>
          <w:szCs w:val="22"/>
        </w:rPr>
        <w:t xml:space="preserve">romoción, desarrollo y normalización en todo el mundo. </w:t>
      </w:r>
    </w:p>
    <w:p w:rsidR="00D25A7E" w:rsidRPr="00E93928" w:rsidRDefault="00D25A7E" w:rsidP="00D25A7E">
      <w:pPr>
        <w:pStyle w:val="Pa2"/>
        <w:numPr>
          <w:ilvl w:val="0"/>
          <w:numId w:val="9"/>
        </w:numPr>
        <w:spacing w:before="100"/>
        <w:rPr>
          <w:rFonts w:asciiTheme="minorHAnsi" w:hAnsiTheme="minorHAnsi" w:cstheme="minorHAnsi"/>
          <w:sz w:val="22"/>
          <w:szCs w:val="22"/>
        </w:rPr>
      </w:pPr>
      <w:r w:rsidRPr="00E93928">
        <w:rPr>
          <w:rStyle w:val="A2"/>
          <w:rFonts w:asciiTheme="minorHAnsi" w:hAnsiTheme="minorHAnsi" w:cstheme="minorHAnsi"/>
          <w:sz w:val="22"/>
          <w:szCs w:val="22"/>
        </w:rPr>
        <w:t>Seguir mejorando la imagen del sector a nivel internacional creciendo y evolucionando por su gran potencial.</w:t>
      </w:r>
    </w:p>
    <w:p w:rsidR="00D25A7E" w:rsidRPr="00E93928" w:rsidRDefault="00D25A7E" w:rsidP="00D25A7E">
      <w:pPr>
        <w:pStyle w:val="Pa2"/>
        <w:numPr>
          <w:ilvl w:val="0"/>
          <w:numId w:val="9"/>
        </w:numPr>
        <w:spacing w:before="100"/>
        <w:rPr>
          <w:rFonts w:asciiTheme="minorHAnsi" w:hAnsiTheme="minorHAnsi" w:cstheme="minorHAnsi"/>
          <w:sz w:val="22"/>
          <w:szCs w:val="22"/>
        </w:rPr>
      </w:pPr>
      <w:r w:rsidRPr="00E93928">
        <w:rPr>
          <w:rStyle w:val="A2"/>
          <w:rFonts w:asciiTheme="minorHAnsi" w:hAnsiTheme="minorHAnsi" w:cstheme="minorHAnsi"/>
          <w:sz w:val="22"/>
          <w:szCs w:val="22"/>
        </w:rPr>
        <w:t>Dar a conocer y promocionar nuevos valores tanto de</w:t>
      </w:r>
      <w:r w:rsidR="004F020E">
        <w:rPr>
          <w:rStyle w:val="A2"/>
          <w:rFonts w:asciiTheme="minorHAnsi" w:hAnsiTheme="minorHAnsi" w:cstheme="minorHAnsi"/>
          <w:sz w:val="22"/>
          <w:szCs w:val="22"/>
        </w:rPr>
        <w:t>l</w:t>
      </w:r>
      <w:r w:rsidRPr="00E93928">
        <w:rPr>
          <w:rStyle w:val="A2"/>
          <w:rFonts w:asciiTheme="minorHAnsi" w:hAnsiTheme="minorHAnsi" w:cstheme="minorHAnsi"/>
          <w:sz w:val="22"/>
          <w:szCs w:val="22"/>
        </w:rPr>
        <w:t xml:space="preserve"> </w:t>
      </w:r>
      <w:r w:rsidR="004F020E" w:rsidRPr="00E93928">
        <w:rPr>
          <w:rStyle w:val="A2"/>
          <w:rFonts w:asciiTheme="minorHAnsi" w:hAnsiTheme="minorHAnsi" w:cstheme="minorHAnsi"/>
          <w:sz w:val="22"/>
          <w:szCs w:val="22"/>
        </w:rPr>
        <w:t>interiorismo</w:t>
      </w:r>
      <w:r w:rsidR="004F020E" w:rsidRPr="00E93928">
        <w:rPr>
          <w:rStyle w:val="A2"/>
          <w:rFonts w:asciiTheme="minorHAnsi" w:hAnsiTheme="minorHAnsi" w:cstheme="minorHAnsi"/>
          <w:sz w:val="22"/>
          <w:szCs w:val="22"/>
        </w:rPr>
        <w:t xml:space="preserve"> </w:t>
      </w:r>
      <w:r w:rsidRPr="00E93928">
        <w:rPr>
          <w:rStyle w:val="A2"/>
          <w:rFonts w:asciiTheme="minorHAnsi" w:hAnsiTheme="minorHAnsi" w:cstheme="minorHAnsi"/>
          <w:sz w:val="22"/>
          <w:szCs w:val="22"/>
        </w:rPr>
        <w:t xml:space="preserve">como </w:t>
      </w:r>
      <w:r w:rsidR="004F020E">
        <w:rPr>
          <w:rStyle w:val="A2"/>
          <w:rFonts w:asciiTheme="minorHAnsi" w:hAnsiTheme="minorHAnsi" w:cstheme="minorHAnsi"/>
          <w:sz w:val="22"/>
          <w:szCs w:val="22"/>
        </w:rPr>
        <w:t>de la arquitectura</w:t>
      </w:r>
      <w:r w:rsidRPr="00E93928">
        <w:rPr>
          <w:rStyle w:val="A2"/>
          <w:rFonts w:asciiTheme="minorHAnsi" w:hAnsiTheme="minorHAnsi" w:cstheme="minorHAnsi"/>
          <w:sz w:val="22"/>
          <w:szCs w:val="22"/>
        </w:rPr>
        <w:t>.</w:t>
      </w:r>
    </w:p>
    <w:p w:rsidR="00D25A7E" w:rsidRDefault="00D25A7E" w:rsidP="00D25A7E">
      <w:pPr>
        <w:pStyle w:val="Pa1"/>
        <w:rPr>
          <w:rStyle w:val="A2"/>
          <w:rFonts w:asciiTheme="minorHAnsi" w:hAnsiTheme="minorHAnsi" w:cstheme="minorHAnsi"/>
          <w:sz w:val="22"/>
          <w:szCs w:val="22"/>
        </w:rPr>
      </w:pPr>
    </w:p>
    <w:p w:rsidR="00D25A7E" w:rsidRDefault="00D25A7E" w:rsidP="00D25A7E">
      <w:pPr>
        <w:pStyle w:val="Pa1"/>
        <w:rPr>
          <w:rStyle w:val="A2"/>
          <w:rFonts w:asciiTheme="minorHAnsi" w:hAnsiTheme="minorHAnsi" w:cstheme="minorHAnsi"/>
          <w:sz w:val="22"/>
          <w:szCs w:val="22"/>
        </w:rPr>
      </w:pPr>
      <w:r w:rsidRPr="00E93928">
        <w:rPr>
          <w:rStyle w:val="A2"/>
          <w:rFonts w:asciiTheme="minorHAnsi" w:hAnsiTheme="minorHAnsi" w:cstheme="minorHAnsi"/>
          <w:sz w:val="22"/>
          <w:szCs w:val="22"/>
        </w:rPr>
        <w:t>La finalidad de</w:t>
      </w:r>
      <w:r>
        <w:rPr>
          <w:rStyle w:val="A2"/>
          <w:rFonts w:asciiTheme="minorHAnsi" w:hAnsiTheme="minorHAnsi" w:cstheme="minorHAnsi"/>
          <w:sz w:val="22"/>
          <w:szCs w:val="22"/>
        </w:rPr>
        <w:t>l</w:t>
      </w:r>
      <w:r w:rsidRPr="00E93928">
        <w:rPr>
          <w:rStyle w:val="A2"/>
          <w:rFonts w:asciiTheme="minorHAnsi" w:hAnsiTheme="minorHAnsi" w:cstheme="minorHAnsi"/>
          <w:sz w:val="22"/>
          <w:szCs w:val="22"/>
        </w:rPr>
        <w:t xml:space="preserve"> certamen es la selección del mejor proyecto presentado utilizando los diferentes materiales de las empresas del Grupo Porcelanosa aplicados al interiorismo, además de fomentar la actividad creadora de los nuevos y futuros profesionales, favorecer su promoción y la difusión de su obra.</w:t>
      </w:r>
    </w:p>
    <w:p w:rsidR="00D25A7E" w:rsidRPr="0020681D" w:rsidRDefault="00D25A7E" w:rsidP="00D25A7E">
      <w:pPr>
        <w:pStyle w:val="Default"/>
      </w:pPr>
    </w:p>
    <w:p w:rsidR="00D25A7E" w:rsidRDefault="00D25A7E" w:rsidP="00D25A7E">
      <w:pPr>
        <w:pStyle w:val="NormalWeb"/>
        <w:spacing w:before="312" w:beforeAutospacing="0" w:after="0" w:afterAutospacing="0"/>
        <w:jc w:val="both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CONJUNTO DE EMPRESAS INTEGRANTES DEL GRUPO PORCELANOSA.</w:t>
      </w:r>
    </w:p>
    <w:p w:rsidR="00D25A7E" w:rsidRPr="00E93928" w:rsidRDefault="00D25A7E" w:rsidP="00D25A7E">
      <w:pPr>
        <w:pStyle w:val="NormalWeb"/>
        <w:spacing w:before="312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E7B53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Porcelanosa</w:t>
      </w:r>
      <w:r w:rsidRPr="00E93928">
        <w:rPr>
          <w:rFonts w:asciiTheme="minorHAnsi" w:hAnsiTheme="minorHAnsi" w:cstheme="minorHAnsi"/>
          <w:color w:val="000000"/>
          <w:sz w:val="22"/>
          <w:szCs w:val="22"/>
        </w:rPr>
        <w:t xml:space="preserve"> es la empresa líder en el sector de revestimientos cerámicos. Está especializada en la producción de pavimentos y revestimientos en monoporosa, gres y gres porcelánico, en una amplia variedad de formatos y múltiples acabados. Alta tecnología, diseño innovador y calidad inmejorable definen sus productos.</w:t>
      </w:r>
    </w:p>
    <w:p w:rsidR="00D25A7E" w:rsidRPr="00E93928" w:rsidRDefault="004332F6" w:rsidP="00D25A7E">
      <w:pPr>
        <w:numPr>
          <w:ilvl w:val="0"/>
          <w:numId w:val="3"/>
        </w:numPr>
        <w:spacing w:before="100" w:beforeAutospacing="1" w:after="100" w:afterAutospacing="1" w:line="240" w:lineRule="auto"/>
        <w:ind w:left="0" w:firstLine="0"/>
        <w:rPr>
          <w:rFonts w:cstheme="minorHAnsi"/>
          <w:color w:val="000000"/>
        </w:rPr>
      </w:pPr>
      <w:hyperlink r:id="rId5" w:history="1">
        <w:r w:rsidR="00D25A7E" w:rsidRPr="00E93928">
          <w:rPr>
            <w:rStyle w:val="Hipervnculo"/>
            <w:rFonts w:cstheme="minorHAnsi"/>
            <w:color w:val="000000"/>
          </w:rPr>
          <w:t>Pavimentos cerámicos</w:t>
        </w:r>
      </w:hyperlink>
    </w:p>
    <w:p w:rsidR="00D25A7E" w:rsidRPr="00E93928" w:rsidRDefault="004332F6" w:rsidP="00D25A7E">
      <w:pPr>
        <w:numPr>
          <w:ilvl w:val="0"/>
          <w:numId w:val="3"/>
        </w:numPr>
        <w:spacing w:before="100" w:beforeAutospacing="1" w:after="100" w:afterAutospacing="1" w:line="240" w:lineRule="auto"/>
        <w:ind w:left="0" w:firstLine="0"/>
        <w:rPr>
          <w:rFonts w:cstheme="minorHAnsi"/>
          <w:color w:val="000000"/>
        </w:rPr>
      </w:pPr>
      <w:hyperlink r:id="rId6" w:history="1">
        <w:r w:rsidR="00D25A7E" w:rsidRPr="00E93928">
          <w:rPr>
            <w:rStyle w:val="Hipervnculo"/>
            <w:rFonts w:cstheme="minorHAnsi"/>
            <w:color w:val="000000"/>
          </w:rPr>
          <w:t>Revestimientos cerámicos</w:t>
        </w:r>
      </w:hyperlink>
    </w:p>
    <w:p w:rsidR="00D25A7E" w:rsidRPr="00E93928" w:rsidRDefault="004332F6" w:rsidP="00D25A7E">
      <w:pPr>
        <w:numPr>
          <w:ilvl w:val="0"/>
          <w:numId w:val="3"/>
        </w:numPr>
        <w:spacing w:before="100" w:beforeAutospacing="1" w:after="100" w:afterAutospacing="1" w:line="240" w:lineRule="auto"/>
        <w:ind w:left="0" w:firstLine="0"/>
        <w:rPr>
          <w:rFonts w:cstheme="minorHAnsi"/>
          <w:color w:val="000000"/>
        </w:rPr>
      </w:pPr>
      <w:hyperlink r:id="rId7" w:history="1">
        <w:r w:rsidR="00D25A7E" w:rsidRPr="00E93928">
          <w:rPr>
            <w:rStyle w:val="Hipervnculo"/>
            <w:rFonts w:cstheme="minorHAnsi"/>
            <w:color w:val="000000"/>
          </w:rPr>
          <w:t>STON-KER</w:t>
        </w:r>
        <w:r w:rsidR="00D25A7E" w:rsidRPr="00E93928">
          <w:rPr>
            <w:rStyle w:val="superscript"/>
            <w:rFonts w:cstheme="minorHAnsi"/>
            <w:color w:val="000000"/>
          </w:rPr>
          <w:t>®</w:t>
        </w:r>
      </w:hyperlink>
    </w:p>
    <w:p w:rsidR="00D25A7E" w:rsidRPr="00E93928" w:rsidRDefault="004332F6" w:rsidP="00D25A7E">
      <w:pPr>
        <w:numPr>
          <w:ilvl w:val="0"/>
          <w:numId w:val="3"/>
        </w:numPr>
        <w:spacing w:before="100" w:beforeAutospacing="1" w:after="100" w:afterAutospacing="1" w:line="240" w:lineRule="auto"/>
        <w:ind w:left="0" w:firstLine="0"/>
        <w:rPr>
          <w:rFonts w:cstheme="minorHAnsi"/>
          <w:color w:val="000000"/>
        </w:rPr>
      </w:pPr>
      <w:hyperlink r:id="rId8" w:history="1">
        <w:r w:rsidR="00D25A7E" w:rsidRPr="00E93928">
          <w:rPr>
            <w:rStyle w:val="Hipervnculo"/>
            <w:rFonts w:cstheme="minorHAnsi"/>
            <w:color w:val="000000"/>
          </w:rPr>
          <w:t>PAR-KER</w:t>
        </w:r>
        <w:r w:rsidR="00D25A7E" w:rsidRPr="00E93928">
          <w:rPr>
            <w:rStyle w:val="superscript"/>
            <w:rFonts w:cstheme="minorHAnsi"/>
            <w:color w:val="000000"/>
          </w:rPr>
          <w:t>®</w:t>
        </w:r>
      </w:hyperlink>
    </w:p>
    <w:p w:rsidR="00D25A7E" w:rsidRPr="0020681D" w:rsidRDefault="004332F6" w:rsidP="00D25A7E">
      <w:pPr>
        <w:numPr>
          <w:ilvl w:val="0"/>
          <w:numId w:val="3"/>
        </w:numPr>
        <w:spacing w:before="100" w:beforeAutospacing="1" w:after="100" w:afterAutospacing="1" w:line="240" w:lineRule="auto"/>
        <w:ind w:left="0" w:firstLine="0"/>
        <w:rPr>
          <w:rStyle w:val="Hipervnculo"/>
          <w:rFonts w:cstheme="minorHAnsi"/>
          <w:color w:val="000000"/>
          <w:u w:val="none"/>
        </w:rPr>
      </w:pPr>
      <w:hyperlink r:id="rId9" w:history="1">
        <w:r w:rsidR="00D25A7E" w:rsidRPr="00E93928">
          <w:rPr>
            <w:rStyle w:val="Hipervnculo"/>
            <w:rFonts w:cstheme="minorHAnsi"/>
            <w:color w:val="000000"/>
          </w:rPr>
          <w:t>Pavimentos antideslizantes</w:t>
        </w:r>
      </w:hyperlink>
    </w:p>
    <w:p w:rsidR="00D25A7E" w:rsidRPr="00E93928" w:rsidRDefault="00D25A7E" w:rsidP="00D25A7E">
      <w:pPr>
        <w:spacing w:before="100" w:beforeAutospacing="1" w:after="100" w:afterAutospacing="1" w:line="240" w:lineRule="auto"/>
        <w:rPr>
          <w:rFonts w:cstheme="minorHAnsi"/>
          <w:color w:val="000000"/>
        </w:rPr>
      </w:pPr>
    </w:p>
    <w:p w:rsidR="00D25A7E" w:rsidRPr="00E93928" w:rsidRDefault="00D25A7E" w:rsidP="00D25A7E">
      <w:pPr>
        <w:pStyle w:val="NormalWeb"/>
        <w:spacing w:before="312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E7B53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Venis</w:t>
      </w:r>
      <w:r w:rsidRPr="00E93928">
        <w:rPr>
          <w:rFonts w:asciiTheme="minorHAnsi" w:hAnsiTheme="minorHAnsi" w:cstheme="minorHAnsi"/>
          <w:color w:val="000000"/>
          <w:sz w:val="22"/>
          <w:szCs w:val="22"/>
        </w:rPr>
        <w:t>, surge desde la experiencia de Porcelanosa como fabricante cerámico. Por ello, desde el principio, se convierte en una empresa referente a nivel mundial en la fabricación de azulejos, gres y porcelánico.</w:t>
      </w:r>
    </w:p>
    <w:p w:rsidR="00D25A7E" w:rsidRPr="00E93928" w:rsidRDefault="00D25A7E" w:rsidP="00D25A7E">
      <w:pPr>
        <w:pStyle w:val="NormalWeb"/>
        <w:spacing w:before="312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93928">
        <w:rPr>
          <w:rFonts w:asciiTheme="minorHAnsi" w:hAnsiTheme="minorHAnsi" w:cstheme="minorHAnsi"/>
          <w:color w:val="000000"/>
          <w:sz w:val="22"/>
          <w:szCs w:val="22"/>
        </w:rPr>
        <w:t>Con un espíritu innovador, que se mantiene a lo largo de los años, ha sido una de las empresas que más ha evolucionado el producto cerámico en todos sus ámbitos: desde el diseño, la calidad y el compromiso ecológico en el proceso de fabricación, hasta la búsqueda de nuevas aplicaciones en la arquitectura contemporánea.</w:t>
      </w:r>
    </w:p>
    <w:p w:rsidR="00D25A7E" w:rsidRPr="00E93928" w:rsidRDefault="004332F6" w:rsidP="00D25A7E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rPr>
          <w:rFonts w:cstheme="minorHAnsi"/>
          <w:color w:val="000000"/>
        </w:rPr>
      </w:pPr>
      <w:hyperlink r:id="rId10" w:history="1">
        <w:r w:rsidR="00D25A7E" w:rsidRPr="00E93928">
          <w:rPr>
            <w:rStyle w:val="Hipervnculo"/>
            <w:rFonts w:cstheme="minorHAnsi"/>
            <w:color w:val="000000"/>
          </w:rPr>
          <w:t>Pavimentos cerámicos</w:t>
        </w:r>
      </w:hyperlink>
    </w:p>
    <w:p w:rsidR="00D25A7E" w:rsidRPr="00E93928" w:rsidRDefault="004332F6" w:rsidP="00D25A7E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rPr>
          <w:rFonts w:cstheme="minorHAnsi"/>
          <w:color w:val="000000"/>
        </w:rPr>
      </w:pPr>
      <w:hyperlink r:id="rId11" w:history="1">
        <w:r w:rsidR="00D25A7E" w:rsidRPr="00E93928">
          <w:rPr>
            <w:rStyle w:val="Hipervnculo"/>
            <w:rFonts w:cstheme="minorHAnsi"/>
            <w:color w:val="000000"/>
          </w:rPr>
          <w:t>Revestimientos cerámicos</w:t>
        </w:r>
      </w:hyperlink>
    </w:p>
    <w:p w:rsidR="00D25A7E" w:rsidRPr="00E93928" w:rsidRDefault="004332F6" w:rsidP="00D25A7E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rPr>
          <w:rFonts w:cstheme="minorHAnsi"/>
          <w:color w:val="000000"/>
        </w:rPr>
      </w:pPr>
      <w:hyperlink r:id="rId12" w:history="1">
        <w:r w:rsidR="00D25A7E" w:rsidRPr="00E93928">
          <w:rPr>
            <w:rStyle w:val="Hipervnculo"/>
            <w:rFonts w:cstheme="minorHAnsi"/>
            <w:color w:val="000000"/>
          </w:rPr>
          <w:t>STON-KER</w:t>
        </w:r>
        <w:r w:rsidR="00D25A7E" w:rsidRPr="00E93928">
          <w:rPr>
            <w:rStyle w:val="superscript"/>
            <w:rFonts w:cstheme="minorHAnsi"/>
            <w:color w:val="000000"/>
          </w:rPr>
          <w:t>®</w:t>
        </w:r>
      </w:hyperlink>
    </w:p>
    <w:p w:rsidR="00D25A7E" w:rsidRPr="00E93928" w:rsidRDefault="004332F6" w:rsidP="00D25A7E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rPr>
          <w:rFonts w:cstheme="minorHAnsi"/>
          <w:color w:val="000000"/>
        </w:rPr>
      </w:pPr>
      <w:hyperlink r:id="rId13" w:history="1">
        <w:r w:rsidR="00D25A7E" w:rsidRPr="00E93928">
          <w:rPr>
            <w:rStyle w:val="Hipervnculo"/>
            <w:rFonts w:cstheme="minorHAnsi"/>
            <w:color w:val="000000"/>
          </w:rPr>
          <w:t>PAR-KER</w:t>
        </w:r>
        <w:r w:rsidR="00D25A7E" w:rsidRPr="00E93928">
          <w:rPr>
            <w:rStyle w:val="superscript"/>
            <w:rFonts w:cstheme="minorHAnsi"/>
            <w:color w:val="000000"/>
          </w:rPr>
          <w:t>®</w:t>
        </w:r>
      </w:hyperlink>
    </w:p>
    <w:p w:rsidR="00D25A7E" w:rsidRPr="00E93928" w:rsidRDefault="004332F6" w:rsidP="00D25A7E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rPr>
          <w:rFonts w:cstheme="minorHAnsi"/>
          <w:color w:val="000000"/>
        </w:rPr>
      </w:pPr>
      <w:hyperlink r:id="rId14" w:history="1">
        <w:r w:rsidR="00D25A7E" w:rsidRPr="00E93928">
          <w:rPr>
            <w:rStyle w:val="Hipervnculo"/>
            <w:rFonts w:cstheme="minorHAnsi"/>
            <w:color w:val="000000"/>
          </w:rPr>
          <w:t>Pavimentos antideslizantes</w:t>
        </w:r>
      </w:hyperlink>
    </w:p>
    <w:p w:rsidR="00D25A7E" w:rsidRPr="00E93928" w:rsidRDefault="00D25A7E" w:rsidP="00D25A7E">
      <w:pPr>
        <w:pStyle w:val="NormalWeb"/>
        <w:spacing w:before="312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E7B53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lastRenderedPageBreak/>
        <w:t>Gamadecor</w:t>
      </w:r>
      <w:r w:rsidRPr="00E93928">
        <w:rPr>
          <w:rFonts w:asciiTheme="minorHAnsi" w:hAnsiTheme="minorHAnsi" w:cstheme="minorHAnsi"/>
          <w:color w:val="000000"/>
          <w:sz w:val="22"/>
          <w:szCs w:val="22"/>
        </w:rPr>
        <w:t>, nació dentro del proceso de diversificación del Grupo PORCELANOSA, con el objetivo de ofrecer productos de alta calidad, tecnología y diseño avanzado en la fabricación de muebles de baño y cocina.</w:t>
      </w:r>
    </w:p>
    <w:p w:rsidR="00D25A7E" w:rsidRPr="00E93928" w:rsidRDefault="00D25A7E" w:rsidP="00D25A7E">
      <w:pPr>
        <w:pStyle w:val="NormalWeb"/>
        <w:spacing w:before="312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93928">
        <w:rPr>
          <w:rFonts w:asciiTheme="minorHAnsi" w:hAnsiTheme="minorHAnsi" w:cstheme="minorHAnsi"/>
          <w:color w:val="000000"/>
          <w:sz w:val="22"/>
          <w:szCs w:val="22"/>
        </w:rPr>
        <w:t>Con más de 125.000 metros cuadrados de instalaciones, donde cuenta con los últimos avances técnicos, su desarrollo le ha conducido a la incorporación del diseño y fabricación de una amplia gama de armarios, vestidores y mobiliario auxiliar a su producción.</w:t>
      </w:r>
    </w:p>
    <w:p w:rsidR="00D25A7E" w:rsidRPr="00E93928" w:rsidRDefault="004332F6" w:rsidP="00D25A7E">
      <w:pPr>
        <w:numPr>
          <w:ilvl w:val="0"/>
          <w:numId w:val="4"/>
        </w:numPr>
        <w:spacing w:before="100" w:beforeAutospacing="1" w:after="100" w:afterAutospacing="1" w:line="240" w:lineRule="auto"/>
        <w:ind w:left="0" w:firstLine="0"/>
        <w:rPr>
          <w:rFonts w:cstheme="minorHAnsi"/>
          <w:color w:val="000000"/>
        </w:rPr>
      </w:pPr>
      <w:hyperlink r:id="rId15" w:history="1">
        <w:r w:rsidR="00D25A7E" w:rsidRPr="00E93928">
          <w:rPr>
            <w:rStyle w:val="Hipervnculo"/>
            <w:rFonts w:cstheme="minorHAnsi"/>
            <w:color w:val="000000"/>
          </w:rPr>
          <w:t>Mobiliario cocina</w:t>
        </w:r>
      </w:hyperlink>
    </w:p>
    <w:p w:rsidR="00D25A7E" w:rsidRPr="00E93928" w:rsidRDefault="004332F6" w:rsidP="00D25A7E">
      <w:pPr>
        <w:numPr>
          <w:ilvl w:val="0"/>
          <w:numId w:val="4"/>
        </w:numPr>
        <w:spacing w:before="100" w:beforeAutospacing="1" w:after="100" w:afterAutospacing="1" w:line="240" w:lineRule="auto"/>
        <w:ind w:left="0" w:firstLine="0"/>
        <w:rPr>
          <w:rFonts w:cstheme="minorHAnsi"/>
          <w:color w:val="000000"/>
        </w:rPr>
      </w:pPr>
      <w:hyperlink r:id="rId16" w:history="1">
        <w:r w:rsidR="00D25A7E" w:rsidRPr="00E93928">
          <w:rPr>
            <w:rStyle w:val="Hipervnculo"/>
            <w:rFonts w:cstheme="minorHAnsi"/>
            <w:color w:val="000000"/>
          </w:rPr>
          <w:t>Mobiliario baño</w:t>
        </w:r>
      </w:hyperlink>
    </w:p>
    <w:p w:rsidR="00D25A7E" w:rsidRPr="00E93928" w:rsidRDefault="004332F6" w:rsidP="00D25A7E">
      <w:pPr>
        <w:numPr>
          <w:ilvl w:val="0"/>
          <w:numId w:val="4"/>
        </w:numPr>
        <w:spacing w:before="100" w:beforeAutospacing="1" w:after="100" w:afterAutospacing="1" w:line="240" w:lineRule="auto"/>
        <w:ind w:left="0" w:firstLine="0"/>
        <w:rPr>
          <w:rFonts w:cstheme="minorHAnsi"/>
          <w:color w:val="000000"/>
        </w:rPr>
      </w:pPr>
      <w:hyperlink r:id="rId17" w:history="1">
        <w:r w:rsidR="00D25A7E" w:rsidRPr="00E93928">
          <w:rPr>
            <w:rStyle w:val="Hipervnculo"/>
            <w:rFonts w:cstheme="minorHAnsi"/>
            <w:color w:val="000000"/>
          </w:rPr>
          <w:t>Armarios y vestidores</w:t>
        </w:r>
      </w:hyperlink>
    </w:p>
    <w:p w:rsidR="00D25A7E" w:rsidRPr="0020681D" w:rsidRDefault="004332F6" w:rsidP="00D25A7E">
      <w:pPr>
        <w:numPr>
          <w:ilvl w:val="0"/>
          <w:numId w:val="4"/>
        </w:numPr>
        <w:spacing w:before="100" w:beforeAutospacing="1" w:after="100" w:afterAutospacing="1" w:line="240" w:lineRule="auto"/>
        <w:ind w:left="0" w:firstLine="0"/>
        <w:rPr>
          <w:rStyle w:val="Hipervnculo"/>
          <w:rFonts w:cstheme="minorHAnsi"/>
          <w:color w:val="000000"/>
          <w:u w:val="none"/>
        </w:rPr>
      </w:pPr>
      <w:hyperlink r:id="rId18" w:history="1">
        <w:r w:rsidR="00D25A7E" w:rsidRPr="00E93928">
          <w:rPr>
            <w:rStyle w:val="Hipervnculo"/>
            <w:rFonts w:cstheme="minorHAnsi"/>
            <w:color w:val="000000"/>
          </w:rPr>
          <w:t>Mobiliario interior</w:t>
        </w:r>
      </w:hyperlink>
    </w:p>
    <w:p w:rsidR="00D25A7E" w:rsidRPr="00E93928" w:rsidRDefault="00D25A7E" w:rsidP="00D25A7E">
      <w:pPr>
        <w:spacing w:before="100" w:beforeAutospacing="1" w:after="100" w:afterAutospacing="1" w:line="240" w:lineRule="auto"/>
        <w:rPr>
          <w:rFonts w:cstheme="minorHAnsi"/>
          <w:color w:val="000000"/>
        </w:rPr>
      </w:pPr>
    </w:p>
    <w:p w:rsidR="00D25A7E" w:rsidRPr="00E93928" w:rsidRDefault="00D25A7E" w:rsidP="00D25A7E">
      <w:pPr>
        <w:pStyle w:val="NormalWeb"/>
        <w:spacing w:before="312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E7B53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Systempool</w:t>
      </w:r>
      <w:r w:rsidRPr="00E93928">
        <w:rPr>
          <w:rFonts w:asciiTheme="minorHAnsi" w:hAnsiTheme="minorHAnsi" w:cstheme="minorHAnsi"/>
          <w:color w:val="000000"/>
          <w:sz w:val="22"/>
          <w:szCs w:val="22"/>
        </w:rPr>
        <w:t>, con clara vocación expansiva desde su creación le ha llevado a centrar su trabajo en tres grandes áreas:</w:t>
      </w:r>
    </w:p>
    <w:p w:rsidR="00D25A7E" w:rsidRPr="00E93928" w:rsidRDefault="00D25A7E" w:rsidP="00D25A7E">
      <w:pPr>
        <w:pStyle w:val="NormalWeb"/>
        <w:spacing w:before="312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93928">
        <w:rPr>
          <w:rFonts w:asciiTheme="minorHAnsi" w:hAnsiTheme="minorHAnsi" w:cstheme="minorHAnsi"/>
          <w:color w:val="000000"/>
          <w:sz w:val="22"/>
          <w:szCs w:val="22"/>
        </w:rPr>
        <w:t>Productos de baño: Platos de ducha, mamparas, columnas, bañeras, bañeras de hidromasaje, conjuntos de ducha, cabinas, encimeras y accesorios de baño.</w:t>
      </w:r>
    </w:p>
    <w:p w:rsidR="00D25A7E" w:rsidRPr="00E93928" w:rsidRDefault="00D25A7E" w:rsidP="00D25A7E">
      <w:pPr>
        <w:pStyle w:val="NormalWeb"/>
        <w:spacing w:before="312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93928">
        <w:rPr>
          <w:rFonts w:asciiTheme="minorHAnsi" w:hAnsiTheme="minorHAnsi" w:cstheme="minorHAnsi"/>
          <w:color w:val="000000"/>
          <w:sz w:val="22"/>
          <w:szCs w:val="22"/>
        </w:rPr>
        <w:t>SPA: Línea de productos pensada para recrear zonas SPA en el hogar, de fácil instalación y reducido mantenimiento.</w:t>
      </w:r>
    </w:p>
    <w:p w:rsidR="00D25A7E" w:rsidRPr="00E93928" w:rsidRDefault="00D25A7E" w:rsidP="00D25A7E">
      <w:pPr>
        <w:pStyle w:val="NormalWeb"/>
        <w:spacing w:before="312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93928">
        <w:rPr>
          <w:rFonts w:asciiTheme="minorHAnsi" w:hAnsiTheme="minorHAnsi" w:cstheme="minorHAnsi"/>
          <w:color w:val="000000"/>
          <w:sz w:val="22"/>
          <w:szCs w:val="22"/>
        </w:rPr>
        <w:t>KRION: El Solid Surface de PORCELANOSA Grupo está presente tanto en productos de baño o cocina de las empresas del Grupo, como en proyectos únicos de diseño, interiorismo o arquitectura donde sus cualidades permiten transformar ideas intangibles en realidad.</w:t>
      </w:r>
    </w:p>
    <w:p w:rsidR="00D25A7E" w:rsidRPr="00E93928" w:rsidRDefault="004332F6" w:rsidP="00D25A7E">
      <w:pPr>
        <w:numPr>
          <w:ilvl w:val="0"/>
          <w:numId w:val="5"/>
        </w:numPr>
        <w:spacing w:before="100" w:beforeAutospacing="1" w:after="100" w:afterAutospacing="1" w:line="240" w:lineRule="auto"/>
        <w:ind w:left="0" w:firstLine="0"/>
        <w:rPr>
          <w:rFonts w:cstheme="minorHAnsi"/>
          <w:color w:val="000000"/>
        </w:rPr>
      </w:pPr>
      <w:hyperlink r:id="rId19" w:history="1">
        <w:r w:rsidR="00D25A7E" w:rsidRPr="00E93928">
          <w:rPr>
            <w:rStyle w:val="Hipervnculo"/>
            <w:rFonts w:cstheme="minorHAnsi"/>
            <w:color w:val="000000"/>
          </w:rPr>
          <w:t>Bañeras</w:t>
        </w:r>
      </w:hyperlink>
    </w:p>
    <w:p w:rsidR="00D25A7E" w:rsidRPr="00E93928" w:rsidRDefault="004332F6" w:rsidP="00D25A7E">
      <w:pPr>
        <w:numPr>
          <w:ilvl w:val="0"/>
          <w:numId w:val="5"/>
        </w:numPr>
        <w:spacing w:before="100" w:beforeAutospacing="1" w:after="100" w:afterAutospacing="1" w:line="240" w:lineRule="auto"/>
        <w:ind w:left="0" w:firstLine="0"/>
        <w:rPr>
          <w:rFonts w:cstheme="minorHAnsi"/>
          <w:color w:val="000000"/>
        </w:rPr>
      </w:pPr>
      <w:hyperlink r:id="rId20" w:history="1">
        <w:r w:rsidR="00D25A7E" w:rsidRPr="00E93928">
          <w:rPr>
            <w:rStyle w:val="Hipervnculo"/>
            <w:rFonts w:cstheme="minorHAnsi"/>
            <w:color w:val="000000"/>
          </w:rPr>
          <w:t>Columnas de ducha</w:t>
        </w:r>
      </w:hyperlink>
    </w:p>
    <w:p w:rsidR="00D25A7E" w:rsidRPr="00E93928" w:rsidRDefault="004332F6" w:rsidP="00D25A7E">
      <w:pPr>
        <w:numPr>
          <w:ilvl w:val="0"/>
          <w:numId w:val="5"/>
        </w:numPr>
        <w:spacing w:before="100" w:beforeAutospacing="1" w:after="100" w:afterAutospacing="1" w:line="240" w:lineRule="auto"/>
        <w:ind w:left="0" w:firstLine="0"/>
        <w:rPr>
          <w:rFonts w:cstheme="minorHAnsi"/>
          <w:color w:val="000000"/>
        </w:rPr>
      </w:pPr>
      <w:hyperlink r:id="rId21" w:history="1">
        <w:r w:rsidR="00D25A7E" w:rsidRPr="00E93928">
          <w:rPr>
            <w:rStyle w:val="Hipervnculo"/>
            <w:rFonts w:cstheme="minorHAnsi"/>
            <w:color w:val="000000"/>
          </w:rPr>
          <w:t>Platos de ducha</w:t>
        </w:r>
      </w:hyperlink>
    </w:p>
    <w:p w:rsidR="00D25A7E" w:rsidRPr="00E93928" w:rsidRDefault="004332F6" w:rsidP="00D25A7E">
      <w:pPr>
        <w:numPr>
          <w:ilvl w:val="0"/>
          <w:numId w:val="5"/>
        </w:numPr>
        <w:spacing w:before="100" w:beforeAutospacing="1" w:after="100" w:afterAutospacing="1" w:line="240" w:lineRule="auto"/>
        <w:ind w:left="0" w:firstLine="0"/>
        <w:rPr>
          <w:rFonts w:cstheme="minorHAnsi"/>
          <w:color w:val="000000"/>
        </w:rPr>
      </w:pPr>
      <w:hyperlink r:id="rId22" w:history="1">
        <w:r w:rsidR="00D25A7E" w:rsidRPr="00E93928">
          <w:rPr>
            <w:rStyle w:val="Hipervnculo"/>
            <w:rFonts w:cstheme="minorHAnsi"/>
            <w:color w:val="000000"/>
          </w:rPr>
          <w:t>Mamparas de ducha</w:t>
        </w:r>
      </w:hyperlink>
    </w:p>
    <w:p w:rsidR="00D25A7E" w:rsidRPr="00E93928" w:rsidRDefault="004332F6" w:rsidP="00D25A7E">
      <w:pPr>
        <w:numPr>
          <w:ilvl w:val="0"/>
          <w:numId w:val="5"/>
        </w:numPr>
        <w:spacing w:before="100" w:beforeAutospacing="1" w:after="100" w:afterAutospacing="1" w:line="240" w:lineRule="auto"/>
        <w:ind w:left="0" w:firstLine="0"/>
        <w:rPr>
          <w:rFonts w:cstheme="minorHAnsi"/>
          <w:color w:val="000000"/>
        </w:rPr>
      </w:pPr>
      <w:hyperlink r:id="rId23" w:history="1">
        <w:r w:rsidR="00D25A7E" w:rsidRPr="00E93928">
          <w:rPr>
            <w:rStyle w:val="Hipervnculo"/>
            <w:rFonts w:cstheme="minorHAnsi"/>
            <w:color w:val="000000"/>
          </w:rPr>
          <w:t>KRION</w:t>
        </w:r>
        <w:r w:rsidR="00D25A7E" w:rsidRPr="00E93928">
          <w:rPr>
            <w:rStyle w:val="superscript"/>
            <w:rFonts w:cstheme="minorHAnsi"/>
            <w:color w:val="000000"/>
          </w:rPr>
          <w:t xml:space="preserve"> </w:t>
        </w:r>
        <w:r w:rsidR="00D25A7E" w:rsidRPr="00E93928">
          <w:rPr>
            <w:rStyle w:val="Hipervnculo"/>
            <w:rFonts w:cstheme="minorHAnsi"/>
            <w:color w:val="000000"/>
          </w:rPr>
          <w:t>Colecciones de baño</w:t>
        </w:r>
      </w:hyperlink>
    </w:p>
    <w:p w:rsidR="00D25A7E" w:rsidRPr="0020681D" w:rsidRDefault="004332F6" w:rsidP="00D25A7E">
      <w:pPr>
        <w:numPr>
          <w:ilvl w:val="0"/>
          <w:numId w:val="5"/>
        </w:numPr>
        <w:spacing w:before="100" w:beforeAutospacing="1" w:after="100" w:afterAutospacing="1" w:line="240" w:lineRule="auto"/>
        <w:ind w:left="0" w:firstLine="0"/>
        <w:rPr>
          <w:rStyle w:val="Hipervnculo"/>
          <w:rFonts w:cstheme="minorHAnsi"/>
          <w:color w:val="000000"/>
          <w:u w:val="none"/>
        </w:rPr>
      </w:pPr>
      <w:hyperlink r:id="rId24" w:history="1">
        <w:r w:rsidR="00D25A7E" w:rsidRPr="0020681D">
          <w:rPr>
            <w:rStyle w:val="Hipervnculo"/>
            <w:rFonts w:cstheme="minorHAnsi"/>
            <w:color w:val="000000"/>
          </w:rPr>
          <w:t>Fachadas ventiladas en KRION</w:t>
        </w:r>
      </w:hyperlink>
    </w:p>
    <w:p w:rsidR="00D25A7E" w:rsidRPr="0020681D" w:rsidRDefault="00D25A7E" w:rsidP="00D25A7E">
      <w:pPr>
        <w:spacing w:before="100" w:beforeAutospacing="1" w:after="100" w:afterAutospacing="1" w:line="240" w:lineRule="auto"/>
        <w:rPr>
          <w:rStyle w:val="Hipervnculo"/>
          <w:rFonts w:cstheme="minorHAnsi"/>
          <w:color w:val="000000"/>
          <w:u w:val="none"/>
        </w:rPr>
      </w:pPr>
    </w:p>
    <w:p w:rsidR="00D25A7E" w:rsidRPr="00E93928" w:rsidRDefault="00D25A7E" w:rsidP="00D25A7E">
      <w:pPr>
        <w:pStyle w:val="NormalWeb"/>
        <w:spacing w:before="312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E7B53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L’Antic Colonial</w:t>
      </w:r>
      <w:r w:rsidRPr="00E93928">
        <w:rPr>
          <w:rFonts w:asciiTheme="minorHAnsi" w:hAnsiTheme="minorHAnsi" w:cstheme="minorHAnsi"/>
          <w:color w:val="000000"/>
          <w:sz w:val="22"/>
          <w:szCs w:val="22"/>
        </w:rPr>
        <w:t xml:space="preserve"> ha buscado desde su creación satisfacer la demanda de productos naturales exclusivos de alta calidad: pizarras, mármoles, madera natural y mosaicos que, junto con sus complementos como los lavabos, las encimeras y el mobiliario de baño, permiten realizar proyectos integrales con la calidez de los productos naturales. Sus cualidades técnicas y estéticas así lo demuestran cada vez más, tanto a nivel particular como en espacios públicos.</w:t>
      </w:r>
    </w:p>
    <w:p w:rsidR="00D25A7E" w:rsidRPr="00E93928" w:rsidRDefault="004332F6" w:rsidP="00D25A7E">
      <w:pPr>
        <w:numPr>
          <w:ilvl w:val="0"/>
          <w:numId w:val="6"/>
        </w:numPr>
        <w:spacing w:before="100" w:beforeAutospacing="1" w:after="100" w:afterAutospacing="1" w:line="240" w:lineRule="auto"/>
        <w:ind w:left="0" w:firstLine="0"/>
        <w:rPr>
          <w:rFonts w:cstheme="minorHAnsi"/>
          <w:color w:val="000000"/>
        </w:rPr>
      </w:pPr>
      <w:hyperlink r:id="rId25" w:history="1">
        <w:r w:rsidR="00D25A7E" w:rsidRPr="00E93928">
          <w:rPr>
            <w:rStyle w:val="Hipervnculo"/>
            <w:rFonts w:cstheme="minorHAnsi"/>
            <w:color w:val="000000"/>
          </w:rPr>
          <w:t>Piedra natural</w:t>
        </w:r>
      </w:hyperlink>
    </w:p>
    <w:p w:rsidR="00D25A7E" w:rsidRPr="00E93928" w:rsidRDefault="004332F6" w:rsidP="00D25A7E">
      <w:pPr>
        <w:numPr>
          <w:ilvl w:val="0"/>
          <w:numId w:val="6"/>
        </w:numPr>
        <w:spacing w:before="100" w:beforeAutospacing="1" w:after="100" w:afterAutospacing="1" w:line="240" w:lineRule="auto"/>
        <w:ind w:left="0" w:firstLine="0"/>
        <w:rPr>
          <w:rFonts w:cstheme="minorHAnsi"/>
          <w:color w:val="000000"/>
        </w:rPr>
      </w:pPr>
      <w:hyperlink r:id="rId26" w:history="1">
        <w:r w:rsidR="00D25A7E" w:rsidRPr="00E93928">
          <w:rPr>
            <w:rStyle w:val="Hipervnculo"/>
            <w:rFonts w:cstheme="minorHAnsi"/>
            <w:color w:val="000000"/>
          </w:rPr>
          <w:t>Mosaicos</w:t>
        </w:r>
      </w:hyperlink>
    </w:p>
    <w:p w:rsidR="00D25A7E" w:rsidRPr="00E93928" w:rsidRDefault="004332F6" w:rsidP="00D25A7E">
      <w:pPr>
        <w:numPr>
          <w:ilvl w:val="0"/>
          <w:numId w:val="6"/>
        </w:numPr>
        <w:spacing w:before="100" w:beforeAutospacing="1" w:after="100" w:afterAutospacing="1" w:line="240" w:lineRule="auto"/>
        <w:ind w:left="0" w:firstLine="0"/>
        <w:rPr>
          <w:rFonts w:cstheme="minorHAnsi"/>
          <w:color w:val="000000"/>
        </w:rPr>
      </w:pPr>
      <w:hyperlink r:id="rId27" w:history="1">
        <w:r w:rsidR="00D25A7E" w:rsidRPr="00E93928">
          <w:rPr>
            <w:rStyle w:val="Hipervnculo"/>
            <w:rFonts w:cstheme="minorHAnsi"/>
            <w:color w:val="000000"/>
          </w:rPr>
          <w:t>Madera natural</w:t>
        </w:r>
      </w:hyperlink>
    </w:p>
    <w:p w:rsidR="00D25A7E" w:rsidRPr="0020681D" w:rsidRDefault="004332F6" w:rsidP="00D25A7E">
      <w:pPr>
        <w:numPr>
          <w:ilvl w:val="0"/>
          <w:numId w:val="6"/>
        </w:numPr>
        <w:spacing w:before="100" w:beforeAutospacing="1" w:after="100" w:afterAutospacing="1" w:line="240" w:lineRule="auto"/>
        <w:ind w:left="0" w:firstLine="0"/>
        <w:rPr>
          <w:rStyle w:val="Hipervnculo"/>
          <w:rFonts w:cstheme="minorHAnsi"/>
          <w:color w:val="000000"/>
          <w:u w:val="none"/>
        </w:rPr>
      </w:pPr>
      <w:hyperlink r:id="rId28" w:history="1">
        <w:r w:rsidR="00D25A7E" w:rsidRPr="00E93928">
          <w:rPr>
            <w:rStyle w:val="Hipervnculo"/>
            <w:rFonts w:cstheme="minorHAnsi"/>
            <w:color w:val="000000"/>
          </w:rPr>
          <w:t>Laminados</w:t>
        </w:r>
      </w:hyperlink>
    </w:p>
    <w:p w:rsidR="00D25A7E" w:rsidRPr="00E93928" w:rsidRDefault="00D25A7E" w:rsidP="00D25A7E">
      <w:pPr>
        <w:spacing w:before="100" w:beforeAutospacing="1" w:after="100" w:afterAutospacing="1" w:line="240" w:lineRule="auto"/>
        <w:rPr>
          <w:rFonts w:cstheme="minorHAnsi"/>
          <w:color w:val="000000"/>
        </w:rPr>
      </w:pPr>
    </w:p>
    <w:p w:rsidR="00D25A7E" w:rsidRPr="00E93928" w:rsidRDefault="00D25A7E" w:rsidP="00D25A7E">
      <w:pPr>
        <w:pStyle w:val="NormalWeb"/>
        <w:spacing w:before="312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681D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lastRenderedPageBreak/>
        <w:t>Butech</w:t>
      </w:r>
      <w:r w:rsidRPr="00E93928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Pr="00E93928">
        <w:rPr>
          <w:rFonts w:asciiTheme="minorHAnsi" w:hAnsiTheme="minorHAnsi" w:cstheme="minorHAnsi"/>
          <w:color w:val="000000"/>
          <w:sz w:val="22"/>
          <w:szCs w:val="22"/>
        </w:rPr>
        <w:t>comenzó su andadura en el Grupo PORCELANOSA con el objetivo de facilitar el trabajo a todos los profesionales relacionados con el mundo de la colocación cerámica. Su continua investigación para aportar nuevas soluciones constructivas dio lugar a una ampliación de su gama de productos, siempre con la calidad y garantía de Porcelanosa y fruto de la apuesta realizada en la formación y cualificación del equipo técnico.</w:t>
      </w:r>
    </w:p>
    <w:p w:rsidR="00D25A7E" w:rsidRPr="00E93928" w:rsidRDefault="00D25A7E" w:rsidP="00D25A7E">
      <w:pPr>
        <w:pStyle w:val="NormalWeb"/>
        <w:spacing w:before="312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93928">
        <w:rPr>
          <w:rFonts w:asciiTheme="minorHAnsi" w:hAnsiTheme="minorHAnsi" w:cstheme="minorHAnsi"/>
          <w:color w:val="000000"/>
          <w:sz w:val="22"/>
          <w:szCs w:val="22"/>
        </w:rPr>
        <w:t>Actualmente, Butech dispone de una amplia variedad de materiales y sistemas constructivos que cubren las necesidades de usuarios, colocadores, contratistas y arquitectos.</w:t>
      </w:r>
    </w:p>
    <w:p w:rsidR="00D25A7E" w:rsidRPr="00E93928" w:rsidRDefault="004332F6" w:rsidP="00D25A7E">
      <w:pPr>
        <w:numPr>
          <w:ilvl w:val="0"/>
          <w:numId w:val="7"/>
        </w:numPr>
        <w:spacing w:before="100" w:beforeAutospacing="1" w:after="100" w:afterAutospacing="1" w:line="240" w:lineRule="auto"/>
        <w:ind w:left="0" w:firstLine="0"/>
        <w:rPr>
          <w:rFonts w:cstheme="minorHAnsi"/>
          <w:color w:val="000000"/>
        </w:rPr>
      </w:pPr>
      <w:hyperlink r:id="rId29" w:history="1">
        <w:r w:rsidR="00D25A7E" w:rsidRPr="00E93928">
          <w:rPr>
            <w:rStyle w:val="Hipervnculo"/>
            <w:rFonts w:cstheme="minorHAnsi"/>
            <w:color w:val="000000"/>
          </w:rPr>
          <w:t>Sistemas de fachada</w:t>
        </w:r>
      </w:hyperlink>
    </w:p>
    <w:p w:rsidR="00D25A7E" w:rsidRPr="00E93928" w:rsidRDefault="004332F6" w:rsidP="00D25A7E">
      <w:pPr>
        <w:numPr>
          <w:ilvl w:val="0"/>
          <w:numId w:val="7"/>
        </w:numPr>
        <w:spacing w:before="100" w:beforeAutospacing="1" w:after="100" w:afterAutospacing="1" w:line="240" w:lineRule="auto"/>
        <w:ind w:left="0" w:firstLine="0"/>
        <w:rPr>
          <w:rFonts w:cstheme="minorHAnsi"/>
          <w:color w:val="000000"/>
        </w:rPr>
      </w:pPr>
      <w:hyperlink r:id="rId30" w:history="1">
        <w:r w:rsidR="00D25A7E" w:rsidRPr="00E93928">
          <w:rPr>
            <w:rStyle w:val="Hipervnculo"/>
            <w:rFonts w:cstheme="minorHAnsi"/>
            <w:color w:val="000000"/>
          </w:rPr>
          <w:t>Fachadas Ventiladas de KRION</w:t>
        </w:r>
        <w:r w:rsidR="00D25A7E" w:rsidRPr="00E93928">
          <w:rPr>
            <w:rStyle w:val="superscript"/>
            <w:rFonts w:cstheme="minorHAnsi"/>
            <w:color w:val="000000"/>
          </w:rPr>
          <w:t>®</w:t>
        </w:r>
      </w:hyperlink>
    </w:p>
    <w:p w:rsidR="00D25A7E" w:rsidRPr="00E93928" w:rsidRDefault="004332F6" w:rsidP="00D25A7E">
      <w:pPr>
        <w:numPr>
          <w:ilvl w:val="0"/>
          <w:numId w:val="7"/>
        </w:numPr>
        <w:spacing w:before="100" w:beforeAutospacing="1" w:after="100" w:afterAutospacing="1" w:line="240" w:lineRule="auto"/>
        <w:ind w:left="0" w:firstLine="0"/>
        <w:rPr>
          <w:rFonts w:cstheme="minorHAnsi"/>
          <w:color w:val="000000"/>
        </w:rPr>
      </w:pPr>
      <w:hyperlink r:id="rId31" w:history="1">
        <w:r w:rsidR="00D25A7E" w:rsidRPr="00E93928">
          <w:rPr>
            <w:rStyle w:val="Hipervnculo"/>
            <w:rFonts w:cstheme="minorHAnsi"/>
            <w:color w:val="000000"/>
          </w:rPr>
          <w:t>Suelo técnico elevado</w:t>
        </w:r>
      </w:hyperlink>
    </w:p>
    <w:p w:rsidR="00D25A7E" w:rsidRPr="00E93928" w:rsidRDefault="004332F6" w:rsidP="00D25A7E">
      <w:pPr>
        <w:numPr>
          <w:ilvl w:val="0"/>
          <w:numId w:val="7"/>
        </w:numPr>
        <w:spacing w:before="100" w:beforeAutospacing="1" w:after="100" w:afterAutospacing="1" w:line="240" w:lineRule="auto"/>
        <w:ind w:left="0" w:firstLine="0"/>
        <w:rPr>
          <w:rFonts w:cstheme="minorHAnsi"/>
          <w:color w:val="000000"/>
        </w:rPr>
      </w:pPr>
      <w:hyperlink r:id="rId32" w:history="1">
        <w:r w:rsidR="00D25A7E" w:rsidRPr="00E93928">
          <w:rPr>
            <w:rStyle w:val="Hipervnculo"/>
            <w:rFonts w:cstheme="minorHAnsi"/>
            <w:color w:val="000000"/>
          </w:rPr>
          <w:t>Materiales de colocación</w:t>
        </w:r>
      </w:hyperlink>
    </w:p>
    <w:p w:rsidR="00D25A7E" w:rsidRPr="00E93928" w:rsidRDefault="004332F6" w:rsidP="00D25A7E">
      <w:pPr>
        <w:numPr>
          <w:ilvl w:val="0"/>
          <w:numId w:val="7"/>
        </w:numPr>
        <w:spacing w:before="100" w:beforeAutospacing="1" w:after="100" w:afterAutospacing="1" w:line="240" w:lineRule="auto"/>
        <w:ind w:left="0" w:firstLine="0"/>
        <w:rPr>
          <w:rFonts w:cstheme="minorHAnsi"/>
          <w:color w:val="000000"/>
        </w:rPr>
      </w:pPr>
      <w:hyperlink r:id="rId33" w:history="1">
        <w:r w:rsidR="00D25A7E" w:rsidRPr="00E93928">
          <w:rPr>
            <w:rStyle w:val="Hipervnculo"/>
            <w:rFonts w:cstheme="minorHAnsi"/>
            <w:color w:val="000000"/>
          </w:rPr>
          <w:t>Preparadores de soportes y capas intermedias</w:t>
        </w:r>
      </w:hyperlink>
    </w:p>
    <w:p w:rsidR="00D25A7E" w:rsidRPr="00E93928" w:rsidRDefault="004332F6" w:rsidP="00D25A7E">
      <w:pPr>
        <w:numPr>
          <w:ilvl w:val="0"/>
          <w:numId w:val="7"/>
        </w:numPr>
        <w:spacing w:before="100" w:beforeAutospacing="1" w:after="100" w:afterAutospacing="1" w:line="240" w:lineRule="auto"/>
        <w:ind w:left="0" w:firstLine="0"/>
        <w:rPr>
          <w:rFonts w:cstheme="minorHAnsi"/>
          <w:color w:val="000000"/>
        </w:rPr>
      </w:pPr>
      <w:hyperlink r:id="rId34" w:history="1">
        <w:r w:rsidR="00D25A7E" w:rsidRPr="00E93928">
          <w:rPr>
            <w:rStyle w:val="Hipervnculo"/>
            <w:rFonts w:cstheme="minorHAnsi"/>
            <w:color w:val="000000"/>
          </w:rPr>
          <w:t>Perfilería decorativa</w:t>
        </w:r>
      </w:hyperlink>
    </w:p>
    <w:p w:rsidR="00D25A7E" w:rsidRPr="00E93928" w:rsidRDefault="004332F6" w:rsidP="00D25A7E">
      <w:pPr>
        <w:numPr>
          <w:ilvl w:val="0"/>
          <w:numId w:val="7"/>
        </w:numPr>
        <w:spacing w:before="100" w:beforeAutospacing="1" w:after="100" w:afterAutospacing="1" w:line="240" w:lineRule="auto"/>
        <w:ind w:left="0" w:firstLine="0"/>
        <w:rPr>
          <w:rFonts w:cstheme="minorHAnsi"/>
          <w:color w:val="000000"/>
        </w:rPr>
      </w:pPr>
      <w:hyperlink r:id="rId35" w:history="1">
        <w:r w:rsidR="00D25A7E" w:rsidRPr="00E93928">
          <w:rPr>
            <w:rStyle w:val="Hipervnculo"/>
            <w:rFonts w:cstheme="minorHAnsi"/>
            <w:color w:val="000000"/>
          </w:rPr>
          <w:t>Geotermia</w:t>
        </w:r>
      </w:hyperlink>
    </w:p>
    <w:p w:rsidR="00D25A7E" w:rsidRPr="006F7FF9" w:rsidRDefault="004332F6" w:rsidP="00D25A7E">
      <w:pPr>
        <w:numPr>
          <w:ilvl w:val="0"/>
          <w:numId w:val="7"/>
        </w:numPr>
        <w:spacing w:before="100" w:beforeAutospacing="1" w:after="100" w:afterAutospacing="1" w:line="240" w:lineRule="auto"/>
        <w:ind w:left="0" w:firstLine="0"/>
        <w:rPr>
          <w:rStyle w:val="Hipervnculo"/>
          <w:rFonts w:cstheme="minorHAnsi"/>
          <w:color w:val="000000"/>
          <w:u w:val="none"/>
        </w:rPr>
      </w:pPr>
      <w:hyperlink r:id="rId36" w:history="1">
        <w:r w:rsidR="00D25A7E" w:rsidRPr="00E93928">
          <w:rPr>
            <w:rStyle w:val="Hipervnculo"/>
            <w:rFonts w:cstheme="minorHAnsi"/>
            <w:color w:val="000000"/>
          </w:rPr>
          <w:t>Techos desmontables</w:t>
        </w:r>
      </w:hyperlink>
    </w:p>
    <w:p w:rsidR="00D25A7E" w:rsidRPr="00E93928" w:rsidRDefault="00D25A7E" w:rsidP="00D25A7E">
      <w:pPr>
        <w:spacing w:before="100" w:beforeAutospacing="1" w:after="100" w:afterAutospacing="1" w:line="240" w:lineRule="auto"/>
        <w:rPr>
          <w:rFonts w:cstheme="minorHAnsi"/>
          <w:color w:val="000000"/>
        </w:rPr>
      </w:pPr>
    </w:p>
    <w:p w:rsidR="00D25A7E" w:rsidRPr="00E93928" w:rsidRDefault="00D25A7E" w:rsidP="00D25A7E">
      <w:pPr>
        <w:pStyle w:val="NormalWeb"/>
        <w:spacing w:before="312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681D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Noken</w:t>
      </w:r>
      <w:r w:rsidRPr="00E93928">
        <w:rPr>
          <w:rFonts w:asciiTheme="minorHAnsi" w:hAnsiTheme="minorHAnsi" w:cstheme="minorHAnsi"/>
          <w:color w:val="000000"/>
          <w:sz w:val="22"/>
          <w:szCs w:val="22"/>
        </w:rPr>
        <w:t xml:space="preserve"> se introdujo en el mercado con sus innovadores diseños en equipamiento para el baño.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93928">
        <w:rPr>
          <w:rFonts w:asciiTheme="minorHAnsi" w:hAnsiTheme="minorHAnsi" w:cstheme="minorHAnsi"/>
          <w:color w:val="000000"/>
          <w:sz w:val="22"/>
          <w:szCs w:val="22"/>
        </w:rPr>
        <w:t>Especializada en sanitarios y griferías, también introduce en su catálogo 2015 una amplia gama de bañeras. Noken se distingue siempre por el cuidado y la singularidad de cada detalle. Su decidida apuesta por el diseño y el compromiso con la calidad son el sello distintivo de cada uno de sus productos, que visten de exclusividad espacios de baño en todo el mundo, situando a Noken en los primeros puestos de los rankings empresariales del sector.</w:t>
      </w:r>
    </w:p>
    <w:p w:rsidR="00D25A7E" w:rsidRPr="00E93928" w:rsidRDefault="004332F6" w:rsidP="00D25A7E">
      <w:pPr>
        <w:numPr>
          <w:ilvl w:val="0"/>
          <w:numId w:val="8"/>
        </w:numPr>
        <w:spacing w:before="100" w:beforeAutospacing="1" w:after="100" w:afterAutospacing="1" w:line="240" w:lineRule="auto"/>
        <w:ind w:left="0" w:firstLine="0"/>
        <w:rPr>
          <w:rFonts w:cstheme="minorHAnsi"/>
          <w:color w:val="000000"/>
        </w:rPr>
      </w:pPr>
      <w:hyperlink r:id="rId37" w:history="1">
        <w:r w:rsidR="00D25A7E" w:rsidRPr="00E93928">
          <w:rPr>
            <w:rStyle w:val="Hipervnculo"/>
            <w:rFonts w:cstheme="minorHAnsi"/>
            <w:color w:val="000000"/>
          </w:rPr>
          <w:t>Mobiliario de baño</w:t>
        </w:r>
      </w:hyperlink>
    </w:p>
    <w:p w:rsidR="00D25A7E" w:rsidRPr="00E93928" w:rsidRDefault="004332F6" w:rsidP="00D25A7E">
      <w:pPr>
        <w:numPr>
          <w:ilvl w:val="0"/>
          <w:numId w:val="8"/>
        </w:numPr>
        <w:spacing w:before="100" w:beforeAutospacing="1" w:after="100" w:afterAutospacing="1" w:line="240" w:lineRule="auto"/>
        <w:ind w:left="0" w:firstLine="0"/>
        <w:rPr>
          <w:rFonts w:cstheme="minorHAnsi"/>
          <w:color w:val="000000"/>
        </w:rPr>
      </w:pPr>
      <w:hyperlink r:id="rId38" w:history="1">
        <w:r w:rsidR="00D25A7E" w:rsidRPr="00E93928">
          <w:rPr>
            <w:rStyle w:val="Hipervnculo"/>
            <w:rFonts w:cstheme="minorHAnsi"/>
            <w:color w:val="000000"/>
          </w:rPr>
          <w:t>Griferías</w:t>
        </w:r>
      </w:hyperlink>
    </w:p>
    <w:p w:rsidR="00D25A7E" w:rsidRPr="00E93928" w:rsidRDefault="004332F6" w:rsidP="00D25A7E">
      <w:pPr>
        <w:numPr>
          <w:ilvl w:val="0"/>
          <w:numId w:val="8"/>
        </w:numPr>
        <w:spacing w:before="100" w:beforeAutospacing="1" w:after="100" w:afterAutospacing="1" w:line="240" w:lineRule="auto"/>
        <w:ind w:left="0" w:firstLine="0"/>
        <w:rPr>
          <w:rFonts w:cstheme="minorHAnsi"/>
          <w:color w:val="000000"/>
        </w:rPr>
      </w:pPr>
      <w:hyperlink r:id="rId39" w:history="1">
        <w:r w:rsidR="00D25A7E" w:rsidRPr="00E93928">
          <w:rPr>
            <w:rStyle w:val="Hipervnculo"/>
            <w:rFonts w:cstheme="minorHAnsi"/>
            <w:color w:val="000000"/>
          </w:rPr>
          <w:t>Griferías de cocina</w:t>
        </w:r>
      </w:hyperlink>
    </w:p>
    <w:p w:rsidR="00D25A7E" w:rsidRPr="00E93928" w:rsidRDefault="004332F6" w:rsidP="00D25A7E">
      <w:pPr>
        <w:numPr>
          <w:ilvl w:val="0"/>
          <w:numId w:val="8"/>
        </w:numPr>
        <w:spacing w:before="100" w:beforeAutospacing="1" w:after="100" w:afterAutospacing="1" w:line="240" w:lineRule="auto"/>
        <w:ind w:left="0" w:firstLine="0"/>
        <w:rPr>
          <w:rFonts w:cstheme="minorHAnsi"/>
          <w:color w:val="000000"/>
        </w:rPr>
      </w:pPr>
      <w:hyperlink r:id="rId40" w:history="1">
        <w:r w:rsidR="00D25A7E" w:rsidRPr="00E93928">
          <w:rPr>
            <w:rStyle w:val="Hipervnculo"/>
            <w:rFonts w:cstheme="minorHAnsi"/>
            <w:color w:val="000000"/>
          </w:rPr>
          <w:t>Bañeras</w:t>
        </w:r>
      </w:hyperlink>
    </w:p>
    <w:p w:rsidR="00D25A7E" w:rsidRPr="00E93928" w:rsidRDefault="004332F6" w:rsidP="00D25A7E">
      <w:pPr>
        <w:numPr>
          <w:ilvl w:val="0"/>
          <w:numId w:val="8"/>
        </w:numPr>
        <w:spacing w:before="100" w:beforeAutospacing="1" w:after="100" w:afterAutospacing="1" w:line="240" w:lineRule="auto"/>
        <w:ind w:left="0" w:firstLine="0"/>
        <w:rPr>
          <w:rFonts w:cstheme="minorHAnsi"/>
          <w:color w:val="000000"/>
        </w:rPr>
      </w:pPr>
      <w:hyperlink r:id="rId41" w:history="1">
        <w:r w:rsidR="00D25A7E" w:rsidRPr="00E93928">
          <w:rPr>
            <w:rStyle w:val="Hipervnculo"/>
            <w:rFonts w:cstheme="minorHAnsi"/>
            <w:color w:val="000000"/>
          </w:rPr>
          <w:t>Rociadores</w:t>
        </w:r>
      </w:hyperlink>
    </w:p>
    <w:p w:rsidR="00D25A7E" w:rsidRPr="00E93928" w:rsidRDefault="004332F6" w:rsidP="00D25A7E">
      <w:pPr>
        <w:numPr>
          <w:ilvl w:val="0"/>
          <w:numId w:val="8"/>
        </w:numPr>
        <w:spacing w:before="100" w:beforeAutospacing="1" w:after="100" w:afterAutospacing="1" w:line="240" w:lineRule="auto"/>
        <w:ind w:left="0" w:firstLine="0"/>
        <w:rPr>
          <w:rFonts w:cstheme="minorHAnsi"/>
          <w:color w:val="000000"/>
        </w:rPr>
      </w:pPr>
      <w:hyperlink r:id="rId42" w:history="1">
        <w:r w:rsidR="00D25A7E" w:rsidRPr="00E93928">
          <w:rPr>
            <w:rStyle w:val="Hipervnculo"/>
            <w:rFonts w:cstheme="minorHAnsi"/>
            <w:color w:val="000000"/>
          </w:rPr>
          <w:t>Lavabos</w:t>
        </w:r>
      </w:hyperlink>
    </w:p>
    <w:p w:rsidR="00D25A7E" w:rsidRPr="00E93928" w:rsidRDefault="004332F6" w:rsidP="00D25A7E">
      <w:pPr>
        <w:numPr>
          <w:ilvl w:val="0"/>
          <w:numId w:val="8"/>
        </w:numPr>
        <w:spacing w:before="100" w:beforeAutospacing="1" w:after="100" w:afterAutospacing="1" w:line="240" w:lineRule="auto"/>
        <w:ind w:left="0" w:firstLine="0"/>
        <w:rPr>
          <w:rFonts w:cstheme="minorHAnsi"/>
          <w:color w:val="000000"/>
        </w:rPr>
      </w:pPr>
      <w:hyperlink r:id="rId43" w:history="1">
        <w:r w:rsidR="00D25A7E" w:rsidRPr="00E93928">
          <w:rPr>
            <w:rStyle w:val="Hipervnculo"/>
            <w:rFonts w:cstheme="minorHAnsi"/>
            <w:color w:val="000000"/>
          </w:rPr>
          <w:t>Sanitarios</w:t>
        </w:r>
      </w:hyperlink>
    </w:p>
    <w:p w:rsidR="00D25A7E" w:rsidRPr="00E93928" w:rsidRDefault="004332F6" w:rsidP="00D25A7E">
      <w:pPr>
        <w:numPr>
          <w:ilvl w:val="0"/>
          <w:numId w:val="8"/>
        </w:numPr>
        <w:spacing w:before="100" w:beforeAutospacing="1" w:after="100" w:afterAutospacing="1" w:line="240" w:lineRule="auto"/>
        <w:ind w:left="0" w:firstLine="0"/>
        <w:rPr>
          <w:rFonts w:cstheme="minorHAnsi"/>
          <w:color w:val="000000"/>
        </w:rPr>
      </w:pPr>
      <w:hyperlink r:id="rId44" w:history="1">
        <w:r w:rsidR="00D25A7E" w:rsidRPr="00E93928">
          <w:rPr>
            <w:rStyle w:val="Hipervnculo"/>
            <w:rFonts w:cstheme="minorHAnsi"/>
            <w:color w:val="000000"/>
          </w:rPr>
          <w:t>Radiadores</w:t>
        </w:r>
      </w:hyperlink>
    </w:p>
    <w:p w:rsidR="00D25A7E" w:rsidRPr="006F7FF9" w:rsidRDefault="004332F6" w:rsidP="00D25A7E">
      <w:pPr>
        <w:numPr>
          <w:ilvl w:val="0"/>
          <w:numId w:val="8"/>
        </w:numPr>
        <w:spacing w:before="100" w:beforeAutospacing="1" w:after="100" w:afterAutospacing="1" w:line="240" w:lineRule="auto"/>
        <w:ind w:left="0" w:firstLine="0"/>
        <w:rPr>
          <w:rStyle w:val="Hipervnculo"/>
          <w:rFonts w:cstheme="minorHAnsi"/>
          <w:color w:val="000000"/>
          <w:u w:val="none"/>
        </w:rPr>
      </w:pPr>
      <w:hyperlink r:id="rId45" w:history="1">
        <w:r w:rsidR="00D25A7E" w:rsidRPr="00E93928">
          <w:rPr>
            <w:rStyle w:val="Hipervnculo"/>
            <w:rFonts w:cstheme="minorHAnsi"/>
            <w:color w:val="000000"/>
          </w:rPr>
          <w:t>Accesorios</w:t>
        </w:r>
      </w:hyperlink>
    </w:p>
    <w:p w:rsidR="00D25A7E" w:rsidRPr="00E93928" w:rsidRDefault="00D25A7E" w:rsidP="00D25A7E">
      <w:pPr>
        <w:spacing w:before="100" w:beforeAutospacing="1" w:after="100" w:afterAutospacing="1" w:line="240" w:lineRule="auto"/>
        <w:rPr>
          <w:rFonts w:cstheme="minorHAnsi"/>
          <w:color w:val="000000"/>
        </w:rPr>
      </w:pPr>
    </w:p>
    <w:p w:rsidR="00D25A7E" w:rsidRPr="00E93928" w:rsidRDefault="00D25A7E" w:rsidP="00D25A7E">
      <w:pPr>
        <w:pStyle w:val="NormalWeb"/>
        <w:spacing w:before="312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681D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Urbatek</w:t>
      </w:r>
      <w:r w:rsidRPr="00E93928">
        <w:rPr>
          <w:rFonts w:asciiTheme="minorHAnsi" w:hAnsiTheme="minorHAnsi" w:cstheme="minorHAnsi"/>
          <w:color w:val="000000"/>
          <w:sz w:val="22"/>
          <w:szCs w:val="22"/>
        </w:rPr>
        <w:t>, empresa especializada en la comercialización de pavimentos y revestimientos de porcelánico técnico, con una excelente relación calidad-precio. Para completar la demanda del mundo del interiorismo y la arquitectura, la línea de producto U</w:t>
      </w:r>
      <w:r>
        <w:rPr>
          <w:rFonts w:asciiTheme="minorHAnsi" w:hAnsiTheme="minorHAnsi" w:cstheme="minorHAnsi"/>
          <w:color w:val="000000"/>
          <w:sz w:val="22"/>
          <w:szCs w:val="22"/>
        </w:rPr>
        <w:t>rbatek incorpora el gres porcelá</w:t>
      </w:r>
      <w:r w:rsidRPr="00E93928">
        <w:rPr>
          <w:rFonts w:asciiTheme="minorHAnsi" w:hAnsiTheme="minorHAnsi" w:cstheme="minorHAnsi"/>
          <w:color w:val="000000"/>
          <w:sz w:val="22"/>
          <w:szCs w:val="22"/>
        </w:rPr>
        <w:t>nico extrafino de gran formato XLIGHT. Con un continuo desarrollo, incorpora una gran variedad de formatos y acabados en todos los estilos.</w:t>
      </w:r>
    </w:p>
    <w:p w:rsidR="00D25A7E" w:rsidRPr="00E93928" w:rsidRDefault="004332F6" w:rsidP="00D25A7E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rPr>
          <w:rFonts w:cstheme="minorHAnsi"/>
          <w:color w:val="000000"/>
        </w:rPr>
      </w:pPr>
      <w:hyperlink r:id="rId46" w:history="1">
        <w:r w:rsidR="00D25A7E" w:rsidRPr="00E93928">
          <w:rPr>
            <w:rStyle w:val="Hipervnculo"/>
            <w:rFonts w:cstheme="minorHAnsi"/>
            <w:color w:val="000000"/>
          </w:rPr>
          <w:t>Pavimentos porcelánico técnico</w:t>
        </w:r>
      </w:hyperlink>
    </w:p>
    <w:p w:rsidR="00D25A7E" w:rsidRPr="00E93928" w:rsidRDefault="004332F6" w:rsidP="00D25A7E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rPr>
          <w:rFonts w:cstheme="minorHAnsi"/>
          <w:color w:val="000000"/>
        </w:rPr>
      </w:pPr>
      <w:hyperlink r:id="rId47" w:history="1">
        <w:r w:rsidR="00D25A7E" w:rsidRPr="00E93928">
          <w:rPr>
            <w:rStyle w:val="Hipervnculo"/>
            <w:rFonts w:cstheme="minorHAnsi"/>
            <w:color w:val="000000"/>
          </w:rPr>
          <w:t>Revestimientos XLIGHT</w:t>
        </w:r>
      </w:hyperlink>
    </w:p>
    <w:p w:rsidR="00D25A7E" w:rsidRPr="00E93928" w:rsidRDefault="00D25A7E" w:rsidP="00D25A7E">
      <w:pPr>
        <w:pStyle w:val="NormalWeb"/>
        <w:spacing w:before="312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93928">
        <w:rPr>
          <w:rFonts w:asciiTheme="minorHAnsi" w:hAnsiTheme="minorHAnsi" w:cstheme="minorHAnsi"/>
          <w:color w:val="000000"/>
          <w:sz w:val="22"/>
          <w:szCs w:val="22"/>
        </w:rPr>
        <w:t>Cuenta con una plantilla de más de 800 trabajadores y tiene un reconocimiento empresarial a nivel mundial, fruto de una labor continuada de desarrollo en investigación y calidad.</w:t>
      </w:r>
    </w:p>
    <w:p w:rsidR="00D25A7E" w:rsidRPr="00E93928" w:rsidRDefault="00D25A7E" w:rsidP="00D25A7E">
      <w:pPr>
        <w:rPr>
          <w:rFonts w:cstheme="minorHAnsi"/>
        </w:rPr>
      </w:pPr>
    </w:p>
    <w:sectPr w:rsidR="00D25A7E" w:rsidRPr="00E9392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LT Std Cond">
    <w:altName w:val="Helvetica LT Std Co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34E6C"/>
    <w:multiLevelType w:val="multilevel"/>
    <w:tmpl w:val="AC5A9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A377DE"/>
    <w:multiLevelType w:val="multilevel"/>
    <w:tmpl w:val="961AF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0A2180"/>
    <w:multiLevelType w:val="multilevel"/>
    <w:tmpl w:val="B31A6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F97861"/>
    <w:multiLevelType w:val="multilevel"/>
    <w:tmpl w:val="FC644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231AF8"/>
    <w:multiLevelType w:val="hybridMultilevel"/>
    <w:tmpl w:val="BEF6811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14571B"/>
    <w:multiLevelType w:val="multilevel"/>
    <w:tmpl w:val="FF1C6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374463"/>
    <w:multiLevelType w:val="multilevel"/>
    <w:tmpl w:val="7D165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97E4F9D"/>
    <w:multiLevelType w:val="multilevel"/>
    <w:tmpl w:val="1CB0C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4BB0697"/>
    <w:multiLevelType w:val="multilevel"/>
    <w:tmpl w:val="02C83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6"/>
  </w:num>
  <w:num w:numId="5">
    <w:abstractNumId w:val="0"/>
  </w:num>
  <w:num w:numId="6">
    <w:abstractNumId w:val="8"/>
  </w:num>
  <w:num w:numId="7">
    <w:abstractNumId w:val="1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A7E"/>
    <w:rsid w:val="004332F6"/>
    <w:rsid w:val="004F020E"/>
    <w:rsid w:val="00A57DD7"/>
    <w:rsid w:val="00BF7100"/>
    <w:rsid w:val="00D25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35300B-7F18-458C-8E25-EA5BEABE4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5A7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D25A7E"/>
    <w:pPr>
      <w:autoSpaceDE w:val="0"/>
      <w:autoSpaceDN w:val="0"/>
      <w:adjustRightInd w:val="0"/>
      <w:spacing w:after="0" w:line="240" w:lineRule="auto"/>
    </w:pPr>
    <w:rPr>
      <w:rFonts w:ascii="Helvetica LT Std Cond" w:hAnsi="Helvetica LT Std Cond" w:cs="Helvetica LT Std Cond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D25A7E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D25A7E"/>
    <w:rPr>
      <w:rFonts w:cs="Helvetica LT Std Cond"/>
      <w:color w:val="221E1F"/>
      <w:sz w:val="17"/>
      <w:szCs w:val="17"/>
    </w:rPr>
  </w:style>
  <w:style w:type="paragraph" w:customStyle="1" w:styleId="Pa2">
    <w:name w:val="Pa2"/>
    <w:basedOn w:val="Default"/>
    <w:next w:val="Default"/>
    <w:uiPriority w:val="99"/>
    <w:rsid w:val="00D25A7E"/>
    <w:pPr>
      <w:spacing w:line="241" w:lineRule="atLeast"/>
    </w:pPr>
    <w:rPr>
      <w:rFonts w:cstheme="minorBidi"/>
      <w:color w:val="auto"/>
    </w:rPr>
  </w:style>
  <w:style w:type="character" w:styleId="Hipervnculo">
    <w:name w:val="Hyperlink"/>
    <w:basedOn w:val="Fuentedeprrafopredeter"/>
    <w:uiPriority w:val="99"/>
    <w:unhideWhenUsed/>
    <w:rsid w:val="00D25A7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25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uperscript">
    <w:name w:val="superscript"/>
    <w:basedOn w:val="Fuentedeprrafopredeter"/>
    <w:rsid w:val="00D25A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porcelanosa.com/pavimento/parquet-ceramico.php" TargetMode="External"/><Relationship Id="rId18" Type="http://schemas.openxmlformats.org/officeDocument/2006/relationships/hyperlink" Target="http://www.porcelanosa.com/indoor-collection.php" TargetMode="External"/><Relationship Id="rId26" Type="http://schemas.openxmlformats.org/officeDocument/2006/relationships/hyperlink" Target="http://www.porcelanosa.com/mosaicos.php" TargetMode="External"/><Relationship Id="rId39" Type="http://schemas.openxmlformats.org/officeDocument/2006/relationships/hyperlink" Target="http://www.porcelanosa.com/griferia-cocina.php" TargetMode="External"/><Relationship Id="rId21" Type="http://schemas.openxmlformats.org/officeDocument/2006/relationships/hyperlink" Target="http://www.porcelanosa.com/ducha/platos-de-ducha.php" TargetMode="External"/><Relationship Id="rId34" Type="http://schemas.openxmlformats.org/officeDocument/2006/relationships/hyperlink" Target="http://www.porcelanosa.com/perfileria-decorativa.php" TargetMode="External"/><Relationship Id="rId42" Type="http://schemas.openxmlformats.org/officeDocument/2006/relationships/hyperlink" Target="http://www.porcelanosa.com/lavabos.php" TargetMode="External"/><Relationship Id="rId47" Type="http://schemas.openxmlformats.org/officeDocument/2006/relationships/hyperlink" Target="http://www.porcelanosa.com/revestimiento/xlight.php" TargetMode="External"/><Relationship Id="rId7" Type="http://schemas.openxmlformats.org/officeDocument/2006/relationships/hyperlink" Target="http://www.porcelanosa.com/pavimento/ston-ker.php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orcelanosa.com/mobiliario-bano.php" TargetMode="External"/><Relationship Id="rId29" Type="http://schemas.openxmlformats.org/officeDocument/2006/relationships/hyperlink" Target="http://www.porcelanosa.com/fachadas-ceramicas.php" TargetMode="External"/><Relationship Id="rId11" Type="http://schemas.openxmlformats.org/officeDocument/2006/relationships/hyperlink" Target="http://www.porcelanosa.com/revestimiento-ceramico.php" TargetMode="External"/><Relationship Id="rId24" Type="http://schemas.openxmlformats.org/officeDocument/2006/relationships/hyperlink" Target="http://www.porcelanosa.com/fachadas-ventiladas-de-krion.php" TargetMode="External"/><Relationship Id="rId32" Type="http://schemas.openxmlformats.org/officeDocument/2006/relationships/hyperlink" Target="http://www.porcelanosa.com/materiales-colocacion.php" TargetMode="External"/><Relationship Id="rId37" Type="http://schemas.openxmlformats.org/officeDocument/2006/relationships/hyperlink" Target="http://www.porcelanosa.com/mobiliario-bano.php" TargetMode="External"/><Relationship Id="rId40" Type="http://schemas.openxmlformats.org/officeDocument/2006/relationships/hyperlink" Target="http://www.porcelanosa.com/baneras.php" TargetMode="External"/><Relationship Id="rId45" Type="http://schemas.openxmlformats.org/officeDocument/2006/relationships/hyperlink" Target="http://www.porcelanosa.com/complementos-de-bano.php" TargetMode="External"/><Relationship Id="rId5" Type="http://schemas.openxmlformats.org/officeDocument/2006/relationships/hyperlink" Target="http://www.porcelanosa.com/pavimentos-ceramicos.php" TargetMode="External"/><Relationship Id="rId15" Type="http://schemas.openxmlformats.org/officeDocument/2006/relationships/hyperlink" Target="http://www.porcelanosa.com/mobiliario-cocina.php" TargetMode="External"/><Relationship Id="rId23" Type="http://schemas.openxmlformats.org/officeDocument/2006/relationships/hyperlink" Target="http://www.porcelanosa.com/krion-bathroom.php" TargetMode="External"/><Relationship Id="rId28" Type="http://schemas.openxmlformats.org/officeDocument/2006/relationships/hyperlink" Target="http://www.porcelanosa.com/suelo-laminado.php" TargetMode="External"/><Relationship Id="rId36" Type="http://schemas.openxmlformats.org/officeDocument/2006/relationships/hyperlink" Target="http://www.porcelanosa.com/sistemas/techos-desmontables.php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www.porcelanosa.com/pavimentos-ceramicos.php" TargetMode="External"/><Relationship Id="rId19" Type="http://schemas.openxmlformats.org/officeDocument/2006/relationships/hyperlink" Target="http://www.porcelanosa.com/baneras.php" TargetMode="External"/><Relationship Id="rId31" Type="http://schemas.openxmlformats.org/officeDocument/2006/relationships/hyperlink" Target="http://www.porcelanosa.com/sistemas/suelos-tecnicos.php" TargetMode="External"/><Relationship Id="rId44" Type="http://schemas.openxmlformats.org/officeDocument/2006/relationships/hyperlink" Target="http://www.porcelanosa.com/radiadores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orcelanosa.com/pavimento/pavimentos-antideslizantes.php" TargetMode="External"/><Relationship Id="rId14" Type="http://schemas.openxmlformats.org/officeDocument/2006/relationships/hyperlink" Target="http://www.porcelanosa.com/pavimento/pavimentos-antideslizantes.php" TargetMode="External"/><Relationship Id="rId22" Type="http://schemas.openxmlformats.org/officeDocument/2006/relationships/hyperlink" Target="http://www.porcelanosa.com/mamparas-ducha.php" TargetMode="External"/><Relationship Id="rId27" Type="http://schemas.openxmlformats.org/officeDocument/2006/relationships/hyperlink" Target="http://www.porcelanosa.com/madera-natural.php" TargetMode="External"/><Relationship Id="rId30" Type="http://schemas.openxmlformats.org/officeDocument/2006/relationships/hyperlink" Target="http://www.porcelanosa.com/fachadas-ventiladas-de-krion.php" TargetMode="External"/><Relationship Id="rId35" Type="http://schemas.openxmlformats.org/officeDocument/2006/relationships/hyperlink" Target="http://www.porcelanosa.com/sistemas/geotermia.php" TargetMode="External"/><Relationship Id="rId43" Type="http://schemas.openxmlformats.org/officeDocument/2006/relationships/hyperlink" Target="http://www.porcelanosa.com/sanitarios.php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www.porcelanosa.com/pavimento/parquet-ceramico.php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porcelanosa.com/pavimento/ston-ker.php" TargetMode="External"/><Relationship Id="rId17" Type="http://schemas.openxmlformats.org/officeDocument/2006/relationships/hyperlink" Target="http://www.porcelanosa.com/armarios-vestidores.php" TargetMode="External"/><Relationship Id="rId25" Type="http://schemas.openxmlformats.org/officeDocument/2006/relationships/hyperlink" Target="http://www.porcelanosa.com/piedra-natural.php" TargetMode="External"/><Relationship Id="rId33" Type="http://schemas.openxmlformats.org/officeDocument/2006/relationships/hyperlink" Target="http://www.porcelanosa.com/preparadores-capas.php" TargetMode="External"/><Relationship Id="rId38" Type="http://schemas.openxmlformats.org/officeDocument/2006/relationships/hyperlink" Target="http://www.porcelanosa.com/griferias.php" TargetMode="External"/><Relationship Id="rId46" Type="http://schemas.openxmlformats.org/officeDocument/2006/relationships/hyperlink" Target="http://www.porcelanosa.com/pavimento/porcelanico-tecnico-urbatek.php" TargetMode="External"/><Relationship Id="rId20" Type="http://schemas.openxmlformats.org/officeDocument/2006/relationships/hyperlink" Target="http://www.porcelanosa.com/ducha/columnas-de-ducha.php" TargetMode="External"/><Relationship Id="rId41" Type="http://schemas.openxmlformats.org/officeDocument/2006/relationships/hyperlink" Target="http://www.porcelanosa.com/ducha/rociadores.php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porcelanosa.com/revestimiento-ceramico.php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1385</Words>
  <Characters>7621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Martínez Celma</dc:creator>
  <cp:keywords/>
  <dc:description/>
  <cp:lastModifiedBy>Marian Martínez Celma</cp:lastModifiedBy>
  <cp:revision>2</cp:revision>
  <dcterms:created xsi:type="dcterms:W3CDTF">2017-04-29T16:56:00Z</dcterms:created>
  <dcterms:modified xsi:type="dcterms:W3CDTF">2017-04-29T16:56:00Z</dcterms:modified>
</cp:coreProperties>
</file>