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C6D" w:rsidRPr="00CA7EE8" w:rsidRDefault="00BE0304" w:rsidP="00594393">
      <w:pPr>
        <w:jc w:val="both"/>
        <w:rPr>
          <w:rFonts w:ascii="Times New Roman" w:hAnsi="Times New Roman" w:cs="Times New Roman"/>
          <w:sz w:val="36"/>
          <w:szCs w:val="36"/>
        </w:rPr>
      </w:pPr>
      <w:r w:rsidRPr="00CA7EE8">
        <w:rPr>
          <w:rFonts w:ascii="Times New Roman" w:hAnsi="Times New Roman" w:cs="Times New Roman"/>
          <w:sz w:val="36"/>
          <w:szCs w:val="36"/>
        </w:rPr>
        <w:t>DOCUMENTO  GUÍA PARA LA CREACION DE MATERIALES.</w:t>
      </w:r>
    </w:p>
    <w:p w:rsidR="00BE0304" w:rsidRPr="00CA7EE8" w:rsidRDefault="00BE0304" w:rsidP="00594393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BE0304" w:rsidRPr="00CA7EE8" w:rsidRDefault="00BE0304" w:rsidP="00594393">
      <w:pPr>
        <w:jc w:val="both"/>
        <w:rPr>
          <w:rFonts w:ascii="Times New Roman" w:hAnsi="Times New Roman" w:cs="Times New Roman"/>
          <w:sz w:val="36"/>
          <w:szCs w:val="36"/>
        </w:rPr>
      </w:pPr>
      <w:r w:rsidRPr="00CA7EE8">
        <w:rPr>
          <w:rFonts w:ascii="Times New Roman" w:hAnsi="Times New Roman" w:cs="Times New Roman"/>
          <w:b/>
          <w:sz w:val="36"/>
          <w:szCs w:val="36"/>
        </w:rPr>
        <w:t>TITULO</w:t>
      </w:r>
      <w:r w:rsidRPr="00CA7EE8">
        <w:rPr>
          <w:rFonts w:ascii="Times New Roman" w:hAnsi="Times New Roman" w:cs="Times New Roman"/>
          <w:sz w:val="36"/>
          <w:szCs w:val="36"/>
        </w:rPr>
        <w:t>: Puesta en Práctica de Estructuras Simples de Aprendizaje Cooperativo</w:t>
      </w:r>
    </w:p>
    <w:p w:rsidR="00BE0304" w:rsidRPr="00CA7EE8" w:rsidRDefault="00BE0304" w:rsidP="00594393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BE0304" w:rsidRPr="00CA7EE8" w:rsidRDefault="00BE0304" w:rsidP="00594393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CA7EE8">
        <w:rPr>
          <w:rFonts w:ascii="Times New Roman" w:hAnsi="Times New Roman" w:cs="Times New Roman"/>
          <w:b/>
          <w:sz w:val="36"/>
          <w:szCs w:val="36"/>
        </w:rPr>
        <w:t xml:space="preserve">DESCRIPTOR: </w:t>
      </w:r>
    </w:p>
    <w:p w:rsidR="00BE0304" w:rsidRPr="00CA7EE8" w:rsidRDefault="00BE0304" w:rsidP="00594393">
      <w:pPr>
        <w:jc w:val="both"/>
        <w:rPr>
          <w:rFonts w:ascii="Times New Roman" w:hAnsi="Times New Roman" w:cs="Times New Roman"/>
          <w:sz w:val="36"/>
          <w:szCs w:val="36"/>
        </w:rPr>
      </w:pPr>
      <w:r w:rsidRPr="00CA7EE8">
        <w:rPr>
          <w:rFonts w:ascii="Times New Roman" w:hAnsi="Times New Roman" w:cs="Times New Roman"/>
          <w:sz w:val="36"/>
          <w:szCs w:val="36"/>
        </w:rPr>
        <w:t>Con esta práctica pretendemos mejorar la</w:t>
      </w:r>
      <w:r w:rsidR="00FE2345">
        <w:rPr>
          <w:rFonts w:ascii="Times New Roman" w:hAnsi="Times New Roman" w:cs="Times New Roman"/>
          <w:sz w:val="36"/>
          <w:szCs w:val="36"/>
        </w:rPr>
        <w:t>s</w:t>
      </w:r>
      <w:r w:rsidR="005A0D56">
        <w:rPr>
          <w:rFonts w:ascii="Times New Roman" w:hAnsi="Times New Roman" w:cs="Times New Roman"/>
          <w:sz w:val="36"/>
          <w:szCs w:val="36"/>
        </w:rPr>
        <w:t xml:space="preserve"> siguientes </w:t>
      </w:r>
      <w:r w:rsidRPr="00CA7EE8">
        <w:rPr>
          <w:rFonts w:ascii="Times New Roman" w:hAnsi="Times New Roman" w:cs="Times New Roman"/>
          <w:sz w:val="36"/>
          <w:szCs w:val="36"/>
        </w:rPr>
        <w:t xml:space="preserve"> Competencia</w:t>
      </w:r>
      <w:r w:rsidR="005A0D56">
        <w:rPr>
          <w:rFonts w:ascii="Times New Roman" w:hAnsi="Times New Roman" w:cs="Times New Roman"/>
          <w:sz w:val="36"/>
          <w:szCs w:val="36"/>
        </w:rPr>
        <w:t>s:</w:t>
      </w:r>
      <w:r w:rsidRPr="00CA7EE8">
        <w:rPr>
          <w:rFonts w:ascii="Times New Roman" w:hAnsi="Times New Roman" w:cs="Times New Roman"/>
          <w:sz w:val="36"/>
          <w:szCs w:val="36"/>
        </w:rPr>
        <w:t xml:space="preserve"> </w:t>
      </w:r>
      <w:r w:rsidR="00FE2345" w:rsidRPr="005A0D56">
        <w:rPr>
          <w:rFonts w:cstheme="minorHAnsi"/>
          <w:color w:val="4D4D4D"/>
          <w:sz w:val="36"/>
          <w:szCs w:val="36"/>
          <w:shd w:val="clear" w:color="auto" w:fill="FFFFFF"/>
        </w:rPr>
        <w:t>Aprender a aprender</w:t>
      </w:r>
      <w:r w:rsidR="005A0D56">
        <w:rPr>
          <w:rFonts w:cstheme="minorHAnsi"/>
          <w:color w:val="4D4D4D"/>
          <w:sz w:val="36"/>
          <w:szCs w:val="36"/>
          <w:shd w:val="clear" w:color="auto" w:fill="FFFFFF"/>
        </w:rPr>
        <w:t>,</w:t>
      </w:r>
      <w:r w:rsidR="005A0D56" w:rsidRPr="005A0D56">
        <w:rPr>
          <w:rFonts w:cstheme="minorHAnsi"/>
          <w:sz w:val="36"/>
          <w:szCs w:val="36"/>
        </w:rPr>
        <w:t xml:space="preserve"> </w:t>
      </w:r>
      <w:r w:rsidR="005A0D56" w:rsidRPr="005A0D56">
        <w:rPr>
          <w:rFonts w:cstheme="minorHAnsi"/>
          <w:color w:val="4D4D4D"/>
          <w:sz w:val="36"/>
          <w:szCs w:val="36"/>
          <w:shd w:val="clear" w:color="auto" w:fill="FFFFFF"/>
        </w:rPr>
        <w:t>Sentido de la iniciativa y espíritu emprendedor</w:t>
      </w:r>
      <w:r w:rsidR="005A0D56" w:rsidRPr="005A0D56">
        <w:rPr>
          <w:rFonts w:cstheme="minorHAnsi"/>
          <w:color w:val="4D4D4D"/>
          <w:sz w:val="36"/>
          <w:szCs w:val="36"/>
          <w:shd w:val="clear" w:color="auto" w:fill="FFFFFF"/>
        </w:rPr>
        <w:t xml:space="preserve"> y </w:t>
      </w:r>
      <w:r w:rsidR="005A0D56" w:rsidRPr="005A0D56">
        <w:rPr>
          <w:rFonts w:cstheme="minorHAnsi"/>
          <w:color w:val="4D4D4D"/>
          <w:sz w:val="36"/>
          <w:szCs w:val="36"/>
          <w:shd w:val="clear" w:color="auto" w:fill="FFFFFF"/>
        </w:rPr>
        <w:t>Competencias sociales y cívicas</w:t>
      </w:r>
      <w:r w:rsidRPr="00CA7EE8">
        <w:rPr>
          <w:rFonts w:ascii="Times New Roman" w:hAnsi="Times New Roman" w:cs="Times New Roman"/>
          <w:sz w:val="36"/>
          <w:szCs w:val="36"/>
        </w:rPr>
        <w:t xml:space="preserve"> así como la mejora de la convivencia. </w:t>
      </w:r>
    </w:p>
    <w:p w:rsidR="00BE0304" w:rsidRDefault="00BE0304" w:rsidP="00594393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CA7EE8">
        <w:rPr>
          <w:rFonts w:ascii="Times New Roman" w:hAnsi="Times New Roman" w:cs="Times New Roman"/>
          <w:b/>
          <w:sz w:val="36"/>
          <w:szCs w:val="36"/>
        </w:rPr>
        <w:t>DESCRIPCIÓN:</w:t>
      </w:r>
    </w:p>
    <w:p w:rsidR="0025027A" w:rsidRPr="00CA7EE8" w:rsidRDefault="00DF053F" w:rsidP="00594393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DF053F">
        <w:rPr>
          <w:rFonts w:ascii="Times New Roman" w:hAnsi="Times New Roman" w:cs="Times New Roman"/>
          <w:b/>
          <w:noProof/>
          <w:sz w:val="36"/>
          <w:szCs w:val="36"/>
          <w:lang w:eastAsia="es-ES"/>
        </w:rPr>
        <w:drawing>
          <wp:inline distT="0" distB="0" distL="0" distR="0">
            <wp:extent cx="4381500" cy="24669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53F" w:rsidRDefault="00BE0304" w:rsidP="00594393">
      <w:pPr>
        <w:jc w:val="both"/>
        <w:rPr>
          <w:b/>
          <w:sz w:val="32"/>
        </w:rPr>
      </w:pPr>
      <w:r w:rsidRPr="00FD4406">
        <w:rPr>
          <w:color w:val="000000"/>
          <w:sz w:val="36"/>
          <w:szCs w:val="36"/>
        </w:rPr>
        <w:t xml:space="preserve">He realizado mi práctica utilizando las estructuras de aprendizaje cooperativo en el aula de </w:t>
      </w:r>
      <w:r w:rsidR="00DF053F">
        <w:rPr>
          <w:color w:val="000000"/>
          <w:sz w:val="36"/>
          <w:szCs w:val="36"/>
        </w:rPr>
        <w:t>3º A</w:t>
      </w:r>
      <w:r w:rsidRPr="00FD4406">
        <w:rPr>
          <w:color w:val="000000"/>
          <w:sz w:val="36"/>
          <w:szCs w:val="36"/>
        </w:rPr>
        <w:t xml:space="preserve">, dentro del </w:t>
      </w:r>
      <w:r w:rsidR="00DF053F" w:rsidRPr="00DF053F">
        <w:rPr>
          <w:sz w:val="36"/>
          <w:szCs w:val="36"/>
        </w:rPr>
        <w:t>desa</w:t>
      </w:r>
      <w:r w:rsidR="00DF053F">
        <w:rPr>
          <w:sz w:val="36"/>
          <w:szCs w:val="36"/>
        </w:rPr>
        <w:t>rrollo de la unidad 4 de Ciencias So</w:t>
      </w:r>
      <w:r w:rsidR="00DF053F" w:rsidRPr="00DF053F">
        <w:rPr>
          <w:sz w:val="36"/>
          <w:szCs w:val="36"/>
        </w:rPr>
        <w:t>ciales  para 3º de primaria</w:t>
      </w:r>
      <w:r w:rsidR="00DF053F" w:rsidRPr="00DF053F">
        <w:rPr>
          <w:b/>
          <w:sz w:val="32"/>
        </w:rPr>
        <w:t xml:space="preserve"> </w:t>
      </w:r>
      <w:r w:rsidR="00594393">
        <w:rPr>
          <w:b/>
          <w:sz w:val="32"/>
        </w:rPr>
        <w:t xml:space="preserve"> “</w:t>
      </w:r>
      <w:r w:rsidR="00DF053F">
        <w:rPr>
          <w:b/>
          <w:sz w:val="32"/>
        </w:rPr>
        <w:t>JUNTOS VIVIMOS MEJOR</w:t>
      </w:r>
      <w:r w:rsidR="00594393">
        <w:rPr>
          <w:b/>
          <w:sz w:val="32"/>
        </w:rPr>
        <w:t>”</w:t>
      </w:r>
    </w:p>
    <w:p w:rsidR="00594393" w:rsidRDefault="00594393" w:rsidP="00594393">
      <w:pPr>
        <w:jc w:val="both"/>
        <w:rPr>
          <w:b/>
          <w:sz w:val="32"/>
        </w:rPr>
      </w:pPr>
      <w:r w:rsidRPr="00594393">
        <w:rPr>
          <w:b/>
          <w:noProof/>
          <w:sz w:val="32"/>
          <w:lang w:eastAsia="es-ES"/>
        </w:rPr>
        <w:lastRenderedPageBreak/>
        <w:drawing>
          <wp:inline distT="0" distB="0" distL="0" distR="0">
            <wp:extent cx="4381500" cy="24669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D56" w:rsidRPr="00594393" w:rsidRDefault="005A0D56" w:rsidP="005A0D56">
      <w:pPr>
        <w:pStyle w:val="Sinespaciado"/>
        <w:jc w:val="both"/>
        <w:rPr>
          <w:sz w:val="36"/>
          <w:szCs w:val="36"/>
        </w:rPr>
      </w:pPr>
      <w:r>
        <w:rPr>
          <w:sz w:val="36"/>
          <w:szCs w:val="36"/>
        </w:rPr>
        <w:t>Tras realizar diversas actividades de cohesión y facilitadoras</w:t>
      </w:r>
      <w:r>
        <w:rPr>
          <w:sz w:val="36"/>
          <w:szCs w:val="36"/>
        </w:rPr>
        <w:t>, se han conformado  cinco grupos, los cuales, en la primera sesión han elegido los roles a desarrollar y se han puesto un nombre.</w:t>
      </w:r>
    </w:p>
    <w:p w:rsidR="00DF053F" w:rsidRPr="00DF053F" w:rsidRDefault="00DF053F" w:rsidP="00594393">
      <w:pPr>
        <w:jc w:val="both"/>
        <w:rPr>
          <w:sz w:val="36"/>
          <w:szCs w:val="36"/>
        </w:rPr>
      </w:pPr>
    </w:p>
    <w:p w:rsidR="00BE0304" w:rsidRDefault="00BE0304" w:rsidP="00594393">
      <w:pPr>
        <w:pStyle w:val="Sinespaciado"/>
        <w:jc w:val="both"/>
        <w:rPr>
          <w:sz w:val="36"/>
          <w:szCs w:val="36"/>
        </w:rPr>
      </w:pPr>
      <w:r w:rsidRPr="00594393">
        <w:rPr>
          <w:sz w:val="36"/>
          <w:szCs w:val="36"/>
        </w:rPr>
        <w:t>Las estructuras que he utilizado han sido:</w:t>
      </w:r>
    </w:p>
    <w:p w:rsidR="00DF053F" w:rsidRPr="00594393" w:rsidRDefault="00DF053F" w:rsidP="00594393">
      <w:pPr>
        <w:pStyle w:val="Sinespaciado"/>
        <w:jc w:val="both"/>
        <w:rPr>
          <w:sz w:val="36"/>
          <w:szCs w:val="36"/>
        </w:rPr>
      </w:pPr>
      <w:r w:rsidRPr="00594393">
        <w:rPr>
          <w:sz w:val="36"/>
          <w:szCs w:val="36"/>
        </w:rPr>
        <w:t xml:space="preserve">Comenzamos con la estructura  </w:t>
      </w:r>
      <w:r w:rsidRPr="00594393">
        <w:rPr>
          <w:i/>
          <w:color w:val="5B9BD5" w:themeColor="accent1"/>
          <w:sz w:val="36"/>
          <w:szCs w:val="36"/>
        </w:rPr>
        <w:t>JUEGO DE PALABRAS</w:t>
      </w:r>
      <w:r w:rsidRPr="00594393">
        <w:rPr>
          <w:color w:val="5B9BD5" w:themeColor="accent1"/>
          <w:sz w:val="36"/>
          <w:szCs w:val="36"/>
        </w:rPr>
        <w:t xml:space="preserve"> </w:t>
      </w:r>
      <w:r w:rsidRPr="00594393">
        <w:rPr>
          <w:sz w:val="36"/>
          <w:szCs w:val="36"/>
        </w:rPr>
        <w:t>para buscar y aprender el significado de las palabras-clave DEBER Y DERECHO. Después de buscar y copiar los significados, cada miembro escribe en su cuaderno dos derechos y dos deberes en tres ámbitos de su entorno: cole, la casa y la clase (parte de esta tarea se hace en casa)</w:t>
      </w:r>
    </w:p>
    <w:p w:rsidR="00DF053F" w:rsidRDefault="00DF053F" w:rsidP="00594393">
      <w:pPr>
        <w:pStyle w:val="Sinespaciado"/>
        <w:jc w:val="both"/>
        <w:rPr>
          <w:sz w:val="36"/>
          <w:szCs w:val="36"/>
        </w:rPr>
      </w:pPr>
      <w:r w:rsidRPr="00594393">
        <w:rPr>
          <w:sz w:val="36"/>
          <w:szCs w:val="36"/>
        </w:rPr>
        <w:t xml:space="preserve">Utilizando </w:t>
      </w:r>
      <w:r w:rsidRPr="00594393">
        <w:rPr>
          <w:i/>
          <w:color w:val="5B9BD5" w:themeColor="accent1"/>
          <w:sz w:val="36"/>
          <w:szCs w:val="36"/>
        </w:rPr>
        <w:t>1-2/3-5 (variante de 1-2-4</w:t>
      </w:r>
      <w:r w:rsidRPr="00594393">
        <w:rPr>
          <w:color w:val="5B9BD5" w:themeColor="accent1"/>
          <w:sz w:val="36"/>
          <w:szCs w:val="36"/>
        </w:rPr>
        <w:t xml:space="preserve">) </w:t>
      </w:r>
      <w:r w:rsidRPr="00594393">
        <w:rPr>
          <w:sz w:val="36"/>
          <w:szCs w:val="36"/>
        </w:rPr>
        <w:t>van intercambiándose sus respuestas y comprobando que realmente se corresponden con derechos y deberes. Finalmente el grupo determina dos derechos y dios deberes para cada ámbito de entre todos los que han escrito. Deben ser los mejor escritos sin faltas, correctamente redactados, etc.</w:t>
      </w:r>
    </w:p>
    <w:p w:rsidR="00594393" w:rsidRDefault="00FE2345" w:rsidP="00FE2345">
      <w:pPr>
        <w:pStyle w:val="Sinespaciado"/>
        <w:ind w:right="-427"/>
        <w:jc w:val="both"/>
        <w:rPr>
          <w:sz w:val="36"/>
          <w:szCs w:val="36"/>
        </w:rPr>
      </w:pPr>
      <w:r w:rsidRPr="00594393">
        <w:rPr>
          <w:noProof/>
          <w:sz w:val="36"/>
          <w:szCs w:val="36"/>
          <w:lang w:eastAsia="es-ES"/>
        </w:rPr>
        <w:lastRenderedPageBreak/>
        <w:drawing>
          <wp:inline distT="0" distB="0" distL="0" distR="0" wp14:anchorId="609C3A90" wp14:editId="647F7DAD">
            <wp:extent cx="2219325" cy="225742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               </w:t>
      </w:r>
      <w:r w:rsidRPr="00FE2345">
        <w:rPr>
          <w:sz w:val="36"/>
          <w:szCs w:val="36"/>
        </w:rPr>
        <w:t xml:space="preserve"> </w:t>
      </w:r>
      <w:r w:rsidRPr="00FE2345">
        <w:rPr>
          <w:noProof/>
          <w:sz w:val="36"/>
          <w:szCs w:val="36"/>
          <w:lang w:eastAsia="es-ES"/>
        </w:rPr>
        <w:drawing>
          <wp:inline distT="0" distB="0" distL="0" distR="0" wp14:anchorId="73401C7B" wp14:editId="7D919E2E">
            <wp:extent cx="1466850" cy="1905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00" t="7173" r="-294" b="8439"/>
                    <a:stretch/>
                  </pic:blipFill>
                  <pic:spPr bwMode="auto">
                    <a:xfrm>
                      <a:off x="0" y="0"/>
                      <a:ext cx="14668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393" w:rsidRPr="00594393" w:rsidRDefault="00594393" w:rsidP="00594393">
      <w:pPr>
        <w:pStyle w:val="Sinespaciado"/>
        <w:jc w:val="both"/>
        <w:rPr>
          <w:sz w:val="36"/>
          <w:szCs w:val="36"/>
        </w:rPr>
      </w:pPr>
    </w:p>
    <w:p w:rsidR="00DF053F" w:rsidRDefault="00DF053F" w:rsidP="00594393">
      <w:pPr>
        <w:pStyle w:val="Sinespaciado"/>
        <w:jc w:val="both"/>
        <w:rPr>
          <w:i/>
          <w:color w:val="5B9BD5" w:themeColor="accent1"/>
          <w:sz w:val="36"/>
          <w:szCs w:val="36"/>
        </w:rPr>
      </w:pPr>
      <w:r w:rsidRPr="00594393">
        <w:rPr>
          <w:i/>
          <w:color w:val="5B9BD5" w:themeColor="accent1"/>
          <w:sz w:val="36"/>
          <w:szCs w:val="36"/>
        </w:rPr>
        <w:t>CABEZAS NUMERADAS</w:t>
      </w:r>
      <w:r w:rsidRPr="00594393">
        <w:rPr>
          <w:color w:val="5B9BD5" w:themeColor="accent1"/>
          <w:sz w:val="36"/>
          <w:szCs w:val="36"/>
        </w:rPr>
        <w:t xml:space="preserve">: </w:t>
      </w:r>
      <w:r w:rsidRPr="00594393">
        <w:rPr>
          <w:sz w:val="36"/>
          <w:szCs w:val="36"/>
        </w:rPr>
        <w:t xml:space="preserve">para comprobar que todos los miembros del grupo han asimilado los aprendizajes.  Se asigna a cada componente un nº del 1 al 5 y se lo escribe en la mano.  El miembro seleccionado saldrá a la pizarra y escribirá en el lugar adecuado las aportaciones de su equipo. Si no es correcto, el alumno vuelve a su grupo y llevando a cabo un  </w:t>
      </w:r>
      <w:r w:rsidRPr="00594393">
        <w:rPr>
          <w:i/>
          <w:color w:val="5B9BD5" w:themeColor="accent1"/>
          <w:sz w:val="36"/>
          <w:szCs w:val="36"/>
        </w:rPr>
        <w:t>TODOS RESPONDEMOS.</w:t>
      </w:r>
    </w:p>
    <w:p w:rsidR="00594393" w:rsidRPr="00594393" w:rsidRDefault="00594393" w:rsidP="00594393">
      <w:pPr>
        <w:pStyle w:val="Sinespaciado"/>
        <w:jc w:val="both"/>
        <w:rPr>
          <w:i/>
          <w:sz w:val="36"/>
          <w:szCs w:val="36"/>
        </w:rPr>
      </w:pPr>
    </w:p>
    <w:p w:rsidR="00DF053F" w:rsidRDefault="00DF053F" w:rsidP="00594393">
      <w:pPr>
        <w:pStyle w:val="Sinespaciado"/>
        <w:jc w:val="both"/>
        <w:rPr>
          <w:i/>
          <w:color w:val="5B9BD5" w:themeColor="accent1"/>
          <w:sz w:val="36"/>
          <w:szCs w:val="36"/>
        </w:rPr>
      </w:pPr>
      <w:r w:rsidRPr="00594393">
        <w:rPr>
          <w:sz w:val="36"/>
          <w:szCs w:val="36"/>
        </w:rPr>
        <w:t xml:space="preserve">Para trabajar la percepción que tienen los alumnos de su entorno se utilizará la estructura </w:t>
      </w:r>
      <w:r w:rsidRPr="00594393">
        <w:rPr>
          <w:i/>
          <w:color w:val="5B9BD5" w:themeColor="accent1"/>
          <w:sz w:val="36"/>
          <w:szCs w:val="36"/>
        </w:rPr>
        <w:t>FOLIO GIRATORIO.</w:t>
      </w:r>
    </w:p>
    <w:p w:rsidR="00FE2345" w:rsidRPr="00594393" w:rsidRDefault="00FE2345" w:rsidP="00594393">
      <w:pPr>
        <w:pStyle w:val="Sinespaciado"/>
        <w:jc w:val="both"/>
        <w:rPr>
          <w:i/>
          <w:color w:val="5B9BD5" w:themeColor="accent1"/>
          <w:sz w:val="36"/>
          <w:szCs w:val="36"/>
        </w:rPr>
      </w:pPr>
      <w:r w:rsidRPr="00FE2345">
        <w:rPr>
          <w:i/>
          <w:noProof/>
          <w:color w:val="5B9BD5" w:themeColor="accent1"/>
          <w:sz w:val="36"/>
          <w:szCs w:val="36"/>
          <w:lang w:eastAsia="es-ES"/>
        </w:rPr>
        <w:drawing>
          <wp:inline distT="0" distB="0" distL="0" distR="0">
            <wp:extent cx="4381500" cy="246697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53F" w:rsidRDefault="00DF053F" w:rsidP="00594393">
      <w:pPr>
        <w:pStyle w:val="Sinespaciado"/>
        <w:jc w:val="both"/>
        <w:rPr>
          <w:i/>
          <w:color w:val="5B9BD5" w:themeColor="accent1"/>
          <w:sz w:val="36"/>
          <w:szCs w:val="36"/>
        </w:rPr>
      </w:pPr>
      <w:r w:rsidRPr="00594393">
        <w:rPr>
          <w:sz w:val="36"/>
          <w:szCs w:val="36"/>
        </w:rPr>
        <w:t>Para la adquisición del resto de contenidos de la unidad, se utilizarán las estructuras</w:t>
      </w:r>
      <w:r w:rsidRPr="00594393">
        <w:rPr>
          <w:i/>
          <w:color w:val="5B9BD5" w:themeColor="accent1"/>
          <w:sz w:val="36"/>
          <w:szCs w:val="36"/>
        </w:rPr>
        <w:t xml:space="preserve"> </w:t>
      </w:r>
      <w:r w:rsidRPr="00594393">
        <w:rPr>
          <w:sz w:val="36"/>
          <w:szCs w:val="36"/>
        </w:rPr>
        <w:t>de</w:t>
      </w:r>
      <w:r w:rsidRPr="00594393">
        <w:rPr>
          <w:i/>
          <w:color w:val="5B9BD5" w:themeColor="accent1"/>
          <w:sz w:val="36"/>
          <w:szCs w:val="36"/>
        </w:rPr>
        <w:t xml:space="preserve"> PARADA TRES MINUTOS Y LÁPICES AL CENTRO.</w:t>
      </w:r>
    </w:p>
    <w:p w:rsidR="005A0D56" w:rsidRDefault="005A0D56" w:rsidP="00594393">
      <w:pPr>
        <w:pStyle w:val="Sinespaciado"/>
        <w:jc w:val="both"/>
        <w:rPr>
          <w:i/>
          <w:color w:val="5B9BD5" w:themeColor="accent1"/>
          <w:sz w:val="36"/>
          <w:szCs w:val="36"/>
        </w:rPr>
      </w:pPr>
    </w:p>
    <w:p w:rsidR="005A0D56" w:rsidRPr="00594393" w:rsidRDefault="005A0D56" w:rsidP="00594393">
      <w:pPr>
        <w:pStyle w:val="Sinespaciado"/>
        <w:jc w:val="both"/>
        <w:rPr>
          <w:color w:val="5B9BD5" w:themeColor="accent1"/>
          <w:sz w:val="36"/>
          <w:szCs w:val="36"/>
        </w:rPr>
      </w:pPr>
      <w:r w:rsidRPr="005A0D56">
        <w:rPr>
          <w:noProof/>
          <w:color w:val="5B9BD5" w:themeColor="accent1"/>
          <w:sz w:val="36"/>
          <w:szCs w:val="36"/>
          <w:lang w:eastAsia="es-ES"/>
        </w:rPr>
        <w:lastRenderedPageBreak/>
        <w:drawing>
          <wp:inline distT="0" distB="0" distL="0" distR="0">
            <wp:extent cx="4381500" cy="246697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D56" w:rsidRDefault="005A0D56" w:rsidP="00594393">
      <w:pPr>
        <w:pStyle w:val="Sinespaciado"/>
        <w:jc w:val="both"/>
        <w:rPr>
          <w:sz w:val="36"/>
          <w:szCs w:val="36"/>
        </w:rPr>
      </w:pPr>
    </w:p>
    <w:p w:rsidR="00DF053F" w:rsidRPr="00594393" w:rsidRDefault="00DF053F" w:rsidP="00594393">
      <w:pPr>
        <w:pStyle w:val="Sinespaciado"/>
        <w:jc w:val="both"/>
        <w:rPr>
          <w:color w:val="5B9BD5" w:themeColor="accent1"/>
          <w:sz w:val="36"/>
          <w:szCs w:val="36"/>
        </w:rPr>
      </w:pPr>
      <w:r w:rsidRPr="00594393">
        <w:rPr>
          <w:sz w:val="36"/>
          <w:szCs w:val="36"/>
        </w:rPr>
        <w:t xml:space="preserve">Para la realización de actividades utilizaremos </w:t>
      </w:r>
      <w:r w:rsidRPr="00594393">
        <w:rPr>
          <w:color w:val="5B9BD5" w:themeColor="accent1"/>
          <w:sz w:val="36"/>
          <w:szCs w:val="36"/>
        </w:rPr>
        <w:tab/>
      </w:r>
      <w:r w:rsidRPr="00594393">
        <w:rPr>
          <w:i/>
          <w:color w:val="5B9BD5" w:themeColor="accent1"/>
          <w:sz w:val="36"/>
          <w:szCs w:val="36"/>
        </w:rPr>
        <w:t>ENCONTRAR ALGUIEN QUE…</w:t>
      </w:r>
    </w:p>
    <w:p w:rsidR="00BE0304" w:rsidRDefault="00BE0304" w:rsidP="00594393">
      <w:pPr>
        <w:pStyle w:val="NormalWeb"/>
        <w:shd w:val="clear" w:color="auto" w:fill="FFFFFF" w:themeFill="background1"/>
        <w:jc w:val="both"/>
        <w:rPr>
          <w:color w:val="000000"/>
          <w:sz w:val="36"/>
          <w:szCs w:val="36"/>
        </w:rPr>
      </w:pPr>
    </w:p>
    <w:p w:rsidR="00DA61DF" w:rsidRDefault="00DA61DF" w:rsidP="00594393">
      <w:pPr>
        <w:pStyle w:val="NormalWeb"/>
        <w:shd w:val="clear" w:color="auto" w:fill="FFFFFF" w:themeFill="background1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  </w:t>
      </w:r>
    </w:p>
    <w:p w:rsidR="00BE0304" w:rsidRPr="00CA7EE8" w:rsidRDefault="00DA61DF" w:rsidP="00594393">
      <w:pPr>
        <w:pStyle w:val="NormalWeb"/>
        <w:shd w:val="clear" w:color="auto" w:fill="FFFFFF" w:themeFill="background1"/>
        <w:jc w:val="both"/>
        <w:rPr>
          <w:b/>
          <w:color w:val="000000"/>
          <w:sz w:val="36"/>
          <w:szCs w:val="36"/>
        </w:rPr>
      </w:pPr>
      <w:r w:rsidRPr="00CA7EE8">
        <w:rPr>
          <w:b/>
          <w:color w:val="000000"/>
          <w:sz w:val="36"/>
          <w:szCs w:val="36"/>
        </w:rPr>
        <w:t>Temporalización:</w:t>
      </w:r>
    </w:p>
    <w:p w:rsidR="00DA61DF" w:rsidRDefault="00DA61DF" w:rsidP="00594393">
      <w:pPr>
        <w:pStyle w:val="NormalWeb"/>
        <w:shd w:val="clear" w:color="auto" w:fill="FFFFFF" w:themeFill="background1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Iniciamos la práctica a lo largo del tercer trimestre, dedicamos </w:t>
      </w:r>
      <w:r w:rsidR="00FE2345">
        <w:rPr>
          <w:color w:val="000000"/>
          <w:sz w:val="36"/>
          <w:szCs w:val="36"/>
        </w:rPr>
        <w:t>diez</w:t>
      </w:r>
      <w:r>
        <w:rPr>
          <w:color w:val="000000"/>
          <w:sz w:val="36"/>
          <w:szCs w:val="36"/>
        </w:rPr>
        <w:t xml:space="preserve"> sesiones de 45 minutos</w:t>
      </w:r>
      <w:r w:rsidR="00FE2345">
        <w:rPr>
          <w:color w:val="000000"/>
          <w:sz w:val="36"/>
          <w:szCs w:val="36"/>
        </w:rPr>
        <w:t xml:space="preserve"> diarios, salvo los viernes.</w:t>
      </w:r>
    </w:p>
    <w:p w:rsidR="00DA61DF" w:rsidRDefault="00DA61DF" w:rsidP="00594393">
      <w:pPr>
        <w:pStyle w:val="NormalWeb"/>
        <w:shd w:val="clear" w:color="auto" w:fill="FFFFFF" w:themeFill="background1"/>
        <w:jc w:val="both"/>
        <w:rPr>
          <w:color w:val="000000"/>
          <w:sz w:val="36"/>
          <w:szCs w:val="36"/>
        </w:rPr>
      </w:pPr>
    </w:p>
    <w:p w:rsidR="00DA61DF" w:rsidRPr="00CA7EE8" w:rsidRDefault="00DA61DF" w:rsidP="00594393">
      <w:pPr>
        <w:pStyle w:val="NormalWeb"/>
        <w:shd w:val="clear" w:color="auto" w:fill="FFFFFF" w:themeFill="background1"/>
        <w:jc w:val="both"/>
        <w:rPr>
          <w:b/>
          <w:color w:val="000000"/>
          <w:sz w:val="36"/>
          <w:szCs w:val="36"/>
        </w:rPr>
      </w:pPr>
      <w:r w:rsidRPr="00CA7EE8">
        <w:rPr>
          <w:b/>
          <w:color w:val="000000"/>
          <w:sz w:val="36"/>
          <w:szCs w:val="36"/>
        </w:rPr>
        <w:t>Materiales Necesarios.</w:t>
      </w:r>
    </w:p>
    <w:p w:rsidR="00DA61DF" w:rsidRPr="00E20B5F" w:rsidRDefault="00DA61DF" w:rsidP="00787335">
      <w:pPr>
        <w:pStyle w:val="Default"/>
        <w:rPr>
          <w:rFonts w:ascii="Humanst521 BT" w:hAnsi="Humanst521 BT" w:cs="Humanst521 BT"/>
          <w:i/>
        </w:rPr>
      </w:pPr>
      <w:r>
        <w:rPr>
          <w:sz w:val="36"/>
          <w:szCs w:val="36"/>
        </w:rPr>
        <w:t>He utilizado el Manual de</w:t>
      </w:r>
      <w:r w:rsidR="00787335" w:rsidRPr="00787335">
        <w:t xml:space="preserve"> </w:t>
      </w:r>
      <w:r w:rsidR="00787335" w:rsidRPr="00787335">
        <w:rPr>
          <w:rFonts w:asciiTheme="minorHAnsi" w:hAnsiTheme="minorHAnsi" w:cstheme="minorHAnsi"/>
          <w:sz w:val="36"/>
          <w:szCs w:val="36"/>
        </w:rPr>
        <w:t xml:space="preserve"> </w:t>
      </w:r>
      <w:r w:rsidR="00787335" w:rsidRPr="00787335">
        <w:rPr>
          <w:rFonts w:asciiTheme="minorHAnsi" w:hAnsiTheme="minorHAnsi" w:cstheme="minorHAnsi"/>
          <w:bCs/>
          <w:i/>
          <w:iCs/>
          <w:sz w:val="36"/>
          <w:szCs w:val="36"/>
        </w:rPr>
        <w:t xml:space="preserve">David W. Johnson - Roger T. Johnson Edythe J. Holubec </w:t>
      </w:r>
      <w:r w:rsidR="00787335" w:rsidRPr="00E20B5F">
        <w:rPr>
          <w:rFonts w:asciiTheme="minorHAnsi" w:hAnsiTheme="minorHAnsi" w:cstheme="minorHAnsi"/>
          <w:bCs/>
          <w:i/>
          <w:iCs/>
          <w:sz w:val="36"/>
          <w:szCs w:val="36"/>
          <w:u w:val="single"/>
        </w:rPr>
        <w:t>“</w:t>
      </w:r>
      <w:r w:rsidR="00787335" w:rsidRPr="00787335">
        <w:rPr>
          <w:rFonts w:asciiTheme="minorHAnsi" w:hAnsiTheme="minorHAnsi" w:cstheme="minorHAnsi"/>
          <w:bCs/>
          <w:sz w:val="36"/>
          <w:szCs w:val="36"/>
          <w:u w:val="single"/>
        </w:rPr>
        <w:t xml:space="preserve">El aprendizaje cooperativo </w:t>
      </w:r>
      <w:r w:rsidR="00787335" w:rsidRPr="00E20B5F">
        <w:rPr>
          <w:rFonts w:asciiTheme="minorHAnsi" w:hAnsiTheme="minorHAnsi" w:cstheme="minorHAnsi"/>
          <w:bCs/>
          <w:sz w:val="36"/>
          <w:szCs w:val="36"/>
          <w:u w:val="single"/>
        </w:rPr>
        <w:t>en el aula</w:t>
      </w:r>
      <w:bookmarkStart w:id="0" w:name="_GoBack"/>
      <w:r w:rsidR="00E20B5F">
        <w:rPr>
          <w:rFonts w:asciiTheme="minorHAnsi" w:hAnsiTheme="minorHAnsi" w:cstheme="minorHAnsi"/>
          <w:bCs/>
          <w:sz w:val="36"/>
          <w:szCs w:val="36"/>
          <w:u w:val="single"/>
        </w:rPr>
        <w:t>”</w:t>
      </w:r>
      <w:bookmarkEnd w:id="0"/>
      <w:r w:rsidR="00787335" w:rsidRPr="00E20B5F">
        <w:rPr>
          <w:rFonts w:asciiTheme="minorHAnsi" w:hAnsiTheme="minorHAnsi" w:cstheme="minorHAnsi"/>
          <w:bCs/>
          <w:sz w:val="36"/>
          <w:szCs w:val="36"/>
          <w:u w:val="single"/>
        </w:rPr>
        <w:t xml:space="preserve">  y </w:t>
      </w:r>
      <w:r w:rsidRPr="00E20B5F">
        <w:rPr>
          <w:sz w:val="36"/>
          <w:szCs w:val="36"/>
          <w:u w:val="single"/>
        </w:rPr>
        <w:t xml:space="preserve"> “Nos relacionamos bien”</w:t>
      </w:r>
      <w:r w:rsidRPr="00E20B5F">
        <w:rPr>
          <w:sz w:val="36"/>
          <w:szCs w:val="36"/>
          <w:vertAlign w:val="subscript"/>
        </w:rPr>
        <w:t xml:space="preserve">  </w:t>
      </w:r>
      <w:r w:rsidRPr="00E20B5F">
        <w:rPr>
          <w:rStyle w:val="Textoennegrita"/>
          <w:b w:val="0"/>
          <w:sz w:val="36"/>
          <w:szCs w:val="36"/>
        </w:rPr>
        <w:t>Programas de</w:t>
      </w:r>
      <w:r w:rsidRPr="00E20B5F">
        <w:rPr>
          <w:sz w:val="36"/>
          <w:szCs w:val="36"/>
        </w:rPr>
        <w:t xml:space="preserve"> Competencia Social </w:t>
      </w:r>
      <w:r w:rsidRPr="00FD4406">
        <w:rPr>
          <w:sz w:val="36"/>
          <w:szCs w:val="36"/>
        </w:rPr>
        <w:t xml:space="preserve">de  </w:t>
      </w:r>
      <w:r w:rsidRPr="00E20B5F">
        <w:rPr>
          <w:i/>
          <w:sz w:val="36"/>
          <w:szCs w:val="36"/>
        </w:rPr>
        <w:t>Manuel Segura Morales, Margarita Arcas Cuenca.</w:t>
      </w:r>
    </w:p>
    <w:p w:rsidR="00DA61DF" w:rsidRDefault="00DA61DF" w:rsidP="00594393">
      <w:pPr>
        <w:pStyle w:val="Default"/>
        <w:jc w:val="both"/>
      </w:pPr>
    </w:p>
    <w:p w:rsidR="00DA61DF" w:rsidRDefault="00DA61DF" w:rsidP="00787335">
      <w:pPr>
        <w:pStyle w:val="Default"/>
        <w:jc w:val="both"/>
        <w:rPr>
          <w:sz w:val="36"/>
          <w:szCs w:val="36"/>
        </w:rPr>
      </w:pPr>
      <w:r w:rsidRPr="00DA61DF">
        <w:rPr>
          <w:sz w:val="36"/>
          <w:szCs w:val="36"/>
        </w:rPr>
        <w:t xml:space="preserve"> </w:t>
      </w:r>
    </w:p>
    <w:p w:rsidR="00787335" w:rsidRDefault="00787335" w:rsidP="00787335">
      <w:pPr>
        <w:pStyle w:val="Default"/>
        <w:jc w:val="both"/>
        <w:rPr>
          <w:sz w:val="36"/>
          <w:szCs w:val="36"/>
        </w:rPr>
      </w:pPr>
    </w:p>
    <w:p w:rsidR="00787335" w:rsidRPr="00DA61DF" w:rsidRDefault="00787335" w:rsidP="00787335">
      <w:pPr>
        <w:pStyle w:val="Default"/>
        <w:jc w:val="both"/>
        <w:rPr>
          <w:sz w:val="36"/>
          <w:szCs w:val="36"/>
        </w:rPr>
      </w:pPr>
    </w:p>
    <w:p w:rsidR="00DA61DF" w:rsidRDefault="00CA7EE8" w:rsidP="00594393">
      <w:pPr>
        <w:pStyle w:val="NormalWeb"/>
        <w:shd w:val="clear" w:color="auto" w:fill="FFFFFF" w:themeFill="background1"/>
        <w:jc w:val="both"/>
        <w:rPr>
          <w:b/>
          <w:sz w:val="36"/>
          <w:szCs w:val="36"/>
        </w:rPr>
      </w:pPr>
      <w:r w:rsidRPr="00CA7EE8">
        <w:rPr>
          <w:b/>
          <w:sz w:val="36"/>
          <w:szCs w:val="36"/>
        </w:rPr>
        <w:lastRenderedPageBreak/>
        <w:t>Evaluación:</w:t>
      </w:r>
    </w:p>
    <w:p w:rsidR="00CA7EE8" w:rsidRDefault="00CA7EE8" w:rsidP="00594393">
      <w:pPr>
        <w:pStyle w:val="NormalWeb"/>
        <w:shd w:val="clear" w:color="auto" w:fill="FFFFFF" w:themeFill="background1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La evaluación </w:t>
      </w:r>
      <w:r w:rsidR="005A0D56">
        <w:rPr>
          <w:sz w:val="36"/>
          <w:szCs w:val="36"/>
        </w:rPr>
        <w:t>engloba</w:t>
      </w:r>
      <w:r>
        <w:rPr>
          <w:sz w:val="36"/>
          <w:szCs w:val="36"/>
        </w:rPr>
        <w:t xml:space="preserve"> la mejora de la convivencia del alumnado,</w:t>
      </w:r>
      <w:r w:rsidR="00787335">
        <w:rPr>
          <w:sz w:val="36"/>
          <w:szCs w:val="36"/>
        </w:rPr>
        <w:t xml:space="preserve"> su</w:t>
      </w:r>
      <w:r w:rsidR="005A0D56">
        <w:rPr>
          <w:sz w:val="36"/>
          <w:szCs w:val="36"/>
        </w:rPr>
        <w:t xml:space="preserve"> aprendizaje </w:t>
      </w:r>
      <w:r>
        <w:rPr>
          <w:sz w:val="36"/>
          <w:szCs w:val="36"/>
        </w:rPr>
        <w:t>así como la de la propia metodología.</w:t>
      </w:r>
    </w:p>
    <w:p w:rsidR="00CA7EE8" w:rsidRDefault="00CA7EE8" w:rsidP="00594393">
      <w:pPr>
        <w:pStyle w:val="NormalWeb"/>
        <w:shd w:val="clear" w:color="auto" w:fill="FFFFFF" w:themeFill="background1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Para la evaluación de la mejora de la convivencia, se realiza </w:t>
      </w:r>
      <w:r w:rsidR="00E20B5F">
        <w:rPr>
          <w:sz w:val="36"/>
          <w:szCs w:val="36"/>
        </w:rPr>
        <w:t>mediante la valoración del Equipo Educativo en el Informe Trimestral. El</w:t>
      </w:r>
      <w:r>
        <w:rPr>
          <w:sz w:val="36"/>
          <w:szCs w:val="36"/>
        </w:rPr>
        <w:t xml:space="preserve"> alumnado, valorar</w:t>
      </w:r>
      <w:r w:rsidR="00E20B5F">
        <w:rPr>
          <w:sz w:val="36"/>
          <w:szCs w:val="36"/>
        </w:rPr>
        <w:t>á</w:t>
      </w:r>
      <w:r>
        <w:rPr>
          <w:sz w:val="36"/>
          <w:szCs w:val="36"/>
        </w:rPr>
        <w:t xml:space="preserve"> las sesiones, los cambios  producidos, aprendizajes adquiridos…</w:t>
      </w:r>
    </w:p>
    <w:p w:rsidR="00CA7EE8" w:rsidRDefault="00CA7EE8" w:rsidP="00594393">
      <w:pPr>
        <w:pStyle w:val="NormalWeb"/>
        <w:shd w:val="clear" w:color="auto" w:fill="FFFFFF" w:themeFill="background1"/>
        <w:jc w:val="both"/>
        <w:rPr>
          <w:sz w:val="36"/>
          <w:szCs w:val="36"/>
        </w:rPr>
      </w:pPr>
      <w:r>
        <w:rPr>
          <w:sz w:val="36"/>
          <w:szCs w:val="36"/>
        </w:rPr>
        <w:t>La evaluación de la propia práctica, como metodología usada, se realiza a través de la observación de las actitudes del alumnado, de la propia capacidad de la práctica de activar la reflexión, el debate y el respeto por  las opiniones.</w:t>
      </w:r>
    </w:p>
    <w:p w:rsidR="00CA7EE8" w:rsidRDefault="00CA7EE8" w:rsidP="00594393">
      <w:pPr>
        <w:pStyle w:val="NormalWeb"/>
        <w:shd w:val="clear" w:color="auto" w:fill="FFFFFF" w:themeFill="background1"/>
        <w:jc w:val="both"/>
        <w:rPr>
          <w:sz w:val="36"/>
          <w:szCs w:val="36"/>
        </w:rPr>
      </w:pPr>
    </w:p>
    <w:p w:rsidR="00CA7EE8" w:rsidRDefault="00CA7EE8" w:rsidP="00594393">
      <w:pPr>
        <w:pStyle w:val="NormalWeb"/>
        <w:shd w:val="clear" w:color="auto" w:fill="FFFFFF" w:themeFill="background1"/>
        <w:jc w:val="both"/>
        <w:rPr>
          <w:b/>
          <w:sz w:val="36"/>
          <w:szCs w:val="36"/>
        </w:rPr>
      </w:pPr>
      <w:r w:rsidRPr="00CA7EE8">
        <w:rPr>
          <w:b/>
          <w:sz w:val="36"/>
          <w:szCs w:val="36"/>
        </w:rPr>
        <w:t xml:space="preserve">Aspectos que habría que considerar. </w:t>
      </w:r>
    </w:p>
    <w:p w:rsidR="00E20B5F" w:rsidRPr="00E20B5F" w:rsidRDefault="00E20B5F" w:rsidP="00E20B5F">
      <w:pPr>
        <w:jc w:val="both"/>
        <w:rPr>
          <w:rFonts w:ascii="Calibri" w:hAnsi="Calibri" w:cs="Calibri"/>
          <w:sz w:val="36"/>
          <w:szCs w:val="36"/>
        </w:rPr>
      </w:pPr>
      <w:r w:rsidRPr="00E20B5F">
        <w:rPr>
          <w:rFonts w:ascii="Calibri" w:hAnsi="Calibri" w:cs="Calibri"/>
          <w:sz w:val="36"/>
          <w:szCs w:val="36"/>
        </w:rPr>
        <w:t>Trabajar con dinámicas grupales ha supuesto un mayor conocimiento del alumnado y de su capacidad de trabajo; el alumno que trabaja individualmente, no muestra gran parte de sus habilidades, colaborar en un  grupo enriquece a las personas.</w:t>
      </w:r>
    </w:p>
    <w:p w:rsidR="00DA61DF" w:rsidRPr="00FD4406" w:rsidRDefault="00DA61DF" w:rsidP="00594393">
      <w:pPr>
        <w:pStyle w:val="NormalWeb"/>
        <w:shd w:val="clear" w:color="auto" w:fill="FFFFFF" w:themeFill="background1"/>
        <w:jc w:val="both"/>
        <w:rPr>
          <w:sz w:val="36"/>
          <w:szCs w:val="36"/>
        </w:rPr>
      </w:pPr>
    </w:p>
    <w:p w:rsidR="00BE0304" w:rsidRDefault="00BE0304" w:rsidP="00594393">
      <w:pPr>
        <w:pStyle w:val="Default"/>
        <w:jc w:val="both"/>
      </w:pPr>
      <w:r>
        <w:t xml:space="preserve"> </w:t>
      </w:r>
    </w:p>
    <w:sectPr w:rsidR="00BE0304" w:rsidSect="00FE2345">
      <w:pgSz w:w="11906" w:h="16838"/>
      <w:pgMar w:top="1417" w:right="1416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umanst521 BT">
    <w:altName w:val="Humanst521 B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304"/>
    <w:rsid w:val="000B3C6D"/>
    <w:rsid w:val="001B457A"/>
    <w:rsid w:val="0025027A"/>
    <w:rsid w:val="00594393"/>
    <w:rsid w:val="005A0D56"/>
    <w:rsid w:val="00787335"/>
    <w:rsid w:val="00BE0304"/>
    <w:rsid w:val="00C46185"/>
    <w:rsid w:val="00CA7EE8"/>
    <w:rsid w:val="00DA61DF"/>
    <w:rsid w:val="00DF053F"/>
    <w:rsid w:val="00E20B5F"/>
    <w:rsid w:val="00E709BA"/>
    <w:rsid w:val="00FE2345"/>
    <w:rsid w:val="00FF0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116585-2317-47D0-A712-18A20996E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BE030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BE0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BE0304"/>
    <w:rPr>
      <w:b/>
      <w:bCs/>
    </w:rPr>
  </w:style>
  <w:style w:type="paragraph" w:styleId="Sinespaciado">
    <w:name w:val="No Spacing"/>
    <w:uiPriority w:val="1"/>
    <w:qFormat/>
    <w:rsid w:val="00594393"/>
    <w:pPr>
      <w:spacing w:after="0" w:line="240" w:lineRule="auto"/>
    </w:pPr>
  </w:style>
  <w:style w:type="character" w:styleId="CdigoHTML">
    <w:name w:val="HTML Code"/>
    <w:basedOn w:val="Fuentedeprrafopredeter"/>
    <w:uiPriority w:val="99"/>
    <w:semiHidden/>
    <w:unhideWhenUsed/>
    <w:rsid w:val="00E20B5F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440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66E6E8-01A1-44CE-A880-EABD77D63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5</Pages>
  <Words>529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Maria Angeles Reina Diaz</cp:lastModifiedBy>
  <cp:revision>3</cp:revision>
  <dcterms:created xsi:type="dcterms:W3CDTF">2017-06-04T23:06:00Z</dcterms:created>
  <dcterms:modified xsi:type="dcterms:W3CDTF">2017-06-05T01:00:00Z</dcterms:modified>
</cp:coreProperties>
</file>