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32" w:rsidRPr="006471A2" w:rsidRDefault="006471A2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Pr="006471A2">
        <w:rPr>
          <w:sz w:val="40"/>
          <w:szCs w:val="40"/>
        </w:rPr>
        <w:t>lgoritmosabn.blogspot.com</w:t>
      </w:r>
      <w:r>
        <w:rPr>
          <w:sz w:val="40"/>
          <w:szCs w:val="40"/>
        </w:rPr>
        <w:t>, blog oficial de esta metodología creada por Jaime Martínez Montero. En este blog podemos visionar videos y también descargar materiales válidos para ABN.</w:t>
      </w:r>
    </w:p>
    <w:p w:rsidR="006471A2" w:rsidRDefault="006471A2"/>
    <w:sectPr w:rsidR="006471A2" w:rsidSect="00C50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471A2"/>
    <w:rsid w:val="000A08FA"/>
    <w:rsid w:val="00172D15"/>
    <w:rsid w:val="00503A38"/>
    <w:rsid w:val="005938F9"/>
    <w:rsid w:val="006471A2"/>
    <w:rsid w:val="008924DD"/>
    <w:rsid w:val="00C503F9"/>
    <w:rsid w:val="00D55E91"/>
    <w:rsid w:val="00D67A0A"/>
    <w:rsid w:val="00D7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2017-01-18T17:16:00Z</dcterms:created>
  <dcterms:modified xsi:type="dcterms:W3CDTF">2017-01-18T17:19:00Z</dcterms:modified>
</cp:coreProperties>
</file>