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82"/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9125"/>
      </w:tblGrid>
      <w:tr w:rsidR="00B136FC" w:rsidRPr="00D77767" w:rsidTr="009C1F79">
        <w:trPr>
          <w:trHeight w:val="12616"/>
        </w:trPr>
        <w:tc>
          <w:tcPr>
            <w:tcW w:w="9125" w:type="dxa"/>
            <w:shd w:val="clear" w:color="auto" w:fill="FFCC00"/>
          </w:tcPr>
          <w:p w:rsidR="00B136FC" w:rsidRPr="00D77767" w:rsidRDefault="00B136FC" w:rsidP="009C1F79"/>
          <w:p w:rsidR="00B136FC" w:rsidRPr="00D77767" w:rsidRDefault="00B136FC" w:rsidP="009C1F79"/>
          <w:p w:rsidR="0068140B" w:rsidRDefault="0068140B" w:rsidP="0068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36"/>
                <w:szCs w:val="36"/>
                <w:lang w:eastAsia="en-US"/>
              </w:rPr>
            </w:pPr>
          </w:p>
          <w:p w:rsidR="0068140B" w:rsidRDefault="0068140B" w:rsidP="0068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36"/>
                <w:szCs w:val="36"/>
                <w:lang w:eastAsia="en-US"/>
              </w:rPr>
            </w:pPr>
          </w:p>
          <w:p w:rsidR="0068140B" w:rsidRDefault="0068140B" w:rsidP="0068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36"/>
                <w:szCs w:val="36"/>
                <w:lang w:eastAsia="en-US"/>
              </w:rPr>
            </w:pPr>
          </w:p>
          <w:p w:rsidR="0068140B" w:rsidRDefault="0068140B" w:rsidP="0068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36"/>
                <w:szCs w:val="36"/>
                <w:lang w:eastAsia="en-US"/>
              </w:rPr>
            </w:pPr>
          </w:p>
          <w:p w:rsidR="0068140B" w:rsidRDefault="0068140B" w:rsidP="0068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36"/>
                <w:szCs w:val="36"/>
                <w:lang w:eastAsia="en-US"/>
              </w:rPr>
            </w:pPr>
          </w:p>
          <w:p w:rsidR="0068140B" w:rsidRDefault="0068140B" w:rsidP="0068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36"/>
                <w:szCs w:val="36"/>
                <w:lang w:eastAsia="en-US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36"/>
                <w:szCs w:val="36"/>
                <w:lang w:eastAsia="en-US"/>
              </w:rPr>
            </w:pPr>
            <w:r w:rsidRPr="0068140B">
              <w:rPr>
                <w:rFonts w:ascii="Arial" w:eastAsiaTheme="minorHAnsi" w:hAnsi="Arial" w:cs="Arial"/>
                <w:b/>
                <w:bCs/>
                <w:sz w:val="36"/>
                <w:szCs w:val="36"/>
                <w:lang w:eastAsia="en-US"/>
              </w:rPr>
              <w:t>Programación Didáctica del Módulo Profesional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48"/>
                <w:szCs w:val="48"/>
                <w:lang w:eastAsia="en-US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48"/>
                <w:szCs w:val="48"/>
                <w:lang w:eastAsia="en-US"/>
              </w:rPr>
            </w:pPr>
            <w:r w:rsidRPr="0068140B">
              <w:rPr>
                <w:rFonts w:ascii="Arial" w:eastAsiaTheme="minorHAnsi" w:hAnsi="Arial" w:cs="Arial"/>
                <w:b/>
                <w:bCs/>
                <w:i/>
                <w:iCs/>
                <w:sz w:val="48"/>
                <w:szCs w:val="48"/>
                <w:lang w:eastAsia="en-US"/>
              </w:rPr>
              <w:t>TÉCNICAS DE CORTE DEL CABELLO</w:t>
            </w: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32"/>
                <w:szCs w:val="32"/>
                <w:lang w:eastAsia="en-US"/>
              </w:rPr>
            </w:pP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36"/>
                <w:szCs w:val="36"/>
                <w:lang w:eastAsia="en-US"/>
              </w:rPr>
            </w:pPr>
            <w:r w:rsidRPr="0068140B">
              <w:rPr>
                <w:rFonts w:ascii="Arial" w:eastAsiaTheme="minorHAnsi" w:hAnsi="Arial" w:cs="Arial"/>
                <w:b/>
                <w:bCs/>
                <w:sz w:val="36"/>
                <w:szCs w:val="36"/>
                <w:lang w:eastAsia="en-US"/>
              </w:rPr>
              <w:t xml:space="preserve">Ciclo Formativo de Grado Medio </w:t>
            </w: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8140B">
              <w:rPr>
                <w:rFonts w:ascii="Arial" w:eastAsiaTheme="minorHAnsi" w:hAnsi="Arial" w:cs="Arial"/>
                <w:b/>
                <w:bCs/>
                <w:sz w:val="36"/>
                <w:szCs w:val="36"/>
                <w:lang w:eastAsia="en-US"/>
              </w:rPr>
              <w:t>Peluquería y Cosmética Capilar</w:t>
            </w: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40B" w:rsidRPr="0068140B" w:rsidRDefault="0068140B" w:rsidP="0068140B">
            <w:pPr>
              <w:tabs>
                <w:tab w:val="right" w:pos="9360"/>
                <w:tab w:val="righ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68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8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 2016-17</w:t>
            </w:r>
          </w:p>
        </w:tc>
      </w:tr>
    </w:tbl>
    <w:p w:rsidR="0068140B" w:rsidRDefault="0068140B" w:rsidP="00B136FC"/>
    <w:p w:rsidR="003B23B8" w:rsidRDefault="003B23B8" w:rsidP="00B136FC">
      <w:pPr>
        <w:rPr>
          <w:rFonts w:ascii="Times New Roman" w:hAnsi="Times New Roman" w:cs="Times New Roman"/>
          <w:b/>
          <w:sz w:val="24"/>
          <w:szCs w:val="24"/>
        </w:rPr>
      </w:pPr>
    </w:p>
    <w:p w:rsidR="00B136FC" w:rsidRPr="0059684E" w:rsidRDefault="00B136FC" w:rsidP="00B136FC">
      <w:pPr>
        <w:rPr>
          <w:rFonts w:ascii="Times New Roman" w:hAnsi="Times New Roman" w:cs="Times New Roman"/>
          <w:b/>
          <w:sz w:val="24"/>
          <w:szCs w:val="24"/>
        </w:rPr>
      </w:pPr>
      <w:r w:rsidRPr="0059684E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6814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9684E">
        <w:rPr>
          <w:rFonts w:ascii="Times New Roman" w:hAnsi="Times New Roman" w:cs="Times New Roman"/>
          <w:b/>
          <w:sz w:val="24"/>
          <w:szCs w:val="24"/>
        </w:rPr>
        <w:t>MARCO</w:t>
      </w:r>
      <w:r w:rsidR="00681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84E">
        <w:rPr>
          <w:rFonts w:ascii="Times New Roman" w:hAnsi="Times New Roman" w:cs="Times New Roman"/>
          <w:b/>
          <w:sz w:val="24"/>
          <w:szCs w:val="24"/>
        </w:rPr>
        <w:t>LEGISLATIVO</w:t>
      </w:r>
      <w:r w:rsidR="0068140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136FC" w:rsidRPr="0059684E" w:rsidRDefault="00B136FC" w:rsidP="00B136FC">
      <w:pPr>
        <w:rPr>
          <w:rFonts w:ascii="Times New Roman" w:hAnsi="Times New Roman" w:cs="Times New Roman"/>
          <w:b/>
          <w:sz w:val="24"/>
          <w:szCs w:val="24"/>
        </w:rPr>
      </w:pPr>
      <w:r w:rsidRPr="0059684E">
        <w:rPr>
          <w:rFonts w:ascii="Times New Roman" w:hAnsi="Times New Roman" w:cs="Times New Roman"/>
          <w:b/>
          <w:sz w:val="24"/>
          <w:szCs w:val="24"/>
        </w:rPr>
        <w:t>2.</w:t>
      </w:r>
      <w:r w:rsidR="006814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9684E">
        <w:rPr>
          <w:rFonts w:ascii="Times New Roman" w:hAnsi="Times New Roman" w:cs="Times New Roman"/>
          <w:b/>
          <w:sz w:val="24"/>
          <w:szCs w:val="24"/>
        </w:rPr>
        <w:t>COMPETENCIA GENERAL</w:t>
      </w:r>
      <w:r w:rsidR="0068140B">
        <w:rPr>
          <w:rFonts w:ascii="Times New Roman" w:hAnsi="Times New Roman" w:cs="Times New Roman"/>
          <w:b/>
          <w:sz w:val="24"/>
          <w:szCs w:val="24"/>
        </w:rPr>
        <w:t>DEL TÍTULO.</w:t>
      </w:r>
    </w:p>
    <w:p w:rsidR="00B136FC" w:rsidRPr="0059684E" w:rsidRDefault="0068140B" w:rsidP="00B136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3.-</w:t>
      </w:r>
      <w:r w:rsidR="00B136FC" w:rsidRPr="0059684E">
        <w:rPr>
          <w:rFonts w:ascii="Times New Roman" w:hAnsi="Times New Roman" w:cs="Times New Roman"/>
          <w:b/>
          <w:sz w:val="24"/>
          <w:szCs w:val="24"/>
        </w:rPr>
        <w:t>COMPETENCIAS PROFESIONALES, PERSONA</w:t>
      </w:r>
      <w:r>
        <w:rPr>
          <w:rFonts w:ascii="Times New Roman" w:hAnsi="Times New Roman" w:cs="Times New Roman"/>
          <w:b/>
          <w:sz w:val="24"/>
          <w:szCs w:val="24"/>
        </w:rPr>
        <w:t>LES Y SOCIALES DEL   TÍTULO.</w:t>
      </w:r>
    </w:p>
    <w:p w:rsidR="00B136FC" w:rsidRPr="0059684E" w:rsidRDefault="0068140B" w:rsidP="00B136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4.-</w:t>
      </w:r>
      <w:r w:rsidR="00B136FC" w:rsidRPr="0059684E">
        <w:rPr>
          <w:rFonts w:ascii="Times New Roman" w:hAnsi="Times New Roman" w:cs="Times New Roman"/>
          <w:b/>
          <w:sz w:val="24"/>
          <w:szCs w:val="24"/>
        </w:rPr>
        <w:t xml:space="preserve"> OBJETIVOS GENERALES DE LAS ENSEÑANZAS </w:t>
      </w:r>
      <w:r>
        <w:rPr>
          <w:rFonts w:ascii="Times New Roman" w:hAnsi="Times New Roman" w:cs="Times New Roman"/>
          <w:b/>
          <w:sz w:val="24"/>
          <w:szCs w:val="24"/>
        </w:rPr>
        <w:t xml:space="preserve">DEL CICLO </w:t>
      </w:r>
    </w:p>
    <w:p w:rsidR="00B136FC" w:rsidRPr="0059684E" w:rsidRDefault="00B136FC" w:rsidP="00B136FC">
      <w:pPr>
        <w:rPr>
          <w:rFonts w:ascii="Times New Roman" w:hAnsi="Times New Roman" w:cs="Times New Roman"/>
          <w:b/>
          <w:sz w:val="24"/>
          <w:szCs w:val="24"/>
        </w:rPr>
      </w:pPr>
      <w:r w:rsidRPr="0059684E">
        <w:rPr>
          <w:rFonts w:ascii="Times New Roman" w:hAnsi="Times New Roman" w:cs="Times New Roman"/>
          <w:b/>
          <w:sz w:val="24"/>
          <w:szCs w:val="24"/>
        </w:rPr>
        <w:t>5.- OBJETIVO GENERAL DEL M</w:t>
      </w:r>
      <w:r w:rsidR="0068140B">
        <w:rPr>
          <w:rFonts w:ascii="Times New Roman" w:hAnsi="Times New Roman" w:cs="Times New Roman"/>
          <w:b/>
          <w:sz w:val="24"/>
          <w:szCs w:val="24"/>
        </w:rPr>
        <w:t xml:space="preserve">ÓDULO. </w:t>
      </w:r>
    </w:p>
    <w:p w:rsidR="00B136FC" w:rsidRPr="0059684E" w:rsidRDefault="00B136FC" w:rsidP="00B136FC">
      <w:pPr>
        <w:rPr>
          <w:rFonts w:ascii="Times New Roman" w:hAnsi="Times New Roman" w:cs="Times New Roman"/>
          <w:b/>
          <w:sz w:val="24"/>
          <w:szCs w:val="24"/>
        </w:rPr>
      </w:pPr>
      <w:r w:rsidRPr="0059684E">
        <w:rPr>
          <w:rFonts w:ascii="Times New Roman" w:hAnsi="Times New Roman" w:cs="Times New Roman"/>
          <w:b/>
          <w:sz w:val="24"/>
          <w:szCs w:val="24"/>
        </w:rPr>
        <w:t>6.- RESULTADOS DEL APRENDIZAJE</w:t>
      </w:r>
      <w:r w:rsidR="0068140B">
        <w:rPr>
          <w:rFonts w:ascii="Times New Roman" w:hAnsi="Times New Roman" w:cs="Times New Roman"/>
          <w:b/>
          <w:sz w:val="24"/>
          <w:szCs w:val="24"/>
        </w:rPr>
        <w:t>.</w:t>
      </w:r>
      <w:r w:rsidRPr="005968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6FC" w:rsidRPr="0059684E" w:rsidRDefault="0068140B" w:rsidP="00B136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7.-CONTENIDO </w:t>
      </w:r>
    </w:p>
    <w:p w:rsidR="00B136FC" w:rsidRPr="0059684E" w:rsidRDefault="0068140B" w:rsidP="00B136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8.-METODOLOGÍA</w:t>
      </w:r>
    </w:p>
    <w:p w:rsidR="00B136FC" w:rsidRPr="0059684E" w:rsidRDefault="0068140B" w:rsidP="00B136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9.-EVALUACIÓN.</w:t>
      </w:r>
    </w:p>
    <w:p w:rsidR="00B136FC" w:rsidRPr="0059684E" w:rsidRDefault="00B136FC" w:rsidP="00B136FC">
      <w:pPr>
        <w:rPr>
          <w:rFonts w:ascii="Times New Roman" w:hAnsi="Times New Roman" w:cs="Times New Roman"/>
          <w:b/>
          <w:sz w:val="24"/>
          <w:szCs w:val="24"/>
        </w:rPr>
      </w:pPr>
      <w:r w:rsidRPr="0059684E">
        <w:rPr>
          <w:rFonts w:ascii="Times New Roman" w:hAnsi="Times New Roman" w:cs="Times New Roman"/>
          <w:b/>
          <w:sz w:val="24"/>
          <w:szCs w:val="24"/>
        </w:rPr>
        <w:t>10.- ATENCIÓN AL ALUMNADO CON NECESID</w:t>
      </w:r>
      <w:r w:rsidR="0068140B">
        <w:rPr>
          <w:rFonts w:ascii="Times New Roman" w:hAnsi="Times New Roman" w:cs="Times New Roman"/>
          <w:b/>
          <w:sz w:val="24"/>
          <w:szCs w:val="24"/>
        </w:rPr>
        <w:t>ADES ESPECÍFICA.</w:t>
      </w:r>
    </w:p>
    <w:p w:rsidR="00B136FC" w:rsidRPr="0059684E" w:rsidRDefault="00B136FC" w:rsidP="00B136FC">
      <w:pPr>
        <w:rPr>
          <w:rFonts w:ascii="Times New Roman" w:hAnsi="Times New Roman" w:cs="Times New Roman"/>
          <w:b/>
          <w:sz w:val="24"/>
          <w:szCs w:val="24"/>
        </w:rPr>
      </w:pPr>
      <w:r w:rsidRPr="0059684E">
        <w:rPr>
          <w:rFonts w:ascii="Times New Roman" w:hAnsi="Times New Roman" w:cs="Times New Roman"/>
          <w:b/>
          <w:sz w:val="24"/>
          <w:szCs w:val="24"/>
        </w:rPr>
        <w:t>11.</w:t>
      </w:r>
      <w:r w:rsidR="0068140B">
        <w:rPr>
          <w:rFonts w:ascii="Times New Roman" w:hAnsi="Times New Roman" w:cs="Times New Roman"/>
          <w:b/>
          <w:sz w:val="24"/>
          <w:szCs w:val="24"/>
        </w:rPr>
        <w:t>-</w:t>
      </w:r>
      <w:r w:rsidRPr="0059684E">
        <w:rPr>
          <w:rFonts w:ascii="Times New Roman" w:hAnsi="Times New Roman" w:cs="Times New Roman"/>
          <w:b/>
          <w:sz w:val="24"/>
          <w:szCs w:val="24"/>
        </w:rPr>
        <w:t>TEMAS TRANSVERSALE</w:t>
      </w:r>
      <w:r w:rsidR="0068140B">
        <w:rPr>
          <w:rFonts w:ascii="Times New Roman" w:hAnsi="Times New Roman" w:cs="Times New Roman"/>
          <w:b/>
          <w:sz w:val="24"/>
          <w:szCs w:val="24"/>
        </w:rPr>
        <w:t>S.</w:t>
      </w:r>
    </w:p>
    <w:p w:rsidR="00B136FC" w:rsidRPr="0059684E" w:rsidRDefault="00B136FC" w:rsidP="00B136FC">
      <w:pPr>
        <w:rPr>
          <w:rFonts w:ascii="Times New Roman" w:hAnsi="Times New Roman" w:cs="Times New Roman"/>
          <w:b/>
          <w:sz w:val="24"/>
          <w:szCs w:val="24"/>
        </w:rPr>
      </w:pPr>
      <w:r w:rsidRPr="0059684E">
        <w:rPr>
          <w:rFonts w:ascii="Times New Roman" w:hAnsi="Times New Roman" w:cs="Times New Roman"/>
          <w:b/>
          <w:sz w:val="24"/>
          <w:szCs w:val="24"/>
        </w:rPr>
        <w:t>12.</w:t>
      </w:r>
      <w:r w:rsidR="0068140B">
        <w:rPr>
          <w:rFonts w:ascii="Times New Roman" w:hAnsi="Times New Roman" w:cs="Times New Roman"/>
          <w:b/>
          <w:sz w:val="24"/>
          <w:szCs w:val="24"/>
        </w:rPr>
        <w:t>-</w:t>
      </w:r>
      <w:r w:rsidRPr="0059684E">
        <w:rPr>
          <w:rFonts w:ascii="Times New Roman" w:hAnsi="Times New Roman" w:cs="Times New Roman"/>
          <w:b/>
          <w:sz w:val="24"/>
          <w:szCs w:val="24"/>
        </w:rPr>
        <w:t>RECURSOS DIDÁCTI</w:t>
      </w:r>
      <w:r w:rsidR="0068140B">
        <w:rPr>
          <w:rFonts w:ascii="Times New Roman" w:hAnsi="Times New Roman" w:cs="Times New Roman"/>
          <w:b/>
          <w:sz w:val="24"/>
          <w:szCs w:val="24"/>
        </w:rPr>
        <w:t>COS.</w:t>
      </w:r>
    </w:p>
    <w:p w:rsidR="00B136FC" w:rsidRPr="0059684E" w:rsidRDefault="00B136FC" w:rsidP="00B136FC">
      <w:pPr>
        <w:rPr>
          <w:rFonts w:ascii="Times New Roman" w:hAnsi="Times New Roman" w:cs="Times New Roman"/>
          <w:b/>
          <w:sz w:val="24"/>
          <w:szCs w:val="24"/>
        </w:rPr>
      </w:pPr>
      <w:r w:rsidRPr="0059684E">
        <w:rPr>
          <w:rFonts w:ascii="Times New Roman" w:hAnsi="Times New Roman" w:cs="Times New Roman"/>
          <w:b/>
          <w:sz w:val="24"/>
          <w:szCs w:val="24"/>
        </w:rPr>
        <w:t>13.- ACTIVIDADES COMPLEMEN</w:t>
      </w:r>
      <w:r w:rsidR="0068140B">
        <w:rPr>
          <w:rFonts w:ascii="Times New Roman" w:hAnsi="Times New Roman" w:cs="Times New Roman"/>
          <w:b/>
          <w:sz w:val="24"/>
          <w:szCs w:val="24"/>
        </w:rPr>
        <w:t>TARIAS Y EXTRAESCOLARES.</w:t>
      </w:r>
    </w:p>
    <w:p w:rsidR="00B136FC" w:rsidRPr="0059684E" w:rsidRDefault="00B136FC" w:rsidP="00B136FC">
      <w:pPr>
        <w:rPr>
          <w:rFonts w:ascii="Times New Roman" w:hAnsi="Times New Roman" w:cs="Times New Roman"/>
          <w:b/>
          <w:sz w:val="24"/>
          <w:szCs w:val="24"/>
        </w:rPr>
      </w:pPr>
      <w:r w:rsidRPr="0059684E">
        <w:rPr>
          <w:rFonts w:ascii="Times New Roman" w:hAnsi="Times New Roman" w:cs="Times New Roman"/>
          <w:b/>
          <w:sz w:val="24"/>
          <w:szCs w:val="24"/>
        </w:rPr>
        <w:t>14.- PROCESO DE S</w:t>
      </w:r>
      <w:r w:rsidR="0068140B">
        <w:rPr>
          <w:rFonts w:ascii="Times New Roman" w:hAnsi="Times New Roman" w:cs="Times New Roman"/>
          <w:b/>
          <w:sz w:val="24"/>
          <w:szCs w:val="24"/>
        </w:rPr>
        <w:t>EGUIMIENTO DE LA PROGRAMACIÓN.</w:t>
      </w:r>
    </w:p>
    <w:p w:rsidR="0059684E" w:rsidRDefault="0068140B" w:rsidP="00B136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15.-BIBLIOGRAFÍA</w:t>
      </w:r>
    </w:p>
    <w:p w:rsidR="0068140B" w:rsidRDefault="0068140B" w:rsidP="00B136FC">
      <w:pPr>
        <w:rPr>
          <w:rFonts w:ascii="Times New Roman" w:hAnsi="Times New Roman" w:cs="Times New Roman"/>
          <w:b/>
          <w:sz w:val="24"/>
          <w:szCs w:val="24"/>
        </w:rPr>
      </w:pPr>
    </w:p>
    <w:p w:rsidR="0068140B" w:rsidRDefault="0068140B" w:rsidP="00B136FC">
      <w:pPr>
        <w:rPr>
          <w:rFonts w:ascii="Times New Roman" w:hAnsi="Times New Roman" w:cs="Times New Roman"/>
          <w:b/>
          <w:sz w:val="24"/>
          <w:szCs w:val="24"/>
        </w:rPr>
      </w:pPr>
    </w:p>
    <w:p w:rsidR="0068140B" w:rsidRDefault="0068140B" w:rsidP="00B136FC">
      <w:pPr>
        <w:rPr>
          <w:rFonts w:ascii="Times New Roman" w:hAnsi="Times New Roman" w:cs="Times New Roman"/>
          <w:b/>
          <w:sz w:val="24"/>
          <w:szCs w:val="24"/>
        </w:rPr>
      </w:pPr>
    </w:p>
    <w:p w:rsidR="0068140B" w:rsidRDefault="0068140B" w:rsidP="00B136FC">
      <w:pPr>
        <w:rPr>
          <w:rFonts w:ascii="Times New Roman" w:hAnsi="Times New Roman" w:cs="Times New Roman"/>
          <w:b/>
          <w:sz w:val="24"/>
          <w:szCs w:val="24"/>
        </w:rPr>
      </w:pPr>
    </w:p>
    <w:p w:rsidR="0068140B" w:rsidRDefault="0068140B" w:rsidP="00B136FC">
      <w:pPr>
        <w:rPr>
          <w:rFonts w:ascii="Times New Roman" w:hAnsi="Times New Roman" w:cs="Times New Roman"/>
          <w:b/>
          <w:sz w:val="24"/>
          <w:szCs w:val="24"/>
        </w:rPr>
      </w:pPr>
    </w:p>
    <w:p w:rsidR="0068140B" w:rsidRDefault="0068140B" w:rsidP="00B136FC">
      <w:pPr>
        <w:rPr>
          <w:rFonts w:ascii="Times New Roman" w:hAnsi="Times New Roman" w:cs="Times New Roman"/>
          <w:b/>
          <w:sz w:val="24"/>
          <w:szCs w:val="24"/>
        </w:rPr>
      </w:pPr>
    </w:p>
    <w:p w:rsidR="0068140B" w:rsidRDefault="0068140B" w:rsidP="00B136FC">
      <w:pPr>
        <w:rPr>
          <w:rFonts w:ascii="Times New Roman" w:hAnsi="Times New Roman" w:cs="Times New Roman"/>
          <w:b/>
          <w:sz w:val="24"/>
          <w:szCs w:val="24"/>
        </w:rPr>
      </w:pPr>
    </w:p>
    <w:p w:rsidR="0068140B" w:rsidRDefault="0068140B" w:rsidP="00B136FC">
      <w:pPr>
        <w:rPr>
          <w:rFonts w:ascii="Times New Roman" w:hAnsi="Times New Roman" w:cs="Times New Roman"/>
          <w:b/>
          <w:sz w:val="24"/>
          <w:szCs w:val="24"/>
        </w:rPr>
      </w:pPr>
    </w:p>
    <w:p w:rsidR="005B4004" w:rsidRDefault="005B4004" w:rsidP="005B400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4004" w:rsidRDefault="005B4004" w:rsidP="005B400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4004" w:rsidRDefault="005B4004" w:rsidP="005B400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140B" w:rsidRPr="005B4004" w:rsidRDefault="0068140B" w:rsidP="005B400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0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MARCO LEGISLATIVO</w:t>
      </w:r>
    </w:p>
    <w:p w:rsidR="0068140B" w:rsidRPr="0068140B" w:rsidRDefault="0068140B" w:rsidP="0068140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Para la realización de esta Programación Didáctica se ha tenido en cuenta el marco normativo que regula la Formación Profesional Inicial en general y el Ciclo de Peluquería y Cosmética Capilar, en particular:</w:t>
      </w:r>
    </w:p>
    <w:p w:rsidR="0068140B" w:rsidRPr="0068140B" w:rsidRDefault="0068140B" w:rsidP="00681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Ley Orgánica 5/2002, de 19 de junio</w:t>
      </w:r>
      <w:r w:rsidRPr="006814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de las Cualificaciones y de la Formación Profesional. (BOE número 147 de 20/06/2002).</w:t>
      </w:r>
    </w:p>
    <w:p w:rsidR="0068140B" w:rsidRPr="0068140B" w:rsidRDefault="0068140B" w:rsidP="00681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Ley Orgánica 2/2006, de 3 de mayo</w:t>
      </w:r>
      <w:r w:rsidRPr="006814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de Educación. (BOE número 106 de 4/05/2006)</w:t>
      </w:r>
    </w:p>
    <w:p w:rsidR="0068140B" w:rsidRPr="0068140B" w:rsidRDefault="0068140B" w:rsidP="00681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Ley 17/2007, de 10 de diciembre</w:t>
      </w:r>
      <w:r w:rsidRPr="006814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de Educación de Andalucía. (BOJA número 252 de 26/12/2007).</w:t>
      </w:r>
    </w:p>
    <w:p w:rsidR="0068140B" w:rsidRPr="0068140B" w:rsidRDefault="0068140B" w:rsidP="00681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Real Decreto 1538/2006, de 15 de diciembre</w:t>
      </w:r>
      <w:r w:rsidRPr="006814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por el que se establece la Ordenación General de la Formación Profesional del Sistema Educativo. (BOE número 3 de 3/01/2007).</w:t>
      </w:r>
    </w:p>
    <w:p w:rsidR="0068140B" w:rsidRPr="0068140B" w:rsidRDefault="0068140B" w:rsidP="00681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Decreto 436/2008, de 2 de septiembre, </w:t>
      </w:r>
      <w:r w:rsidRPr="006814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por el que se establece la Ordenación y las Enseñanzas de la Formación Profesional Inicial que forma parte del Sistema Educativo. </w:t>
      </w:r>
      <w:r w:rsidRPr="0068140B">
        <w:rPr>
          <w:rFonts w:ascii="Times New Roman" w:eastAsiaTheme="minorHAnsi" w:hAnsi="Times New Roman" w:cs="Times New Roman"/>
          <w:color w:val="404040"/>
          <w:sz w:val="24"/>
          <w:szCs w:val="24"/>
          <w:lang w:eastAsia="en-US"/>
        </w:rPr>
        <w:t>(</w:t>
      </w:r>
      <w:r w:rsidRPr="006814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BOJA número 182 de 12/09/2008).</w:t>
      </w:r>
    </w:p>
    <w:p w:rsidR="0068140B" w:rsidRPr="0068140B" w:rsidRDefault="0068140B" w:rsidP="00681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Orden de 26 de julio de 1995, </w:t>
      </w:r>
      <w:r w:rsidRPr="006814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sobre Evaluación en los Ciclos Formativos de Formación Profesional Específica en la Comunidad Autónoma de Andalucía. (BOJA núm. 113 de 12/08/1995).</w:t>
      </w:r>
    </w:p>
    <w:p w:rsidR="0068140B" w:rsidRPr="0068140B" w:rsidRDefault="0068140B" w:rsidP="00681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Real Decreto 1588/2011 de 4 de Noviembre </w:t>
      </w:r>
      <w:r w:rsidRPr="006814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establece el Título de Técnico en Peluquería y Cosmética Capilar y fija sus enseñanzas mínimas.</w:t>
      </w:r>
    </w:p>
    <w:p w:rsidR="0068140B" w:rsidRPr="0068140B" w:rsidRDefault="0068140B" w:rsidP="00681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Orden de 29 de abril de 2013</w:t>
      </w:r>
      <w:r w:rsidRPr="006814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por la que se desarrolla el currículo correspondiente al título de Técnico en Peluquería y Cosmética Capilar. (BOJA núm. 92 de 14/05/13)</w:t>
      </w:r>
    </w:p>
    <w:p w:rsidR="0068140B" w:rsidRPr="0068140B" w:rsidRDefault="0068140B" w:rsidP="00681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40B" w:rsidRPr="0068140B" w:rsidRDefault="0068140B" w:rsidP="00681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40B" w:rsidRPr="005B4004" w:rsidRDefault="0068140B" w:rsidP="005B400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004">
        <w:rPr>
          <w:rFonts w:ascii="Times New Roman" w:eastAsia="Times New Roman" w:hAnsi="Times New Roman" w:cs="Times New Roman"/>
          <w:b/>
          <w:sz w:val="28"/>
          <w:szCs w:val="28"/>
        </w:rPr>
        <w:t>COMPETENCIA GENERAL DEL TÍTILO</w:t>
      </w:r>
    </w:p>
    <w:p w:rsidR="00905E3B" w:rsidRPr="00905E3B" w:rsidRDefault="00905E3B" w:rsidP="00905E3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La competencia general de este título consiste en realizar el cuidado y embellecimiento del cabello, la estética de manos y pies y el estilismo masculino, así como comercializar servicios y venta de cosméticos, cumpliendo lo protocolos de calidad, prevención de riesgos laborales y protección ambiental.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140B" w:rsidRDefault="0068140B" w:rsidP="005B40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814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140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COMPETENCIAS PROFESIONALES, PERSONALES Y SOCIALES DEL TÍTULO.</w:t>
      </w:r>
    </w:p>
    <w:p w:rsidR="00905E3B" w:rsidRPr="0068140B" w:rsidRDefault="00905E3B" w:rsidP="00905E3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Con la programación de este módulo vamos a contribuir a desarrollar principalmente las siguientes </w:t>
      </w:r>
      <w:r w:rsidRPr="0068140B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competencias profesionales, personales y sociales </w:t>
      </w: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que aparecen señaladas en </w:t>
      </w:r>
      <w:r w:rsidRPr="0068140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negrita </w:t>
      </w: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de entre todas las reguladas en el RD que establece el título.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proofErr w:type="spellStart"/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Recepcionar</w:t>
      </w:r>
      <w:proofErr w:type="spellEnd"/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almacenar y distribuir el material de peluquería, controlando su consumo y el stock.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b) Atender al cliente en todas las fases del proceso, aplicando procedimientos establecidos</w:t>
      </w:r>
      <w:r w:rsidRPr="006814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c)</w:t>
      </w: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Comprobar el estado del cabello y cuero cabelludo, manejando instrumentos de observación.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d) Preparar y poner a punto el puesto de trabajo e instalaciones, manteniéndolos en condiciones óptimas para su utilización.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e) Realizar cambios de forma permanente en el cabello, siguiendo las especificaciones establecidas.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f) Teñir y decolorar el tallo capilar, seleccionando cosméticos, técnicas y procedimientos.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g) Cambiar la longitud del cabello, seleccionando herramientas, accesorios y útiles según las diferentes técnicas y estilos de corte.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h) Efectuar peinados y recogidos, con o sin prótesis pilosas, personalizándolos y adaptándolos a las necesidades del cliente.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i) Aplicar técnicas de manicura y pedicura para el embellecimiento y cuidados de manos, pies y uñas.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j) Realizar técnicas de barbería y peluquería masculina, identificando las demandas y necesidades del cliente.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k) Informar al cliente sobre los cuidados, cosméticos y hábitos saludables, para asegurar el resultado final de los procesos técnicos de peluquería.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l) Promocionar y vender productos y servicios en el ámbito de una empresa de imagen personal.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m</w:t>
      </w:r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Adaptarse a las nuevas situaciones laborales originadas por cambios tecnológicos y organizativos en los procesos productivos, actualizando sus conocimientos, utilizando los recursos existentes para el aprendizaje a lo largo de la vida y las tecnologías de la información y la comunicación.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</w:t>
      </w:r>
      <w:r w:rsidRPr="0068140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) Actuar con responsabilidad y autonomía en el ámbito de su competencia, organizando y desarrollando el trabajo asignado, cooperando o trabajando en equipo con otros profesionales en el entorno de trabajo</w:t>
      </w:r>
      <w:r w:rsidRPr="006814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ñ) Resolver de forma responsable las incidencias relativas a su actividad, identificando las causas que las provocan, dentro del ámbito de su competencia y autonomía.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o) Comunicarse eficazmente, respetando la autonomía y competencia de las distintas personas que intervienen en el ámbito de su trabajo.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p) Aplicar los protocolos y las medidas preventivas de riesgos laborales y protección ambiental durante el proceso productivo, para evitar daños en las personas y en el entorno laboral y ambiental.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q</w:t>
      </w:r>
      <w:r w:rsidRPr="0068140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) Aplicar procedimientos de calidad, de accesibilidad universal y de «diseño para todos» en las actividades profesionales incluidas en los procesos de producción o prestación de servicios.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r) Realizar la gestión básica para la creación y funcionamiento de una pequeña empresa y tener iniciativa en su actividad profesional.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s) Ejercer sus derechos y cumplir con las obligaciones derivadas de su actividad profesional, de acuerdo con lo establecido en la legislación vigente, participando activamente en la vida económica, social y cultural.</w:t>
      </w:r>
    </w:p>
    <w:p w:rsidR="005B4004" w:rsidRDefault="005B4004" w:rsidP="005B4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B4004" w:rsidRDefault="005B4004" w:rsidP="005B4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B4004" w:rsidRDefault="005B4004" w:rsidP="005B4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B4004" w:rsidRDefault="005B4004" w:rsidP="005B4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68140B" w:rsidRPr="005B4004" w:rsidRDefault="0068140B" w:rsidP="005B400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B40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OBJETIVOS GENERALES DE</w:t>
      </w:r>
      <w:bookmarkStart w:id="0" w:name="_GoBack"/>
      <w:bookmarkEnd w:id="0"/>
      <w:r w:rsidRPr="005B40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LAS ENSEÑANZAS DEL CICLO</w:t>
      </w:r>
    </w:p>
    <w:p w:rsidR="00905E3B" w:rsidRPr="00905E3B" w:rsidRDefault="00905E3B" w:rsidP="00905E3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a) </w:t>
      </w:r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Clasificar los materiales de peluquería, identificando sus propiedades y condiciones idóneas de manipulación y conservación, para </w:t>
      </w:r>
      <w:proofErr w:type="spellStart"/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recepcionarlos</w:t>
      </w:r>
      <w:proofErr w:type="spellEnd"/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almacenarlos y distribuirlos.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b) </w:t>
      </w:r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Interpretar las normas establecidas, analizando las fases de los procesos de peluquería, desde la acogida hasta la despedida, para atender a la persona usuaria.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c) </w:t>
      </w:r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Identificar las características y necesidades del pelo y cuero cabelludo, utilizando medios y técnicas de observación para comprobar su estado.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d) </w:t>
      </w:r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Seleccionar medios, productos y equipos, analizando sus características, para preparar y poner a punto el puesto de trabajo.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e) </w:t>
      </w:r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Higienizar las instalaciones y equipos, justificando los métodos de limpieza y desinfección, para preparar y poner a punto el puesto de trabajo e instalaciones.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f) Aplicar operaciones técnicas de alisado y rizado, reconociendo y seleccionando los útiles y cosméticos, para realizar cambios de forma permanente en el cabello.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g) Aplicar técnicas de cambio de color, siguiendo el procedimiento establecido para teñir y decolorar el tallo capilar.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h) Emplear herramientas y útiles de corte, relacionando las técnicas con los estilos, para cambiar la longitud del cabello.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i) </w:t>
      </w: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Manejar equipos, útiles y accesorios, relacionando las técnicas con los estilos y actos sociales, para efectuar peinados y recogidos.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j)</w:t>
      </w:r>
      <w:r w:rsidRPr="0068140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Seleccionar prótesis pilosas, justificando técnicas de colocación, para efectuar peinados y recogidos.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k) Efectuar operaciones técnicas de manicura y pedicura, justificando los protocolos de ejecución, para embellecer y cuidar manos, pies y uñas.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l) Integrar los procedimientos del servicio de peluquería masculina, analizando y relacionando los tipos, fases y métodos, para realizar técnicas de barbería y peluquería masculina.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m) Aplicar estrategias de asesoramiento, analizando los factores que mejoran el resultado final, para informar sobre los cuidados, cosméticos y hábitos saludables</w:t>
      </w:r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n) Elegir los cosméticos adecuados, de acuerdo con las necesidades de la piel, para informar sobre los cuidados, cosméticos y hábitos saludables</w:t>
      </w: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ñ) Identificar operaciones de venta y técnicas publicitarias y de </w:t>
      </w:r>
      <w:proofErr w:type="spellStart"/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merchandising</w:t>
      </w:r>
      <w:proofErr w:type="spellEnd"/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valorando las características y demandas del mercado para promocionar y vender productos y servicios de imagen personal.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o) Analizar y utilizar los recursos existentes para el aprendizaje a lo largo de la vida y las tecnologías de la información y la comunicación para aprender y actualizar sus conocimientos, reconociendo las posibilidades de mejora profesional y personal, para adaptarse a diferentes situaciones profesionales y laborales.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p) Desarrollar trabajos en equipo y valorar su organización, participando con tolerancia y respeto, y tomar decisiones colectivas o individuales para actuar con responsabilidad y autonomía.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q) Adoptar y valorar soluciones creativas ante problemas y contingencias que se presentan en el desarrollo de los procesos de trabajo, para resolver de forma responsable las incidencias de su actividad.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r) Aplicar técnicas de comunicación, adaptándose a los contenidos que se van a transmitir, a su finalidad y a las características de los receptores, para asegurar la eficacia del proceso</w:t>
      </w: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s) Analizar los riesgos ambientales y laborales asociados a la actividad profesional, relacionándolos con las causas que los producen, a fin de fundamentar las medidas preventivas que se van adoptar, y aplicar los protocolos correspondientes para evitar daños en uno mismo, en las demás personas, en el entorno y en el medio ambiente.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t) Analizar y aplicar las técnicas necesarias para dar respuesta a la accesibilidad universal y al «diseño para todos».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u) Aplicar y analizar las técnicas necesarias para mejorar los procedimientos de calidad del trabajo en el proceso de aprendizaje y del sector productivo de referencia.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v) Utilizar procedimientos relacionados con la cultura emprendedora, empresarial y de iniciativa profesional, para realizar la gestión básica de una pequeña empresa o emprender un trabajo.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w) Reconocer sus derechos y deberes como agente activo en la sociedad, teniendo en cuenta el marco legal que regula las condiciones sociales y laborales para participar como ciudadano democrático</w:t>
      </w: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140B" w:rsidRPr="00905E3B" w:rsidRDefault="0068140B" w:rsidP="005B40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8140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OBJETIVOS GENERALES DEL MÓDULO</w:t>
      </w:r>
    </w:p>
    <w:p w:rsidR="00905E3B" w:rsidRPr="0068140B" w:rsidRDefault="00905E3B" w:rsidP="00905E3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8140B" w:rsidRPr="00905E3B" w:rsidRDefault="0068140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La formación del módulo contribuye a alcanzar los objetivos generales a), b), c), d), e), </w:t>
      </w:r>
      <w:r w:rsidR="00905E3B" w:rsidRPr="00905E3B">
        <w:rPr>
          <w:rFonts w:ascii="Times New Roman" w:eastAsiaTheme="minorHAnsi" w:hAnsi="Times New Roman" w:cs="Times New Roman"/>
          <w:sz w:val="24"/>
          <w:szCs w:val="24"/>
          <w:lang w:eastAsia="en-US"/>
        </w:rPr>
        <w:t>h), m), n) q)</w:t>
      </w: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05E3B" w:rsidRPr="00905E3B">
        <w:rPr>
          <w:rFonts w:ascii="Times New Roman" w:eastAsiaTheme="minorHAnsi" w:hAnsi="Times New Roman" w:cs="Times New Roman"/>
          <w:sz w:val="24"/>
          <w:szCs w:val="24"/>
          <w:lang w:eastAsia="en-US"/>
        </w:rPr>
        <w:t>s), u)</w:t>
      </w: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del ciclo formativo, y las competencias profesionales, personales y sociales, a), </w:t>
      </w:r>
      <w:r w:rsidR="00905E3B" w:rsidRPr="00905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b), </w:t>
      </w: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c), d), g), </w:t>
      </w:r>
      <w:r w:rsidR="00905E3B" w:rsidRPr="00905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k), n), ñ), o), p), q), </w:t>
      </w:r>
      <w:r w:rsidR="00905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</w:t>
      </w: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="00905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u), w), </w:t>
      </w:r>
      <w:r w:rsidRPr="0068140B">
        <w:rPr>
          <w:rFonts w:ascii="Times New Roman" w:eastAsiaTheme="minorHAnsi" w:hAnsi="Times New Roman" w:cs="Times New Roman"/>
          <w:sz w:val="24"/>
          <w:szCs w:val="24"/>
          <w:lang w:eastAsia="en-US"/>
        </w:rPr>
        <w:t>del título.</w:t>
      </w:r>
    </w:p>
    <w:p w:rsidR="00905E3B" w:rsidRPr="00905E3B" w:rsidRDefault="00905E3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05E3B" w:rsidRPr="00905E3B" w:rsidRDefault="00905E3B" w:rsidP="0068140B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E3B">
        <w:rPr>
          <w:rFonts w:ascii="Times New Roman" w:hAnsi="Times New Roman" w:cs="Times New Roman"/>
          <w:sz w:val="24"/>
          <w:szCs w:val="24"/>
        </w:rPr>
        <w:t xml:space="preserve">Las líneas de actuación en el proceso de enseñanza-aprendizaje que permiten alcanzar los objetivos del módulo versarán sobre: </w:t>
      </w:r>
    </w:p>
    <w:p w:rsidR="00905E3B" w:rsidRPr="00905E3B" w:rsidRDefault="00905E3B" w:rsidP="00905E3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E3B">
        <w:rPr>
          <w:rFonts w:ascii="Times New Roman" w:hAnsi="Times New Roman" w:cs="Times New Roman"/>
          <w:sz w:val="24"/>
          <w:szCs w:val="24"/>
        </w:rPr>
        <w:t xml:space="preserve">Recopilación e interpretación de datos de la observación del cabello y cuero cabelludo. </w:t>
      </w:r>
    </w:p>
    <w:p w:rsidR="00905E3B" w:rsidRPr="00905E3B" w:rsidRDefault="00905E3B" w:rsidP="00905E3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E3B">
        <w:rPr>
          <w:rFonts w:ascii="Times New Roman" w:hAnsi="Times New Roman" w:cs="Times New Roman"/>
          <w:sz w:val="24"/>
          <w:szCs w:val="24"/>
        </w:rPr>
        <w:t xml:space="preserve">Recopilación de información técnica sobre estilos de corte a través de distintos formatos. </w:t>
      </w:r>
    </w:p>
    <w:p w:rsidR="00905E3B" w:rsidRPr="00905E3B" w:rsidRDefault="00905E3B" w:rsidP="00905E3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E3B">
        <w:rPr>
          <w:rFonts w:ascii="Times New Roman" w:hAnsi="Times New Roman" w:cs="Times New Roman"/>
          <w:sz w:val="24"/>
          <w:szCs w:val="24"/>
        </w:rPr>
        <w:t xml:space="preserve">Análisis morfológico y de estilos personales y sociales. Preparación del puesto de trabajo. </w:t>
      </w:r>
    </w:p>
    <w:p w:rsidR="00905E3B" w:rsidRPr="00905E3B" w:rsidRDefault="00905E3B" w:rsidP="00905E3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E3B">
        <w:rPr>
          <w:rFonts w:ascii="Times New Roman" w:hAnsi="Times New Roman" w:cs="Times New Roman"/>
          <w:sz w:val="24"/>
          <w:szCs w:val="24"/>
        </w:rPr>
        <w:t xml:space="preserve"> Selección y aplicación de aparatos, materiales y útiles. </w:t>
      </w:r>
    </w:p>
    <w:p w:rsidR="00905E3B" w:rsidRPr="00905E3B" w:rsidRDefault="00905E3B" w:rsidP="00905E3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E3B">
        <w:rPr>
          <w:rFonts w:ascii="Times New Roman" w:hAnsi="Times New Roman" w:cs="Times New Roman"/>
          <w:sz w:val="24"/>
          <w:szCs w:val="24"/>
        </w:rPr>
        <w:t xml:space="preserve"> Selección y aplicación de técnicas de corte. </w:t>
      </w:r>
    </w:p>
    <w:p w:rsidR="00905E3B" w:rsidRPr="00905E3B" w:rsidRDefault="00905E3B" w:rsidP="00905E3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E3B">
        <w:rPr>
          <w:rFonts w:ascii="Times New Roman" w:hAnsi="Times New Roman" w:cs="Times New Roman"/>
          <w:sz w:val="24"/>
          <w:szCs w:val="24"/>
        </w:rPr>
        <w:t xml:space="preserve"> Realización de estilos de corte. Identificación de las medidas de seguridad e higiene en los procesos. </w:t>
      </w:r>
    </w:p>
    <w:p w:rsidR="00905E3B" w:rsidRPr="00905E3B" w:rsidRDefault="00905E3B" w:rsidP="00905E3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E3B">
        <w:rPr>
          <w:rFonts w:ascii="Times New Roman" w:hAnsi="Times New Roman" w:cs="Times New Roman"/>
          <w:sz w:val="24"/>
          <w:szCs w:val="24"/>
        </w:rPr>
        <w:t xml:space="preserve">Verificación del resultado final del proceso técnico. </w:t>
      </w:r>
    </w:p>
    <w:p w:rsidR="00905E3B" w:rsidRPr="00905E3B" w:rsidRDefault="00905E3B" w:rsidP="00905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B4004" w:rsidRDefault="005B4004" w:rsidP="005B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B4004" w:rsidRDefault="005B4004" w:rsidP="005B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8140B" w:rsidRPr="005B4004" w:rsidRDefault="0068140B" w:rsidP="005B400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B40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RESULTADOS DE APRENDIZAJE Y CRITERIOS DE EVALUACIÓN</w:t>
      </w:r>
    </w:p>
    <w:p w:rsidR="0068140B" w:rsidRPr="0068140B" w:rsidRDefault="0068140B" w:rsidP="0068140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laconcuadrcula1"/>
        <w:tblW w:w="0" w:type="auto"/>
        <w:tblInd w:w="360" w:type="dxa"/>
        <w:tblLook w:val="04A0" w:firstRow="1" w:lastRow="0" w:firstColumn="1" w:lastColumn="0" w:noHBand="0" w:noVBand="1"/>
      </w:tblPr>
      <w:tblGrid>
        <w:gridCol w:w="4070"/>
        <w:gridCol w:w="4064"/>
      </w:tblGrid>
      <w:tr w:rsidR="0068140B" w:rsidRPr="0068140B" w:rsidTr="006E5CF9">
        <w:tc>
          <w:tcPr>
            <w:tcW w:w="4322" w:type="dxa"/>
            <w:shd w:val="clear" w:color="auto" w:fill="FBD4B4" w:themeFill="accent6" w:themeFillTint="66"/>
          </w:tcPr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RESULTADOS DE APRENDIZAJE</w:t>
            </w:r>
          </w:p>
        </w:tc>
        <w:tc>
          <w:tcPr>
            <w:tcW w:w="4322" w:type="dxa"/>
            <w:shd w:val="clear" w:color="auto" w:fill="FBD4B4" w:themeFill="accent6" w:themeFillTint="66"/>
          </w:tcPr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CRITERIOS DE EVALUACIÓN</w:t>
            </w:r>
          </w:p>
        </w:tc>
      </w:tr>
      <w:tr w:rsidR="0068140B" w:rsidRPr="0068140B" w:rsidTr="006E5CF9">
        <w:tc>
          <w:tcPr>
            <w:tcW w:w="4322" w:type="dxa"/>
          </w:tcPr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b/>
                <w:sz w:val="24"/>
                <w:szCs w:val="24"/>
              </w:rPr>
              <w:t>RA.1. Prepara la zona de trabajo, seleccionando los medios, útiles y herramientas.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68140B" w:rsidRPr="0068140B" w:rsidRDefault="0068140B" w:rsidP="0068140B">
            <w:pPr>
              <w:autoSpaceDE w:val="0"/>
              <w:autoSpaceDN w:val="0"/>
              <w:adjustRightInd w:val="0"/>
              <w:ind w:left="5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a) Se han caracterizado los útiles y herramientas necesarios para el proceso.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b) Se han seleccionado modelos básicos de tijeras, navajas y maquinillas.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c) Se han aplicado medidas de protección del profesional y usuario.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d) Se han establecido pautas para una correcta higiene postural.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e) Se ha seleccionado la lencería y útiles auxiliares para el corte.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f) Se han aplicado los protocolos de seguridad, higiene y mantenimiento de herramientas y útiles.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g) Se ha seguido la normativa actual de control de útiles cortantes.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40B" w:rsidRPr="0068140B" w:rsidTr="006E5CF9">
        <w:tc>
          <w:tcPr>
            <w:tcW w:w="4322" w:type="dxa"/>
          </w:tcPr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b/>
                <w:sz w:val="24"/>
                <w:szCs w:val="24"/>
              </w:rPr>
              <w:t>RA.2. Caracteriza las técnicas de corte, relacionándolas con el efecto visual pretendido</w:t>
            </w: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a) Se han identificado las diferencias entre la técnica y el estilo de corte.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b) Se han caracterizado la técnica del corte recto, desfilado, dentado, entresacado y picoteado, entre otros.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c) Se han determinado los útiles empleados en cada técnica.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d) Se han establecido las líneas de corte para cada técnica.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e) Se han secuenciado las fases de ejecución.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f) Se han determinado las zonas de aplicación.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g) Se han seleccionado procedimientos para la realización de técnicas de desfilado, dentado, entresacado y picoteado, entre otras.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h) Se han relacionado los parámetros que definen cada técnica con los efectos conseguidos.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40B" w:rsidRPr="0068140B" w:rsidTr="006E5CF9">
        <w:tc>
          <w:tcPr>
            <w:tcW w:w="4322" w:type="dxa"/>
          </w:tcPr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RA.3. Proponer cortes de cabello, analizando las características morfológicas y personales de la persona usuaria.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 Se han identificado las características y alteraciones del cabello con Influencia en el corte.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b) Se han establecido pautas para la detección de necesidades y demandas de la persona usuaria.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c) Se han relacionado las proporciones faciales y corporales con el cambio de longitud del cabello.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d) Se han seleccionado las imágenes y fotografías de peinados en función del estilo de corte propuesto.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e) Se han identificado los elementos de un boceto. Se han realizado bocetos gráficos para la propuesta de corte.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f) Se han utilizado aplicaciones informáticas para elaborar diseños de corte del cabello.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40B" w:rsidRPr="0068140B" w:rsidTr="006E5CF9">
        <w:tc>
          <w:tcPr>
            <w:tcW w:w="4322" w:type="dxa"/>
          </w:tcPr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b/>
                <w:sz w:val="24"/>
                <w:szCs w:val="24"/>
              </w:rPr>
              <w:t>RA.4. Corta el cabello con tijera, relacionando la técnica con las características del cabello y el estilo de corte.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a) Se han establecido pautas para el manejo y sujeción de la tijera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b) Se han relacionado los movimientos de tijera con el tipo de línea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c) Se han efectuado las técnicas previas para el acondicionado del cabello.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d) Se han determinado las particiones en el cabello previas al corte.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e) Se han establecido parámetros para la realización del corte.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f) Se ha valorado la importancia de la mecha guía.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40B" w:rsidRPr="0068140B" w:rsidTr="006E5CF9">
        <w:tc>
          <w:tcPr>
            <w:tcW w:w="4322" w:type="dxa"/>
          </w:tcPr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b/>
                <w:sz w:val="24"/>
                <w:szCs w:val="24"/>
              </w:rPr>
              <w:t>RA.5. Corta el cabello con navaja, relacionando el método con el estilo de corte.</w:t>
            </w:r>
          </w:p>
        </w:tc>
        <w:tc>
          <w:tcPr>
            <w:tcW w:w="4322" w:type="dxa"/>
          </w:tcPr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a) Se han establecido las diferencias entre el corte con navaja y el corte con tijera.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b) Se han establecido pautas para el manejo de la navaja.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c) Se ha realizado el montaje y desmontaje de la cuchilla.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d) Se han establecido las secciones y líneas para la realización del corte a navaja.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e) Se ha relacionado el ángulo de inclinación de la navaja con el efecto pretendido.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f) Se ha establecido la secuencia de actuación.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g) Se han determinado las precauciones que hay que observar en el manejo de la navaja.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h) Se han aplicado procedimientos de realización del corte con navaja.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i) Se ha realizado el control de calidad del proceso</w:t>
            </w:r>
          </w:p>
        </w:tc>
      </w:tr>
      <w:tr w:rsidR="0068140B" w:rsidRPr="0068140B" w:rsidTr="006E5CF9">
        <w:tc>
          <w:tcPr>
            <w:tcW w:w="4322" w:type="dxa"/>
          </w:tcPr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b/>
                <w:sz w:val="24"/>
                <w:szCs w:val="24"/>
              </w:rPr>
              <w:t>RA.6. Realiza el corte de cabello con maquinilla, relacionando la técnica con las características del cabello y el estilo del corte.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ind w:left="50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a) Se han establecido pautas para el manejo de la maquinilla.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b) Se han seleccionado los accesorios y útiles en función de la longitud deseada del cabello.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c) Se han realizado el montaje y desmontaje de los componentes y accesorios.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d) Se ha verificado el estado de la maquinilla.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e) Se han realizado técnicas para el acondicionado del cabello.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f) Se ha establecido el orden de realización del corte con maquinilla.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g) Se han aplicado los procedimientos establecidos en la realización del corte con maquinilla.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h) Se ha realizado el perfilado de los contornos y otras técnicas de finalización.</w:t>
            </w:r>
          </w:p>
        </w:tc>
      </w:tr>
      <w:tr w:rsidR="0068140B" w:rsidRPr="0068140B" w:rsidTr="006E5CF9">
        <w:tc>
          <w:tcPr>
            <w:tcW w:w="4322" w:type="dxa"/>
          </w:tcPr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b/>
                <w:sz w:val="24"/>
                <w:szCs w:val="24"/>
              </w:rPr>
              <w:t>RA.7. Realiza estilos de corte, determinando las técnicas y herramientas necesarias.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a) Se han caracterizado los estilos de corte.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b) Se ha adaptado el estilo de corte al análisis previo de las características de la persona usuaria.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c) Se ha relacionado el estilo de corte propuesto con otras técnicas de peluquería (cambio de color y forma, entre otros).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d) Se han seleccionado cosméticos y herramientas en función de las necesidades.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e) Se han seleccionado las distintas técnicas en función del resultado final.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f) Se han aplicado los procedimientos establecidos para cada estilo de corte.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g) Se han aplicado las técnicas de finalización del corte de cabello.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h) Se ha valorado el resultado final.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B">
              <w:rPr>
                <w:rFonts w:ascii="Times New Roman" w:hAnsi="Times New Roman" w:cs="Times New Roman"/>
                <w:sz w:val="24"/>
                <w:szCs w:val="24"/>
              </w:rPr>
              <w:t>i) Se ha observado una actitud ordenada y metódica en la realización de las actividades de trabajo.</w:t>
            </w: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40B" w:rsidRPr="0068140B" w:rsidRDefault="0068140B" w:rsidP="00681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8140B" w:rsidRPr="00905E3B" w:rsidRDefault="0068140B" w:rsidP="00B136FC">
      <w:pPr>
        <w:rPr>
          <w:rFonts w:ascii="Times New Roman" w:hAnsi="Times New Roman" w:cs="Times New Roman"/>
          <w:b/>
          <w:sz w:val="24"/>
          <w:szCs w:val="24"/>
        </w:rPr>
      </w:pPr>
    </w:p>
    <w:sectPr w:rsidR="0068140B" w:rsidRPr="00905E3B" w:rsidSect="00322CE4">
      <w:head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3D" w:rsidRDefault="00A1323D" w:rsidP="0068140B">
      <w:pPr>
        <w:spacing w:after="0" w:line="240" w:lineRule="auto"/>
      </w:pPr>
      <w:r>
        <w:separator/>
      </w:r>
    </w:p>
  </w:endnote>
  <w:endnote w:type="continuationSeparator" w:id="0">
    <w:p w:rsidR="00A1323D" w:rsidRDefault="00A1323D" w:rsidP="0068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3D" w:rsidRDefault="00A1323D" w:rsidP="0068140B">
      <w:pPr>
        <w:spacing w:after="0" w:line="240" w:lineRule="auto"/>
      </w:pPr>
      <w:r>
        <w:separator/>
      </w:r>
    </w:p>
  </w:footnote>
  <w:footnote w:type="continuationSeparator" w:id="0">
    <w:p w:rsidR="00A1323D" w:rsidRDefault="00A1323D" w:rsidP="0068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789" w:type="dxa"/>
      <w:tblInd w:w="-5" w:type="dxa"/>
      <w:tblLook w:val="04A0" w:firstRow="1" w:lastRow="0" w:firstColumn="1" w:lastColumn="0" w:noHBand="0" w:noVBand="1"/>
    </w:tblPr>
    <w:tblGrid>
      <w:gridCol w:w="1843"/>
      <w:gridCol w:w="4820"/>
      <w:gridCol w:w="2126"/>
    </w:tblGrid>
    <w:tr w:rsidR="00322CE4" w:rsidTr="005B4004">
      <w:trPr>
        <w:trHeight w:val="416"/>
      </w:trPr>
      <w:tc>
        <w:tcPr>
          <w:tcW w:w="1843" w:type="dxa"/>
          <w:tcBorders>
            <w:bottom w:val="nil"/>
          </w:tcBorders>
        </w:tcPr>
        <w:p w:rsidR="00322CE4" w:rsidRDefault="00322CE4">
          <w:pPr>
            <w:pStyle w:val="Encabezado"/>
          </w:pPr>
        </w:p>
      </w:tc>
      <w:tc>
        <w:tcPr>
          <w:tcW w:w="4820" w:type="dxa"/>
        </w:tcPr>
        <w:p w:rsidR="00322CE4" w:rsidRPr="003B23B8" w:rsidRDefault="005B4004" w:rsidP="003B23B8">
          <w:pPr>
            <w:pStyle w:val="Encabezado"/>
            <w:rPr>
              <w:b/>
              <w:color w:val="17365D" w:themeColor="text2" w:themeShade="BF"/>
              <w:sz w:val="24"/>
              <w:szCs w:val="24"/>
            </w:rPr>
          </w:pPr>
          <w:r>
            <w:rPr>
              <w:b/>
              <w:color w:val="17365D" w:themeColor="text2" w:themeShade="BF"/>
              <w:sz w:val="24"/>
              <w:szCs w:val="24"/>
            </w:rPr>
            <w:t xml:space="preserve">  I</w:t>
          </w:r>
          <w:r w:rsidR="00322CE4" w:rsidRPr="003B23B8">
            <w:rPr>
              <w:b/>
              <w:color w:val="17365D" w:themeColor="text2" w:themeShade="BF"/>
              <w:sz w:val="24"/>
              <w:szCs w:val="24"/>
            </w:rPr>
            <w:t>MAGEN PERSONAL</w:t>
          </w:r>
        </w:p>
      </w:tc>
      <w:tc>
        <w:tcPr>
          <w:tcW w:w="2126" w:type="dxa"/>
        </w:tcPr>
        <w:p w:rsidR="00322CE4" w:rsidRPr="003B23B8" w:rsidRDefault="00322CE4" w:rsidP="003B23B8">
          <w:pPr>
            <w:pStyle w:val="Encabezado"/>
            <w:rPr>
              <w:b/>
              <w:color w:val="17365D" w:themeColor="text2" w:themeShade="BF"/>
              <w:sz w:val="24"/>
              <w:szCs w:val="24"/>
            </w:rPr>
          </w:pPr>
          <w:r w:rsidRPr="003B23B8">
            <w:rPr>
              <w:b/>
              <w:color w:val="17365D" w:themeColor="text2" w:themeShade="BF"/>
              <w:sz w:val="24"/>
              <w:szCs w:val="24"/>
            </w:rPr>
            <w:t>CGM</w:t>
          </w:r>
        </w:p>
      </w:tc>
    </w:tr>
    <w:tr w:rsidR="00322CE4" w:rsidTr="005B4004">
      <w:trPr>
        <w:trHeight w:val="409"/>
      </w:trPr>
      <w:tc>
        <w:tcPr>
          <w:tcW w:w="1843" w:type="dxa"/>
          <w:tcBorders>
            <w:top w:val="nil"/>
            <w:bottom w:val="nil"/>
          </w:tcBorders>
        </w:tcPr>
        <w:p w:rsidR="00322CE4" w:rsidRDefault="005B4004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56D115" wp14:editId="059FCF53">
                <wp:simplePos x="0" y="0"/>
                <wp:positionH relativeFrom="column">
                  <wp:posOffset>-40825</wp:posOffset>
                </wp:positionH>
                <wp:positionV relativeFrom="paragraph">
                  <wp:posOffset>-224790</wp:posOffset>
                </wp:positionV>
                <wp:extent cx="1087120" cy="717020"/>
                <wp:effectExtent l="0" t="0" r="0" b="6985"/>
                <wp:wrapNone/>
                <wp:docPr id="2" name="Picture 2" descr="as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ss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71702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</w:tcPr>
        <w:p w:rsidR="00322CE4" w:rsidRPr="003B23B8" w:rsidRDefault="005B4004" w:rsidP="003B23B8">
          <w:pPr>
            <w:pStyle w:val="Encabezado"/>
            <w:rPr>
              <w:b/>
              <w:color w:val="17365D" w:themeColor="text2" w:themeShade="BF"/>
              <w:sz w:val="24"/>
              <w:szCs w:val="24"/>
            </w:rPr>
          </w:pPr>
          <w:r>
            <w:rPr>
              <w:b/>
              <w:color w:val="17365D" w:themeColor="text2" w:themeShade="BF"/>
              <w:sz w:val="24"/>
              <w:szCs w:val="24"/>
            </w:rPr>
            <w:t xml:space="preserve"> PELUQUERÍA Y COSMÉTICA CAPILAR</w:t>
          </w:r>
        </w:p>
      </w:tc>
      <w:tc>
        <w:tcPr>
          <w:tcW w:w="2126" w:type="dxa"/>
        </w:tcPr>
        <w:p w:rsidR="00322CE4" w:rsidRPr="003B23B8" w:rsidRDefault="00322CE4" w:rsidP="003B23B8">
          <w:pPr>
            <w:pStyle w:val="Encabezado"/>
            <w:rPr>
              <w:b/>
              <w:color w:val="17365D" w:themeColor="text2" w:themeShade="BF"/>
              <w:sz w:val="24"/>
              <w:szCs w:val="24"/>
            </w:rPr>
          </w:pPr>
          <w:r w:rsidRPr="003B23B8">
            <w:rPr>
              <w:b/>
              <w:color w:val="17365D" w:themeColor="text2" w:themeShade="BF"/>
              <w:sz w:val="24"/>
              <w:szCs w:val="24"/>
            </w:rPr>
            <w:t>CURSO: 2º</w:t>
          </w:r>
        </w:p>
      </w:tc>
    </w:tr>
    <w:tr w:rsidR="00322CE4" w:rsidTr="005B4004">
      <w:trPr>
        <w:trHeight w:val="414"/>
      </w:trPr>
      <w:tc>
        <w:tcPr>
          <w:tcW w:w="1843" w:type="dxa"/>
          <w:tcBorders>
            <w:top w:val="nil"/>
          </w:tcBorders>
        </w:tcPr>
        <w:p w:rsidR="00322CE4" w:rsidRDefault="00322CE4">
          <w:pPr>
            <w:pStyle w:val="Encabezado"/>
          </w:pPr>
        </w:p>
      </w:tc>
      <w:tc>
        <w:tcPr>
          <w:tcW w:w="4820" w:type="dxa"/>
        </w:tcPr>
        <w:p w:rsidR="00322CE4" w:rsidRPr="003B23B8" w:rsidRDefault="005B4004" w:rsidP="003B23B8">
          <w:pPr>
            <w:pStyle w:val="Encabezado"/>
            <w:rPr>
              <w:b/>
              <w:color w:val="17365D" w:themeColor="text2" w:themeShade="BF"/>
              <w:sz w:val="24"/>
              <w:szCs w:val="24"/>
            </w:rPr>
          </w:pPr>
          <w:r>
            <w:rPr>
              <w:b/>
              <w:color w:val="17365D" w:themeColor="text2" w:themeShade="BF"/>
              <w:sz w:val="24"/>
              <w:szCs w:val="24"/>
            </w:rPr>
            <w:t xml:space="preserve"> </w:t>
          </w:r>
          <w:r w:rsidR="00322CE4" w:rsidRPr="003B23B8">
            <w:rPr>
              <w:b/>
              <w:color w:val="17365D" w:themeColor="text2" w:themeShade="BF"/>
              <w:sz w:val="24"/>
              <w:szCs w:val="24"/>
            </w:rPr>
            <w:t>TÉCNICAS DE CORTE DE CABELLO</w:t>
          </w:r>
        </w:p>
      </w:tc>
      <w:tc>
        <w:tcPr>
          <w:tcW w:w="2126" w:type="dxa"/>
        </w:tcPr>
        <w:p w:rsidR="00322CE4" w:rsidRPr="003B23B8" w:rsidRDefault="00322CE4" w:rsidP="003B23B8">
          <w:pPr>
            <w:pStyle w:val="Encabezado"/>
            <w:rPr>
              <w:b/>
              <w:color w:val="17365D" w:themeColor="text2" w:themeShade="BF"/>
              <w:sz w:val="24"/>
              <w:szCs w:val="24"/>
            </w:rPr>
          </w:pPr>
          <w:r w:rsidRPr="003B23B8">
            <w:rPr>
              <w:b/>
              <w:color w:val="17365D" w:themeColor="text2" w:themeShade="BF"/>
              <w:sz w:val="24"/>
              <w:szCs w:val="24"/>
            </w:rPr>
            <w:t>HORAS: 185</w:t>
          </w:r>
          <w:r w:rsidR="003B23B8">
            <w:rPr>
              <w:b/>
              <w:color w:val="17365D" w:themeColor="text2" w:themeShade="BF"/>
              <w:sz w:val="24"/>
              <w:szCs w:val="24"/>
            </w:rPr>
            <w:t xml:space="preserve"> </w:t>
          </w:r>
          <w:r w:rsidRPr="003B23B8">
            <w:rPr>
              <w:b/>
              <w:color w:val="17365D" w:themeColor="text2" w:themeShade="BF"/>
              <w:sz w:val="24"/>
              <w:szCs w:val="24"/>
            </w:rPr>
            <w:t>h</w:t>
          </w:r>
        </w:p>
      </w:tc>
    </w:tr>
  </w:tbl>
  <w:p w:rsidR="0068140B" w:rsidRDefault="006814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C2BB4"/>
    <w:multiLevelType w:val="hybridMultilevel"/>
    <w:tmpl w:val="27043776"/>
    <w:lvl w:ilvl="0" w:tplc="91D4DA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D7DE2"/>
    <w:multiLevelType w:val="hybridMultilevel"/>
    <w:tmpl w:val="84A4F71A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D4D1C"/>
    <w:multiLevelType w:val="hybridMultilevel"/>
    <w:tmpl w:val="326831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769D4"/>
    <w:multiLevelType w:val="hybridMultilevel"/>
    <w:tmpl w:val="8A3EE0B6"/>
    <w:lvl w:ilvl="0" w:tplc="0C0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7796065A"/>
    <w:multiLevelType w:val="multilevel"/>
    <w:tmpl w:val="9F1EF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FC"/>
    <w:rsid w:val="0018650D"/>
    <w:rsid w:val="00322CE4"/>
    <w:rsid w:val="003B23B8"/>
    <w:rsid w:val="003E2D03"/>
    <w:rsid w:val="004F364C"/>
    <w:rsid w:val="0059684E"/>
    <w:rsid w:val="005B4004"/>
    <w:rsid w:val="0068140B"/>
    <w:rsid w:val="00695D1C"/>
    <w:rsid w:val="00722954"/>
    <w:rsid w:val="00856E72"/>
    <w:rsid w:val="008921C3"/>
    <w:rsid w:val="008C7D8B"/>
    <w:rsid w:val="00905E3B"/>
    <w:rsid w:val="00A1323D"/>
    <w:rsid w:val="00B136FC"/>
    <w:rsid w:val="00D135D0"/>
    <w:rsid w:val="00DB281F"/>
    <w:rsid w:val="00E43167"/>
    <w:rsid w:val="00F2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7D6CE4-160B-4038-9F1E-220A6117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D03"/>
  </w:style>
  <w:style w:type="paragraph" w:styleId="Ttulo2">
    <w:name w:val="heading 2"/>
    <w:basedOn w:val="Normal"/>
    <w:next w:val="Normal"/>
    <w:link w:val="Ttulo2Car"/>
    <w:qFormat/>
    <w:rsid w:val="00722954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22954"/>
    <w:rPr>
      <w:color w:val="0000FF"/>
      <w:u w:val="single"/>
    </w:rPr>
  </w:style>
  <w:style w:type="paragraph" w:styleId="TDC2">
    <w:name w:val="toc 2"/>
    <w:basedOn w:val="Normal"/>
    <w:next w:val="Normal"/>
    <w:autoRedefine/>
    <w:semiHidden/>
    <w:rsid w:val="00722954"/>
    <w:pPr>
      <w:widowControl w:val="0"/>
      <w:tabs>
        <w:tab w:val="left" w:pos="567"/>
        <w:tab w:val="right" w:leader="dot" w:pos="10196"/>
      </w:tabs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rsid w:val="00722954"/>
    <w:rPr>
      <w:rFonts w:ascii="Arial" w:eastAsia="Times New Roman" w:hAnsi="Arial" w:cs="Arial"/>
      <w:b/>
      <w:bCs/>
      <w:i/>
      <w:iCs/>
      <w:snapToGrid w:val="0"/>
      <w:sz w:val="28"/>
      <w:szCs w:val="28"/>
      <w:lang w:val="es-ES_tradnl"/>
    </w:rPr>
  </w:style>
  <w:style w:type="paragraph" w:styleId="TDC3">
    <w:name w:val="toc 3"/>
    <w:basedOn w:val="Normal"/>
    <w:next w:val="Normal"/>
    <w:autoRedefine/>
    <w:uiPriority w:val="39"/>
    <w:rsid w:val="00722954"/>
    <w:pPr>
      <w:widowControl w:val="0"/>
      <w:spacing w:before="100" w:after="100" w:line="240" w:lineRule="auto"/>
      <w:ind w:left="480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character" w:customStyle="1" w:styleId="HTMLMarkup">
    <w:name w:val="HTML Markup"/>
    <w:rsid w:val="0059684E"/>
    <w:rPr>
      <w:vanish/>
      <w:color w:val="FF0000"/>
    </w:rPr>
  </w:style>
  <w:style w:type="character" w:styleId="Nmerodepgina">
    <w:name w:val="page number"/>
    <w:basedOn w:val="Fuentedeprrafopredeter"/>
    <w:rsid w:val="0059684E"/>
  </w:style>
  <w:style w:type="paragraph" w:styleId="Encabezado">
    <w:name w:val="header"/>
    <w:basedOn w:val="Normal"/>
    <w:link w:val="EncabezadoCar"/>
    <w:uiPriority w:val="99"/>
    <w:unhideWhenUsed/>
    <w:rsid w:val="0068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40B"/>
  </w:style>
  <w:style w:type="paragraph" w:styleId="Piedepgina">
    <w:name w:val="footer"/>
    <w:basedOn w:val="Normal"/>
    <w:link w:val="PiedepginaCar"/>
    <w:uiPriority w:val="99"/>
    <w:unhideWhenUsed/>
    <w:rsid w:val="0068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40B"/>
  </w:style>
  <w:style w:type="table" w:styleId="Tablaconcuadrcula">
    <w:name w:val="Table Grid"/>
    <w:basedOn w:val="Tablanormal"/>
    <w:uiPriority w:val="59"/>
    <w:rsid w:val="0068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814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2437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Peluquería</dc:creator>
  <cp:keywords/>
  <dc:description/>
  <cp:lastModifiedBy>Windows User</cp:lastModifiedBy>
  <cp:revision>6</cp:revision>
  <dcterms:created xsi:type="dcterms:W3CDTF">2017-02-13T18:23:00Z</dcterms:created>
  <dcterms:modified xsi:type="dcterms:W3CDTF">2017-02-13T20:23:00Z</dcterms:modified>
</cp:coreProperties>
</file>