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3A" w:rsidRPr="00EA553A" w:rsidRDefault="00EA553A" w:rsidP="00EA553A">
      <w:pPr>
        <w:pStyle w:val="Prrafodelista"/>
        <w:numPr>
          <w:ilvl w:val="0"/>
          <w:numId w:val="1"/>
        </w:numPr>
        <w:shd w:val="clear" w:color="auto" w:fill="FFFFFF" w:themeFill="background1"/>
        <w:jc w:val="center"/>
        <w:rPr>
          <w:rFonts w:ascii="Showcard Gothic" w:hAnsi="Showcard Gothic"/>
          <w:color w:val="000000"/>
          <w:sz w:val="52"/>
          <w:szCs w:val="52"/>
          <w:shd w:val="clear" w:color="auto" w:fill="FFFFFF"/>
        </w:rPr>
      </w:pPr>
      <w:r w:rsidRPr="00EA553A">
        <w:rPr>
          <w:rFonts w:ascii="Showcard Gothic" w:hAnsi="Showcard Gothic"/>
          <w:color w:val="000000"/>
          <w:sz w:val="52"/>
          <w:szCs w:val="52"/>
          <w:shd w:val="clear" w:color="auto" w:fill="FFFFFF"/>
        </w:rPr>
        <w:t>La GENERACIÓN APPS</w:t>
      </w:r>
    </w:p>
    <w:p w:rsidR="00EA553A" w:rsidRPr="002F4540" w:rsidRDefault="00EA553A" w:rsidP="00EA553A">
      <w:pPr>
        <w:shd w:val="clear" w:color="auto" w:fill="FFFFFF" w:themeFill="background1"/>
        <w:ind w:left="284" w:hanging="284"/>
        <w:jc w:val="center"/>
        <w:rPr>
          <w:rFonts w:ascii="Showcard Gothic" w:hAnsi="Showcard Gothic"/>
          <w:color w:val="000000"/>
          <w:sz w:val="40"/>
          <w:szCs w:val="40"/>
          <w:shd w:val="clear" w:color="auto" w:fill="FFFFFF"/>
        </w:rPr>
        <w:sectPr w:rsidR="00EA553A" w:rsidRPr="002F4540" w:rsidSect="00EA553A">
          <w:pgSz w:w="11906" w:h="16838"/>
          <w:pgMar w:top="1134" w:right="1558" w:bottom="1134" w:left="1418" w:header="709" w:footer="709" w:gutter="0"/>
          <w:cols w:space="708"/>
          <w:docGrid w:linePitch="360"/>
        </w:sectPr>
      </w:pPr>
    </w:p>
    <w:p w:rsidR="00EA553A" w:rsidRDefault="00EA553A" w:rsidP="00EA553A">
      <w:pPr>
        <w:shd w:val="clear" w:color="auto" w:fill="FFFFFF" w:themeFill="background1"/>
        <w:tabs>
          <w:tab w:val="left" w:pos="0"/>
        </w:tabs>
        <w:ind w:firstLine="426"/>
        <w:jc w:val="both"/>
        <w:rPr>
          <w:color w:val="000000"/>
          <w:sz w:val="40"/>
          <w:szCs w:val="40"/>
          <w:shd w:val="clear" w:color="auto" w:fill="FFFFFF"/>
        </w:rPr>
      </w:pPr>
      <w:r w:rsidRPr="00EA553A">
        <w:rPr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140335</wp:posOffset>
            </wp:positionV>
            <wp:extent cx="1552575" cy="1323975"/>
            <wp:effectExtent l="19050" t="0" r="9525" b="0"/>
            <wp:wrapSquare wrapText="bothSides"/>
            <wp:docPr id="34" name="Imagen 1" descr="http://www.app-side.com/wp-content/uploads/2016/02/aplicaciones-nego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p-side.com/wp-content/uploads/2016/02/aplicaciones-negoc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53A">
        <w:rPr>
          <w:color w:val="000000"/>
          <w:sz w:val="40"/>
          <w:szCs w:val="40"/>
          <w:shd w:val="clear" w:color="auto" w:fill="FFFFFF"/>
        </w:rPr>
        <w:t>El uso de las nuevas tecnologías ha provocado un cambio radical en el día a día de nuestros pequeños y jóvenes. La realidad que ellos viven es muy distinta a la de hace décadas y esto hace que utilicen los aparatos tecnológicos de forma casi automática desde muy pequeños.</w:t>
      </w:r>
    </w:p>
    <w:p w:rsidR="00EA553A" w:rsidRPr="00EA553A" w:rsidRDefault="00EA553A" w:rsidP="00EA553A">
      <w:pPr>
        <w:shd w:val="clear" w:color="auto" w:fill="FFFFFF" w:themeFill="background1"/>
        <w:tabs>
          <w:tab w:val="left" w:pos="0"/>
        </w:tabs>
        <w:ind w:firstLine="426"/>
        <w:jc w:val="both"/>
        <w:rPr>
          <w:color w:val="000000"/>
          <w:sz w:val="40"/>
          <w:szCs w:val="40"/>
          <w:shd w:val="clear" w:color="auto" w:fill="FFFFFF"/>
        </w:rPr>
      </w:pPr>
    </w:p>
    <w:p w:rsidR="00EA553A" w:rsidRPr="00EA553A" w:rsidRDefault="00EA553A" w:rsidP="00EA553A">
      <w:pPr>
        <w:shd w:val="clear" w:color="auto" w:fill="FFFFFF" w:themeFill="background1"/>
        <w:tabs>
          <w:tab w:val="left" w:pos="0"/>
        </w:tabs>
        <w:ind w:firstLine="426"/>
        <w:jc w:val="both"/>
        <w:rPr>
          <w:color w:val="000000"/>
          <w:sz w:val="40"/>
          <w:szCs w:val="40"/>
          <w:shd w:val="clear" w:color="auto" w:fill="FFFFFF"/>
        </w:rPr>
      </w:pPr>
      <w:r w:rsidRPr="00EA553A">
        <w:rPr>
          <w:color w:val="000000"/>
          <w:sz w:val="40"/>
          <w:szCs w:val="40"/>
          <w:shd w:val="clear" w:color="auto" w:fill="FFFFFF"/>
        </w:rPr>
        <w:t xml:space="preserve">Podríamos describir a los jóvenes de hoy como “La generación </w:t>
      </w:r>
      <w:proofErr w:type="spellStart"/>
      <w:r w:rsidRPr="00EA553A">
        <w:rPr>
          <w:color w:val="000000"/>
          <w:sz w:val="40"/>
          <w:szCs w:val="40"/>
          <w:shd w:val="clear" w:color="auto" w:fill="FFFFFF"/>
        </w:rPr>
        <w:t>APPs</w:t>
      </w:r>
      <w:proofErr w:type="spellEnd"/>
      <w:r w:rsidRPr="00EA553A">
        <w:rPr>
          <w:color w:val="000000"/>
          <w:sz w:val="40"/>
          <w:szCs w:val="40"/>
          <w:shd w:val="clear" w:color="auto" w:fill="FFFFFF"/>
        </w:rPr>
        <w:t>”, una generación de verdaderos aprendices digitales.</w:t>
      </w:r>
    </w:p>
    <w:p w:rsidR="00EA553A" w:rsidRDefault="00EA553A" w:rsidP="00EA553A">
      <w:pPr>
        <w:shd w:val="clear" w:color="auto" w:fill="FFFFFF" w:themeFill="background1"/>
        <w:tabs>
          <w:tab w:val="left" w:pos="0"/>
        </w:tabs>
        <w:ind w:firstLine="426"/>
        <w:jc w:val="both"/>
        <w:rPr>
          <w:color w:val="000000"/>
          <w:sz w:val="40"/>
          <w:szCs w:val="40"/>
          <w:shd w:val="clear" w:color="auto" w:fill="FFFFFF"/>
        </w:rPr>
      </w:pPr>
    </w:p>
    <w:p w:rsidR="00EA553A" w:rsidRDefault="00EA553A" w:rsidP="00EA553A">
      <w:pPr>
        <w:shd w:val="clear" w:color="auto" w:fill="FFFFFF" w:themeFill="background1"/>
        <w:tabs>
          <w:tab w:val="left" w:pos="0"/>
        </w:tabs>
        <w:ind w:firstLine="426"/>
        <w:jc w:val="both"/>
        <w:rPr>
          <w:color w:val="000000"/>
          <w:sz w:val="40"/>
          <w:szCs w:val="40"/>
          <w:shd w:val="clear" w:color="auto" w:fill="FFFFFF"/>
        </w:rPr>
      </w:pPr>
      <w:r w:rsidRPr="00EA553A">
        <w:rPr>
          <w:color w:val="000000"/>
          <w:sz w:val="40"/>
          <w:szCs w:val="40"/>
          <w:shd w:val="clear" w:color="auto" w:fill="FFFFFF"/>
        </w:rPr>
        <w:t>Nunca debemos olvidar que el uso excesivo y sin control perjudica física y emocionalmente a los niños. Hay que orientar a los pequeños para que hagan un uso responsable de la tecnología y no perciban los dispositivos tecnológicos como medios de entretenimiento únicamente, sino como medios de comunicación, investigación y aprendizaje.</w:t>
      </w:r>
    </w:p>
    <w:p w:rsidR="00EA553A" w:rsidRPr="00EA553A" w:rsidRDefault="00EA553A" w:rsidP="00EA553A">
      <w:pPr>
        <w:shd w:val="clear" w:color="auto" w:fill="FFFFFF" w:themeFill="background1"/>
        <w:tabs>
          <w:tab w:val="left" w:pos="0"/>
        </w:tabs>
        <w:ind w:firstLine="426"/>
        <w:jc w:val="both"/>
        <w:rPr>
          <w:color w:val="000000"/>
          <w:sz w:val="40"/>
          <w:szCs w:val="40"/>
          <w:shd w:val="clear" w:color="auto" w:fill="FFFFFF"/>
        </w:rPr>
      </w:pPr>
    </w:p>
    <w:p w:rsidR="00EA553A" w:rsidRDefault="00EA553A" w:rsidP="00EA553A">
      <w:pPr>
        <w:shd w:val="clear" w:color="auto" w:fill="FFFFFF" w:themeFill="background1"/>
        <w:tabs>
          <w:tab w:val="left" w:pos="0"/>
        </w:tabs>
        <w:ind w:firstLine="426"/>
        <w:jc w:val="both"/>
        <w:rPr>
          <w:color w:val="000000"/>
          <w:sz w:val="40"/>
          <w:szCs w:val="40"/>
          <w:shd w:val="clear" w:color="auto" w:fill="FFFFFF"/>
        </w:rPr>
      </w:pPr>
      <w:r w:rsidRPr="00EA553A">
        <w:rPr>
          <w:color w:val="000000"/>
          <w:sz w:val="40"/>
          <w:szCs w:val="40"/>
          <w:shd w:val="clear" w:color="auto" w:fill="FFFFFF"/>
        </w:rPr>
        <w:t xml:space="preserve">Hoy en día existen numerosas aplicaciones para </w:t>
      </w:r>
      <w:proofErr w:type="spellStart"/>
      <w:r w:rsidRPr="00EA553A">
        <w:rPr>
          <w:color w:val="000000"/>
          <w:sz w:val="40"/>
          <w:szCs w:val="40"/>
          <w:shd w:val="clear" w:color="auto" w:fill="FFFFFF"/>
        </w:rPr>
        <w:t>smartphones</w:t>
      </w:r>
      <w:proofErr w:type="spellEnd"/>
      <w:r w:rsidRPr="00EA553A">
        <w:rPr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EA553A">
        <w:rPr>
          <w:color w:val="000000"/>
          <w:sz w:val="40"/>
          <w:szCs w:val="40"/>
          <w:shd w:val="clear" w:color="auto" w:fill="FFFFFF"/>
        </w:rPr>
        <w:t>tablets</w:t>
      </w:r>
      <w:proofErr w:type="spellEnd"/>
      <w:r w:rsidRPr="00EA553A">
        <w:rPr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EA553A">
        <w:rPr>
          <w:color w:val="000000"/>
          <w:sz w:val="40"/>
          <w:szCs w:val="40"/>
          <w:shd w:val="clear" w:color="auto" w:fill="FFFFFF"/>
        </w:rPr>
        <w:t>ipads</w:t>
      </w:r>
      <w:proofErr w:type="spellEnd"/>
      <w:r w:rsidRPr="00EA553A">
        <w:rPr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EA553A">
        <w:rPr>
          <w:color w:val="000000"/>
          <w:sz w:val="40"/>
          <w:szCs w:val="40"/>
          <w:shd w:val="clear" w:color="auto" w:fill="FFFFFF"/>
        </w:rPr>
        <w:t>etc</w:t>
      </w:r>
      <w:proofErr w:type="spellEnd"/>
      <w:r w:rsidRPr="00EA553A">
        <w:rPr>
          <w:color w:val="000000"/>
          <w:sz w:val="40"/>
          <w:szCs w:val="40"/>
          <w:shd w:val="clear" w:color="auto" w:fill="FFFFFF"/>
        </w:rPr>
        <w:t xml:space="preserve"> interesantes para el aprendizaje y desarrollo infantil.</w:t>
      </w:r>
    </w:p>
    <w:p w:rsidR="00EA553A" w:rsidRPr="00EA553A" w:rsidRDefault="00EA553A" w:rsidP="00EA553A">
      <w:pPr>
        <w:shd w:val="clear" w:color="auto" w:fill="FFFFFF" w:themeFill="background1"/>
        <w:tabs>
          <w:tab w:val="left" w:pos="0"/>
        </w:tabs>
        <w:ind w:firstLine="426"/>
        <w:jc w:val="both"/>
        <w:rPr>
          <w:color w:val="000000"/>
          <w:sz w:val="40"/>
          <w:szCs w:val="40"/>
          <w:shd w:val="clear" w:color="auto" w:fill="FFFFFF"/>
        </w:rPr>
      </w:pPr>
    </w:p>
    <w:p w:rsidR="00EA553A" w:rsidRPr="00EA553A" w:rsidRDefault="00EA553A" w:rsidP="00EA553A">
      <w:pPr>
        <w:shd w:val="clear" w:color="auto" w:fill="FFFFFF" w:themeFill="background1"/>
        <w:tabs>
          <w:tab w:val="left" w:pos="0"/>
        </w:tabs>
        <w:ind w:firstLine="426"/>
        <w:jc w:val="both"/>
        <w:rPr>
          <w:color w:val="000000"/>
          <w:sz w:val="40"/>
          <w:szCs w:val="40"/>
          <w:shd w:val="clear" w:color="auto" w:fill="FFFFFF"/>
        </w:rPr>
        <w:sectPr w:rsidR="00EA553A" w:rsidRPr="00EA553A" w:rsidSect="00EA553A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EA553A">
        <w:rPr>
          <w:color w:val="000000"/>
          <w:sz w:val="40"/>
          <w:szCs w:val="40"/>
          <w:shd w:val="clear" w:color="auto" w:fill="FFFFFF"/>
        </w:rPr>
        <w:t xml:space="preserve">Os damos ideas de algunas que existen y que podrían ser de gran interés para el aprendizaje de los </w:t>
      </w:r>
      <w:r>
        <w:rPr>
          <w:color w:val="000000"/>
          <w:sz w:val="40"/>
          <w:szCs w:val="40"/>
          <w:shd w:val="clear" w:color="auto" w:fill="FFFFFF"/>
        </w:rPr>
        <w:t>niños/as:</w:t>
      </w:r>
    </w:p>
    <w:p w:rsidR="00EA553A" w:rsidRDefault="00EA553A" w:rsidP="00EA553A">
      <w:pPr>
        <w:shd w:val="clear" w:color="auto" w:fill="FFFFFF" w:themeFill="background1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sectPr w:rsidR="00EA553A" w:rsidSect="00EA553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A553A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MEMORIA</w:t>
      </w:r>
    </w:p>
    <w:p w:rsidR="00EA553A" w:rsidRPr="00040D2A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40D2A"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084445" cy="1246349"/>
            <wp:effectExtent l="19050" t="0" r="1905" b="0"/>
            <wp:docPr id="36" name="Imagen 9" descr="G:\Dirección 16-17\Periódico 16-17\Aplicaciones\IMG-20161120-WA0004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irección 16-17\Periódico 16-17\Aplicaciones\IMG-20161120-WA0004 - c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278" cy="124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EA553A" w:rsidRPr="004F754E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F75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DIBUJO </w:t>
      </w:r>
    </w:p>
    <w:p w:rsidR="00EA553A" w:rsidRPr="004F754E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F75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4F754E"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507230" cy="1092209"/>
            <wp:effectExtent l="19050" t="0" r="7620" b="0"/>
            <wp:docPr id="38" name="Imagen 2" descr="C:\Users\Coral\Desktop\Aplicaciones\IMG-20161120-WA0005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al\Desktop\Aplicaciones\IMG-20161120-WA0005 - c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14" cy="109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EA553A" w:rsidRDefault="00EA553A" w:rsidP="00EA553A">
      <w:pPr>
        <w:shd w:val="clear" w:color="auto" w:fill="FFFFFF" w:themeFill="background1"/>
        <w:tabs>
          <w:tab w:val="left" w:pos="0"/>
        </w:tabs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F75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INGLÉS</w:t>
      </w:r>
      <w:r w:rsidRPr="004F754E"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753100" cy="1162050"/>
            <wp:effectExtent l="19050" t="0" r="0" b="0"/>
            <wp:docPr id="39" name="Imagen 8" descr="G:\Dirección 16-17\Periódico 16-17\Aplicaciones\IMG-201611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irección 16-17\Periódico 16-17\Aplicaciones\IMG-20161120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6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EA553A" w:rsidRPr="004F754E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F75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MÚSICA</w:t>
      </w:r>
    </w:p>
    <w:p w:rsidR="00EA553A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F754E"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727348" cy="1238250"/>
            <wp:effectExtent l="19050" t="0" r="6702" b="0"/>
            <wp:docPr id="40" name="Imagen 7" descr="G:\Dirección 16-17\Periódico 16-17\Aplicaciones\IMG-20161120-WA0008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irección 16-17\Periódico 16-17\Aplicaciones\IMG-20161120-WA0008 - cop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4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EA553A" w:rsidRPr="004F754E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F75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MATEMÁTICAS</w:t>
      </w:r>
    </w:p>
    <w:p w:rsidR="00EA553A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F754E"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686425" cy="1381125"/>
            <wp:effectExtent l="19050" t="0" r="9525" b="0"/>
            <wp:docPr id="41" name="Imagen 12" descr="G:\Dirección 16-17\Periódico 16-17\Aplicaciones\IMG-201611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irección 16-17\Periódico 16-17\Aplicaciones\IMG-20161120-WA0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EA553A" w:rsidRPr="004F754E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F75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ROBÓTICA</w:t>
      </w:r>
    </w:p>
    <w:p w:rsidR="00EA553A" w:rsidRPr="004F754E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F754E"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760085" cy="1566106"/>
            <wp:effectExtent l="19050" t="0" r="0" b="0"/>
            <wp:docPr id="42" name="Imagen 6" descr="G:\Dirección 16-17\Periódico 16-17\Aplicaciones\IMG-201611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irección 16-17\Periódico 16-17\Aplicaciones\IMG-20161120-WA0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6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EA553A" w:rsidRPr="004F754E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sz w:val="28"/>
          <w:szCs w:val="28"/>
        </w:rPr>
      </w:pPr>
      <w:r w:rsidRPr="004F754E">
        <w:rPr>
          <w:rFonts w:ascii="Arial" w:hAnsi="Arial" w:cs="Arial"/>
          <w:b/>
          <w:sz w:val="28"/>
          <w:szCs w:val="28"/>
        </w:rPr>
        <w:t>LENGUAJE Y COMUNICACIÓN</w:t>
      </w:r>
    </w:p>
    <w:p w:rsidR="00EA553A" w:rsidRPr="004F754E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sz w:val="28"/>
          <w:szCs w:val="28"/>
        </w:rPr>
      </w:pPr>
      <w:r w:rsidRPr="004F754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962525" cy="1285875"/>
            <wp:effectExtent l="19050" t="0" r="9525" b="0"/>
            <wp:docPr id="45" name="Imagen 10" descr="G:\Dirección 16-17\Periódico 16-17\Aplicaciones\IMG-20161120-WA0016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irección 16-17\Periódico 16-17\Aplicaciones\IMG-20161120-WA0016 - cop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EA553A" w:rsidRPr="004F754E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sz w:val="28"/>
          <w:szCs w:val="28"/>
        </w:rPr>
      </w:pPr>
      <w:r w:rsidRPr="004F754E">
        <w:rPr>
          <w:rFonts w:ascii="Arial" w:hAnsi="Arial" w:cs="Arial"/>
          <w:b/>
          <w:sz w:val="28"/>
          <w:szCs w:val="28"/>
        </w:rPr>
        <w:t>CREATIVAS</w:t>
      </w:r>
    </w:p>
    <w:p w:rsidR="00EA553A" w:rsidRPr="004F754E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sz w:val="28"/>
          <w:szCs w:val="28"/>
        </w:rPr>
      </w:pPr>
      <w:r w:rsidRPr="004F754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760085" cy="1479569"/>
            <wp:effectExtent l="19050" t="0" r="0" b="0"/>
            <wp:docPr id="47" name="Imagen 11" descr="G:\Dirección 16-17\Periódico 16-17\Aplicaciones\IMG-20161120-WA0018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irección 16-17\Periódico 16-17\Aplicaciones\IMG-20161120-WA0018 - cop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7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EA553A" w:rsidRPr="004F754E" w:rsidRDefault="00EA553A" w:rsidP="00EA553A">
      <w:pPr>
        <w:shd w:val="clear" w:color="auto" w:fill="FFFFFF" w:themeFill="background1"/>
        <w:ind w:left="284" w:hanging="284"/>
        <w:rPr>
          <w:rFonts w:ascii="Arial" w:hAnsi="Arial" w:cs="Arial"/>
          <w:b/>
          <w:sz w:val="28"/>
          <w:szCs w:val="28"/>
        </w:rPr>
      </w:pPr>
      <w:r w:rsidRPr="004F754E">
        <w:rPr>
          <w:rFonts w:ascii="Arial" w:hAnsi="Arial" w:cs="Arial"/>
          <w:b/>
          <w:sz w:val="28"/>
          <w:szCs w:val="28"/>
        </w:rPr>
        <w:t>CONOCIMIENTO</w:t>
      </w:r>
    </w:p>
    <w:p w:rsidR="00EA553A" w:rsidRPr="006155F3" w:rsidRDefault="00EA553A" w:rsidP="00EA553A">
      <w:pPr>
        <w:shd w:val="clear" w:color="auto" w:fill="FFFFFF" w:themeFill="background1"/>
        <w:ind w:left="284" w:hanging="284"/>
        <w:rPr>
          <w:rFonts w:ascii="Showcard Gothic" w:hAnsi="Showcard Gothic"/>
          <w:b/>
          <w:sz w:val="28"/>
          <w:szCs w:val="28"/>
        </w:rPr>
      </w:pPr>
      <w:r w:rsidRPr="006155F3">
        <w:rPr>
          <w:rFonts w:ascii="Showcard Gothic" w:hAnsi="Showcard Gothic"/>
          <w:b/>
          <w:noProof/>
          <w:sz w:val="28"/>
          <w:szCs w:val="28"/>
        </w:rPr>
        <w:drawing>
          <wp:inline distT="0" distB="0" distL="0" distR="0">
            <wp:extent cx="5760085" cy="1400345"/>
            <wp:effectExtent l="19050" t="0" r="0" b="0"/>
            <wp:docPr id="331" name="Imagen 5" descr="G:\Dirección 16-17\Periódico 16-17\Aplicaciones\IMG-201611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irección 16-17\Periódico 16-17\Aplicaciones\IMG-20161120-WA0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0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EA553A" w:rsidRPr="004A2E60" w:rsidRDefault="00EA553A" w:rsidP="00EA553A">
      <w:pPr>
        <w:shd w:val="clear" w:color="auto" w:fill="FFFFFF" w:themeFill="background1"/>
        <w:ind w:left="284" w:hanging="284"/>
        <w:rPr>
          <w:rFonts w:ascii="Papyrus" w:hAnsi="Papyrus"/>
          <w:b/>
          <w:sz w:val="28"/>
          <w:szCs w:val="28"/>
        </w:rPr>
      </w:pPr>
    </w:p>
    <w:p w:rsidR="00EA553A" w:rsidRDefault="00EA553A" w:rsidP="00EA553A">
      <w:pPr>
        <w:shd w:val="clear" w:color="auto" w:fill="FFFFFF" w:themeFill="background1"/>
        <w:ind w:left="284" w:hanging="284"/>
        <w:jc w:val="both"/>
        <w:rPr>
          <w:sz w:val="40"/>
          <w:szCs w:val="40"/>
        </w:rPr>
      </w:pPr>
    </w:p>
    <w:p w:rsidR="00EA553A" w:rsidRPr="00EA553A" w:rsidRDefault="00EA553A" w:rsidP="00EA553A">
      <w:pPr>
        <w:shd w:val="clear" w:color="auto" w:fill="FFFFFF" w:themeFill="background1"/>
        <w:ind w:left="284" w:hanging="284"/>
        <w:jc w:val="both"/>
        <w:rPr>
          <w:sz w:val="40"/>
          <w:szCs w:val="40"/>
        </w:rPr>
      </w:pPr>
      <w:r w:rsidRPr="00EA553A">
        <w:rPr>
          <w:sz w:val="40"/>
          <w:szCs w:val="40"/>
        </w:rPr>
        <w:t>Divirtámonos y a</w:t>
      </w:r>
      <w:r>
        <w:rPr>
          <w:sz w:val="40"/>
          <w:szCs w:val="40"/>
        </w:rPr>
        <w:t xml:space="preserve">prendamos utilizando las nuevas </w:t>
      </w:r>
      <w:r w:rsidRPr="00EA553A">
        <w:rPr>
          <w:sz w:val="40"/>
          <w:szCs w:val="40"/>
        </w:rPr>
        <w:t>tecnologías, pero hagámoslo siempre con inteligencia, prudencia y responsabilidad.</w:t>
      </w:r>
    </w:p>
    <w:p w:rsidR="00015C7E" w:rsidRDefault="00015C7E"/>
    <w:sectPr w:rsidR="00015C7E" w:rsidSect="00EA553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2E" w:rsidRDefault="00CE5C2E" w:rsidP="00EA553A">
      <w:r>
        <w:separator/>
      </w:r>
    </w:p>
  </w:endnote>
  <w:endnote w:type="continuationSeparator" w:id="0">
    <w:p w:rsidR="00CE5C2E" w:rsidRDefault="00CE5C2E" w:rsidP="00EA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2E" w:rsidRDefault="00CE5C2E" w:rsidP="00EA553A">
      <w:r>
        <w:separator/>
      </w:r>
    </w:p>
  </w:footnote>
  <w:footnote w:type="continuationSeparator" w:id="0">
    <w:p w:rsidR="00CE5C2E" w:rsidRDefault="00CE5C2E" w:rsidP="00EA5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034"/>
    <w:multiLevelType w:val="hybridMultilevel"/>
    <w:tmpl w:val="82FC6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53A"/>
    <w:rsid w:val="00015C7E"/>
    <w:rsid w:val="00481404"/>
    <w:rsid w:val="00613C11"/>
    <w:rsid w:val="00CE5C2E"/>
    <w:rsid w:val="00EA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A55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53A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A55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55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A55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553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</dc:creator>
  <cp:keywords/>
  <dc:description/>
  <cp:lastModifiedBy>Coral</cp:lastModifiedBy>
  <cp:revision>2</cp:revision>
  <dcterms:created xsi:type="dcterms:W3CDTF">2017-01-26T17:45:00Z</dcterms:created>
  <dcterms:modified xsi:type="dcterms:W3CDTF">2017-01-26T17:48:00Z</dcterms:modified>
</cp:coreProperties>
</file>