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2C" w:rsidRPr="00FD0A21" w:rsidRDefault="002B0017" w:rsidP="00EA1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A21">
        <w:rPr>
          <w:rFonts w:ascii="Times New Roman" w:hAnsi="Times New Roman" w:cs="Times New Roman"/>
          <w:sz w:val="28"/>
          <w:szCs w:val="28"/>
        </w:rPr>
        <w:t>MEMORIA DE SEGUIMIENTO</w:t>
      </w:r>
    </w:p>
    <w:p w:rsidR="002B0017" w:rsidRPr="00FD0A21" w:rsidRDefault="002B0017" w:rsidP="002B0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A. SESIONES CELEBRADAS.</w:t>
      </w: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1ª: Lunes día 7 de noviembre de 2016.</w:t>
      </w: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Tiempo empleado: 1 hora.</w:t>
      </w: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Ausencias: No hay ausencias.</w:t>
      </w: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2ª: Lunes día 14 de noviembre de 2016.</w:t>
      </w: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Tiempo empleado: 1 hora.</w:t>
      </w: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Ausencias: No hay ausencias.</w:t>
      </w: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3ª: Lunes día 12 de diciembre de 2016.</w:t>
      </w: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Tiempo empleado: 1 hora.</w:t>
      </w: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Ausencias: No hay ausencias.</w:t>
      </w: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B0017" w:rsidRPr="00FD0A21" w:rsidRDefault="008969C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4ª: Lunes día 16 de enero de 2017</w:t>
      </w:r>
      <w:r w:rsidR="002B0017" w:rsidRPr="00FD0A21">
        <w:rPr>
          <w:rFonts w:ascii="Times New Roman" w:hAnsi="Times New Roman"/>
          <w:sz w:val="28"/>
          <w:szCs w:val="28"/>
        </w:rPr>
        <w:t>.</w:t>
      </w: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Tiempo empleado: 1 hora.</w:t>
      </w:r>
    </w:p>
    <w:p w:rsidR="002B0017" w:rsidRPr="00FD0A21" w:rsidRDefault="002B001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Ausencias: No hay ausencias.</w:t>
      </w:r>
    </w:p>
    <w:p w:rsidR="008969C7" w:rsidRPr="00FD0A21" w:rsidRDefault="008969C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8969C7" w:rsidRPr="00FD0A21" w:rsidRDefault="008969C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 xml:space="preserve">SESIÓN 5ª: Lunes </w:t>
      </w:r>
      <w:r w:rsidR="002B1660" w:rsidRPr="00FD0A21">
        <w:rPr>
          <w:rFonts w:ascii="Times New Roman" w:hAnsi="Times New Roman"/>
          <w:sz w:val="28"/>
          <w:szCs w:val="28"/>
        </w:rPr>
        <w:t>30 de enero de 2017.</w:t>
      </w:r>
    </w:p>
    <w:p w:rsidR="00A56468" w:rsidRPr="00FD0A21" w:rsidRDefault="00A56468" w:rsidP="00A56468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Tiempo empleado: 1 hora.</w:t>
      </w:r>
    </w:p>
    <w:p w:rsidR="00A56468" w:rsidRPr="00FD0A21" w:rsidRDefault="00A56468" w:rsidP="00A56468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Ausencias: No hay ausencias.</w:t>
      </w:r>
    </w:p>
    <w:p w:rsidR="00A56468" w:rsidRPr="00FD0A21" w:rsidRDefault="00A56468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8969C7" w:rsidRPr="00FD0A21" w:rsidRDefault="008969C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</w:t>
      </w:r>
      <w:r w:rsidR="002B1660" w:rsidRPr="00FD0A21">
        <w:rPr>
          <w:rFonts w:ascii="Times New Roman" w:hAnsi="Times New Roman"/>
          <w:sz w:val="28"/>
          <w:szCs w:val="28"/>
        </w:rPr>
        <w:t xml:space="preserve"> 6ª: Lunes </w:t>
      </w:r>
      <w:r w:rsidR="00A56468" w:rsidRPr="00FD0A21">
        <w:rPr>
          <w:rFonts w:ascii="Times New Roman" w:hAnsi="Times New Roman"/>
          <w:sz w:val="28"/>
          <w:szCs w:val="28"/>
        </w:rPr>
        <w:t>20 de febrero de 2017.</w:t>
      </w:r>
    </w:p>
    <w:p w:rsidR="00A56468" w:rsidRPr="00FD0A21" w:rsidRDefault="00A56468" w:rsidP="00A56468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Tiempo empleado: 1 hora.</w:t>
      </w:r>
    </w:p>
    <w:p w:rsidR="00A56468" w:rsidRPr="00FD0A21" w:rsidRDefault="00A56468" w:rsidP="00A56468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Ausencias: No hay ausencias.</w:t>
      </w:r>
    </w:p>
    <w:p w:rsidR="00A56468" w:rsidRPr="00FD0A21" w:rsidRDefault="00A56468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8969C7" w:rsidRPr="00FD0A21" w:rsidRDefault="008969C7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</w:t>
      </w:r>
      <w:r w:rsidR="00A56468" w:rsidRPr="00FD0A21">
        <w:rPr>
          <w:rFonts w:ascii="Times New Roman" w:hAnsi="Times New Roman"/>
          <w:sz w:val="28"/>
          <w:szCs w:val="28"/>
        </w:rPr>
        <w:t xml:space="preserve"> 7ª: Lunes 6 de marzo de 2017.</w:t>
      </w:r>
    </w:p>
    <w:p w:rsidR="00A56468" w:rsidRPr="00FD0A21" w:rsidRDefault="00A56468" w:rsidP="00A56468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Tiempo empleado: 1 hora.</w:t>
      </w:r>
    </w:p>
    <w:p w:rsidR="00A56468" w:rsidRPr="00FD0A21" w:rsidRDefault="00A56468" w:rsidP="00A56468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Ausencias: No hay ausencias.</w:t>
      </w:r>
    </w:p>
    <w:p w:rsidR="00A56468" w:rsidRPr="00FD0A21" w:rsidRDefault="00A56468" w:rsidP="00A56468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lastRenderedPageBreak/>
        <w:t>B. ACTIVIDADES REALIZADAS.</w:t>
      </w:r>
    </w:p>
    <w:p w:rsidR="00027003" w:rsidRPr="00FD0A21" w:rsidRDefault="00027003" w:rsidP="00A56468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1ª: Lunes día 7 de noviembre de 2016.</w:t>
      </w: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En esta primera sesión de nuestro grupo de trabajo hemos tratado los siguientes temas:</w:t>
      </w:r>
    </w:p>
    <w:p w:rsidR="00027003" w:rsidRPr="00FD0A21" w:rsidRDefault="00027003" w:rsidP="00027003">
      <w:pPr>
        <w:pStyle w:val="Prrafodelista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 xml:space="preserve">Toma de contacto de los participantes del grupo de trabajo. </w:t>
      </w:r>
    </w:p>
    <w:p w:rsidR="00027003" w:rsidRPr="00FD0A21" w:rsidRDefault="00027003" w:rsidP="00027003">
      <w:pPr>
        <w:pStyle w:val="Prrafodelista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Reparto del Proyecto a cada uno de los miembros del grupo y explicación del mismo, incidiendo en los objetivos a conseguir, buscando el consenso del grupo.</w:t>
      </w:r>
    </w:p>
    <w:p w:rsidR="00905926" w:rsidRPr="00FD0A21" w:rsidRDefault="00027003" w:rsidP="00027003">
      <w:pPr>
        <w:pStyle w:val="Prrafodelista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 xml:space="preserve">Realización de una pequeña evaluación inicial de las necesidades y carencias que los miembros del grupo, </w:t>
      </w:r>
      <w:r w:rsidR="00905926" w:rsidRPr="00FD0A21">
        <w:rPr>
          <w:rFonts w:ascii="Times New Roman" w:hAnsi="Times New Roman"/>
          <w:sz w:val="28"/>
          <w:szCs w:val="28"/>
        </w:rPr>
        <w:t xml:space="preserve">así como de las expectativas que se tenían de cara al GT. Todos los miembros valoran muy positivamente el método ABN, aunque tienen sus reticencias a la hora de llevarlo a cabo. También encuentran dificultades en el paso del alumnado a al Educación Secundaria, ya que creen que el alumnado va a encontrar dificultades por incompatibilidad de </w:t>
      </w:r>
      <w:r w:rsidR="00E23096" w:rsidRPr="00FD0A21">
        <w:rPr>
          <w:rFonts w:ascii="Times New Roman" w:hAnsi="Times New Roman"/>
          <w:sz w:val="28"/>
          <w:szCs w:val="28"/>
        </w:rPr>
        <w:t>métodos matemáticos.</w:t>
      </w:r>
    </w:p>
    <w:p w:rsidR="00E23096" w:rsidRPr="00FD0A21" w:rsidRDefault="00E23096" w:rsidP="00E23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2ª: Lunes día 14 de noviembre de 2016.</w:t>
      </w:r>
    </w:p>
    <w:p w:rsidR="00E23096" w:rsidRPr="00FD0A21" w:rsidRDefault="00E23096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 xml:space="preserve">En esta sesión se comentó lo visto en el curso que se le está impartiendo al profesorado de este GT sobre el Método ABN por parte del CEP de referencia. </w:t>
      </w:r>
    </w:p>
    <w:p w:rsidR="00E23096" w:rsidRPr="00FD0A21" w:rsidRDefault="00E23096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En esta primera sesión del curso se dio la numeración</w:t>
      </w:r>
      <w:r w:rsidR="00872B19" w:rsidRPr="00FD0A21">
        <w:rPr>
          <w:rFonts w:ascii="Times New Roman" w:hAnsi="Times New Roman"/>
          <w:sz w:val="28"/>
          <w:szCs w:val="28"/>
        </w:rPr>
        <w:t xml:space="preserve"> y la importancia que esta tiene como base de un correcto aprendizaje del Método ABN. Por lo que estuvimos haciendo un pequeño recordatorio de lo visto y leyendo el documento que se nos aportó y haciendo comentarios del mismo.</w:t>
      </w:r>
    </w:p>
    <w:p w:rsidR="00872B19" w:rsidRPr="00FD0A21" w:rsidRDefault="00872B19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3ª: Lunes día 12 de diciembre de 2016.</w:t>
      </w:r>
    </w:p>
    <w:p w:rsidR="00872B19" w:rsidRPr="00FD0A21" w:rsidRDefault="00872B19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 xml:space="preserve">En esta sesión se aclararon dudas </w:t>
      </w:r>
      <w:r w:rsidR="000E7D04" w:rsidRPr="00FD0A21">
        <w:rPr>
          <w:rFonts w:ascii="Times New Roman" w:hAnsi="Times New Roman"/>
          <w:sz w:val="28"/>
          <w:szCs w:val="28"/>
        </w:rPr>
        <w:t>sobre las operaciones de sumas y</w:t>
      </w:r>
      <w:r w:rsidRPr="00FD0A21">
        <w:rPr>
          <w:rFonts w:ascii="Times New Roman" w:hAnsi="Times New Roman"/>
          <w:sz w:val="28"/>
          <w:szCs w:val="28"/>
        </w:rPr>
        <w:t xml:space="preserve"> restas</w:t>
      </w:r>
      <w:r w:rsidR="000E7D04" w:rsidRPr="00FD0A21">
        <w:rPr>
          <w:rFonts w:ascii="Times New Roman" w:hAnsi="Times New Roman"/>
          <w:sz w:val="28"/>
          <w:szCs w:val="28"/>
        </w:rPr>
        <w:t xml:space="preserve">, </w:t>
      </w:r>
      <w:r w:rsidRPr="00FD0A21">
        <w:rPr>
          <w:rFonts w:ascii="Times New Roman" w:hAnsi="Times New Roman"/>
          <w:sz w:val="28"/>
          <w:szCs w:val="28"/>
        </w:rPr>
        <w:t xml:space="preserve"> </w:t>
      </w:r>
      <w:r w:rsidR="000E7D04" w:rsidRPr="00FD0A21">
        <w:rPr>
          <w:rFonts w:ascii="Times New Roman" w:hAnsi="Times New Roman"/>
          <w:sz w:val="28"/>
          <w:szCs w:val="28"/>
        </w:rPr>
        <w:t>con sus variedades, y de la multiplicación y la división, las cuales</w:t>
      </w:r>
      <w:r w:rsidRPr="00FD0A21">
        <w:rPr>
          <w:rFonts w:ascii="Times New Roman" w:hAnsi="Times New Roman"/>
          <w:sz w:val="28"/>
          <w:szCs w:val="28"/>
        </w:rPr>
        <w:t xml:space="preserve"> se vieron en </w:t>
      </w:r>
      <w:r w:rsidR="000E7D04" w:rsidRPr="00FD0A21">
        <w:rPr>
          <w:rFonts w:ascii="Times New Roman" w:hAnsi="Times New Roman"/>
          <w:sz w:val="28"/>
          <w:szCs w:val="28"/>
        </w:rPr>
        <w:t>las dos últimas sesiones d</w:t>
      </w:r>
      <w:r w:rsidRPr="00FD0A21">
        <w:rPr>
          <w:rFonts w:ascii="Times New Roman" w:hAnsi="Times New Roman"/>
          <w:sz w:val="28"/>
          <w:szCs w:val="28"/>
        </w:rPr>
        <w:t xml:space="preserve">el curso que nos imparte el CEP. Además, hicimos un visionado de vídeos de la </w:t>
      </w:r>
      <w:r w:rsidR="000E7D04" w:rsidRPr="00FD0A21">
        <w:rPr>
          <w:rFonts w:ascii="Times New Roman" w:hAnsi="Times New Roman"/>
          <w:sz w:val="28"/>
          <w:szCs w:val="28"/>
        </w:rPr>
        <w:t>web de Jaime Martínez Montero de alumnos realizando estas operaciones con diferentes edades y realizando comentarios.</w:t>
      </w:r>
    </w:p>
    <w:p w:rsidR="00A57F6E" w:rsidRPr="00FD0A21" w:rsidRDefault="00A57F6E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Nos quedaron por ver algunos vídeos.</w:t>
      </w:r>
    </w:p>
    <w:p w:rsidR="000E7D04" w:rsidRPr="00FD0A21" w:rsidRDefault="000E7D04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4ª: Lunes día 16 de enero de 2017.</w:t>
      </w:r>
    </w:p>
    <w:p w:rsidR="00A57F6E" w:rsidRPr="00FD0A21" w:rsidRDefault="00A57F6E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 xml:space="preserve">En esta sesión seguimos donde lo dejamos en la anterior, viendo vídeos sobre </w:t>
      </w:r>
      <w:proofErr w:type="spellStart"/>
      <w:r w:rsidRPr="00FD0A21">
        <w:rPr>
          <w:rFonts w:ascii="Times New Roman" w:hAnsi="Times New Roman"/>
          <w:sz w:val="28"/>
          <w:szCs w:val="28"/>
        </w:rPr>
        <w:t>sumirestas</w:t>
      </w:r>
      <w:proofErr w:type="spellEnd"/>
      <w:r w:rsidRPr="00FD0A21">
        <w:rPr>
          <w:rFonts w:ascii="Times New Roman" w:hAnsi="Times New Roman"/>
          <w:sz w:val="28"/>
          <w:szCs w:val="28"/>
        </w:rPr>
        <w:t>, doble resta, multiplicaciones y divisiones con magnitudes diferentes.</w:t>
      </w:r>
    </w:p>
    <w:p w:rsidR="00A57F6E" w:rsidRPr="00FD0A21" w:rsidRDefault="00A57F6E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5ª: Lunes 30 de enero de 2017.</w:t>
      </w:r>
    </w:p>
    <w:p w:rsidR="00A57F6E" w:rsidRPr="00FD0A21" w:rsidRDefault="00A57F6E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En esta sesión tratamos los siguientes temas:</w:t>
      </w:r>
    </w:p>
    <w:p w:rsidR="00A57F6E" w:rsidRPr="00FD0A21" w:rsidRDefault="00863668" w:rsidP="00A57F6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 xml:space="preserve">La visita de nuestra supervisora del CEP, Carmen Clara Hidalgo, la cual </w:t>
      </w:r>
      <w:r w:rsidR="002234C3" w:rsidRPr="00FD0A21">
        <w:rPr>
          <w:rFonts w:ascii="Times New Roman" w:hAnsi="Times New Roman"/>
          <w:sz w:val="28"/>
          <w:szCs w:val="28"/>
        </w:rPr>
        <w:t>expuso las actividades que debíamos llevar, entre ellas, decidimos las dos lecturas que debíamos realizar, una de ellas la propuso</w:t>
      </w:r>
      <w:r w:rsidR="00411716" w:rsidRPr="00FD0A21">
        <w:rPr>
          <w:rFonts w:ascii="Times New Roman" w:hAnsi="Times New Roman"/>
          <w:sz w:val="28"/>
          <w:szCs w:val="28"/>
        </w:rPr>
        <w:t xml:space="preserve"> Carmen Clara, esta es un análisis y una comparativa sobre el método tradicional de enseñanza de las matemáticas y el método ABN;</w:t>
      </w:r>
      <w:r w:rsidR="002234C3" w:rsidRPr="00FD0A21">
        <w:rPr>
          <w:rFonts w:ascii="Times New Roman" w:hAnsi="Times New Roman"/>
          <w:sz w:val="28"/>
          <w:szCs w:val="28"/>
        </w:rPr>
        <w:t xml:space="preserve"> y la otra la propuso la coordinadora de GT</w:t>
      </w:r>
      <w:r w:rsidR="00411716" w:rsidRPr="00FD0A21">
        <w:rPr>
          <w:rFonts w:ascii="Times New Roman" w:hAnsi="Times New Roman"/>
          <w:sz w:val="28"/>
          <w:szCs w:val="28"/>
        </w:rPr>
        <w:t xml:space="preserve">, la cual era la que nos dieron en el curso que realizamos en el primer trimestre sobre ABN y que impartió el CEP. También hablamos sobre que debíamos </w:t>
      </w:r>
      <w:r w:rsidR="002234C3" w:rsidRPr="00FD0A21">
        <w:rPr>
          <w:rFonts w:ascii="Times New Roman" w:hAnsi="Times New Roman"/>
          <w:sz w:val="28"/>
          <w:szCs w:val="28"/>
        </w:rPr>
        <w:t>realizar el comentario en la plataforma de las dos lecturas</w:t>
      </w:r>
      <w:r w:rsidR="00411716" w:rsidRPr="00FD0A21">
        <w:rPr>
          <w:rFonts w:ascii="Times New Roman" w:hAnsi="Times New Roman"/>
          <w:sz w:val="28"/>
          <w:szCs w:val="28"/>
        </w:rPr>
        <w:t>. La coordinadora le comentó que veía la necesidad de realizar una secuencia didáctica de cómo abordar el Método ABN en las aulas, algo que nos sirviera de base</w:t>
      </w:r>
      <w:r w:rsidR="00A34FF1" w:rsidRPr="00FD0A21">
        <w:rPr>
          <w:rFonts w:ascii="Times New Roman" w:hAnsi="Times New Roman"/>
          <w:sz w:val="28"/>
          <w:szCs w:val="28"/>
        </w:rPr>
        <w:t xml:space="preserve"> y de ayuda.</w:t>
      </w:r>
    </w:p>
    <w:p w:rsidR="00A34FF1" w:rsidRPr="00FD0A21" w:rsidRDefault="00A34FF1" w:rsidP="00A57F6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La canalización de nuestro trabajo, en principio, hacia la numeración.</w:t>
      </w:r>
    </w:p>
    <w:p w:rsidR="00A34FF1" w:rsidRPr="00FD0A21" w:rsidRDefault="00A34FF1" w:rsidP="00A34F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6468" w:rsidRPr="00FD0A21" w:rsidRDefault="00027003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6ª: Lunes 20 de febrero de 2017.</w:t>
      </w:r>
    </w:p>
    <w:p w:rsidR="007D23F9" w:rsidRPr="00FD0A21" w:rsidRDefault="007D23F9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En esta sesión se ha realizado un reparto de tareas, la mitad del grupo inventaría actividades de numeración y la otra mitad buscaría vídeos sobre numeración de diferentes ni</w:t>
      </w:r>
      <w:r w:rsidR="006A08DD" w:rsidRPr="00FD0A21">
        <w:rPr>
          <w:rFonts w:ascii="Times New Roman" w:hAnsi="Times New Roman"/>
          <w:sz w:val="28"/>
          <w:szCs w:val="28"/>
        </w:rPr>
        <w:t>veles, desde infantil a primero, con la finalidad de visionarlos en la siguiente sesión.</w:t>
      </w:r>
    </w:p>
    <w:p w:rsidR="006A08DD" w:rsidRPr="00FD0A21" w:rsidRDefault="006A08DD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Además, la coordinadora les dio algunas webs donde podrían encontrar los vídeos, así como actividades, materiales y fichas de trabajo.</w:t>
      </w:r>
    </w:p>
    <w:p w:rsidR="00BC3888" w:rsidRPr="00FD0A21" w:rsidRDefault="00BC3888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 aclaran dudas de las lecturas que teníamos que leer</w:t>
      </w:r>
      <w:r w:rsidR="009F328C" w:rsidRPr="00FD0A21">
        <w:rPr>
          <w:rFonts w:ascii="Times New Roman" w:hAnsi="Times New Roman"/>
          <w:sz w:val="28"/>
          <w:szCs w:val="28"/>
        </w:rPr>
        <w:t>.</w:t>
      </w:r>
    </w:p>
    <w:p w:rsidR="009F328C" w:rsidRPr="00FD0A21" w:rsidRDefault="001A6E16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La coordinadora informa al grupo de los documentos que ha puesto en el ordenador de la sala de profesores</w:t>
      </w:r>
      <w:r w:rsidR="00BC3888" w:rsidRPr="00FD0A21">
        <w:rPr>
          <w:rFonts w:ascii="Times New Roman" w:hAnsi="Times New Roman"/>
          <w:sz w:val="28"/>
          <w:szCs w:val="28"/>
        </w:rPr>
        <w:t xml:space="preserve">, en el cual pueden encontrar enlaces ABN, cuadernillos, fichas, etc. </w:t>
      </w:r>
    </w:p>
    <w:p w:rsidR="00BC3888" w:rsidRPr="00FD0A21" w:rsidRDefault="00BC3888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También incide en la necesidad de que realicen sus comentarios en la plataforma Colabora.</w:t>
      </w:r>
    </w:p>
    <w:p w:rsidR="009F328C" w:rsidRPr="00FD0A21" w:rsidRDefault="009F328C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Informa de que ha subido un enlace a la plataforma.</w:t>
      </w:r>
    </w:p>
    <w:p w:rsidR="007D23F9" w:rsidRPr="00FD0A21" w:rsidRDefault="007D23F9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7ª: Lunes 6 de marzo de 2017.</w:t>
      </w:r>
    </w:p>
    <w:p w:rsidR="00391D51" w:rsidRPr="00FD0A21" w:rsidRDefault="006A08DD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En</w:t>
      </w:r>
      <w:r w:rsidR="00391D51" w:rsidRPr="00FD0A21">
        <w:rPr>
          <w:rFonts w:ascii="Times New Roman" w:hAnsi="Times New Roman"/>
          <w:sz w:val="28"/>
          <w:szCs w:val="28"/>
        </w:rPr>
        <w:t xml:space="preserve"> esta sesión se invirtieron los papeles en el reparto de tareas de la sesión anterior.</w:t>
      </w:r>
    </w:p>
    <w:p w:rsidR="00391D51" w:rsidRPr="00FD0A21" w:rsidRDefault="00391D51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También se estuvieron exponiendo las actividades inventadas y se visionaron los vídeos que habían buscado.</w:t>
      </w:r>
    </w:p>
    <w:p w:rsidR="009F328C" w:rsidRPr="00FD0A21" w:rsidRDefault="009F328C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La coordinadora da por escrito la ruta para comentar en la plataforma Colabora.</w:t>
      </w:r>
    </w:p>
    <w:p w:rsidR="00BC3888" w:rsidRPr="00FD0A21" w:rsidRDefault="00BC3888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C. INCIDENCIAS A DESTACAR Y VALORACIÓN DEL TRABAJO REALIZADO.</w:t>
      </w: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1ª: Lunes día 7 de noviembre de 2016.</w:t>
      </w:r>
    </w:p>
    <w:p w:rsidR="003630C0" w:rsidRPr="00FD0A21" w:rsidRDefault="003630C0" w:rsidP="003630C0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No hay incidencias en esta primera sesión ni se puede valorar el trabajo realizado. Lo que sí se puede valorar positivamente es la actitud de los miembros del grupo en general.</w:t>
      </w:r>
    </w:p>
    <w:p w:rsidR="003630C0" w:rsidRPr="00FD0A21" w:rsidRDefault="003630C0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A34FF1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2ª: Lunes día 14 de noviembre de 2016.</w:t>
      </w:r>
    </w:p>
    <w:p w:rsidR="003630C0" w:rsidRPr="00FD0A21" w:rsidRDefault="003630C0" w:rsidP="003630C0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 xml:space="preserve">No hay incidencias en esta sesión. Se puede valorar positivamente es la actitud de los miembros del grupo en general, aunque tiene dificultades a la hora de verse en la tesitura de </w:t>
      </w:r>
      <w:r w:rsidR="00EC672D" w:rsidRPr="00FD0A21">
        <w:rPr>
          <w:rFonts w:ascii="Times New Roman" w:hAnsi="Times New Roman"/>
          <w:sz w:val="28"/>
          <w:szCs w:val="28"/>
        </w:rPr>
        <w:t>tener que enseñar la numeración, es un sentimiento de no saber por dónde empezar ni cómo continuar.</w:t>
      </w:r>
    </w:p>
    <w:p w:rsidR="003630C0" w:rsidRPr="00FD0A21" w:rsidRDefault="003630C0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3ª: Lunes día 12 de diciembre de 2016.</w:t>
      </w:r>
    </w:p>
    <w:p w:rsidR="00EC672D" w:rsidRPr="00FD0A21" w:rsidRDefault="00EC672D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En esta tercera sesión no hay incidencias, solo destacar la incredulidad por parte de algunos miembros de al capacidad de los niños a la hora de hacer cálculos que su alumnado no podría hacer</w:t>
      </w:r>
      <w:r w:rsidR="000A0643" w:rsidRPr="00FD0A21">
        <w:rPr>
          <w:rFonts w:ascii="Times New Roman" w:hAnsi="Times New Roman"/>
          <w:sz w:val="28"/>
          <w:szCs w:val="28"/>
        </w:rPr>
        <w:t xml:space="preserve"> u operaciones que piensan que tienen mucha dificultad para alumnos de ciertas edades. Por ejemplo, </w:t>
      </w:r>
      <w:r w:rsidR="000A0643" w:rsidRPr="00FD0A21">
        <w:rPr>
          <w:rFonts w:ascii="Times New Roman" w:hAnsi="Times New Roman"/>
          <w:i/>
          <w:sz w:val="28"/>
          <w:szCs w:val="28"/>
        </w:rPr>
        <w:t>alucinaban</w:t>
      </w:r>
      <w:r w:rsidR="000A0643" w:rsidRPr="00FD0A21">
        <w:rPr>
          <w:rFonts w:ascii="Times New Roman" w:hAnsi="Times New Roman"/>
          <w:sz w:val="28"/>
          <w:szCs w:val="28"/>
        </w:rPr>
        <w:t xml:space="preserve"> con el hecho de que en cuarto nivel se trabajaran las potencias y las raíces.</w:t>
      </w:r>
    </w:p>
    <w:p w:rsidR="00FD0A21" w:rsidRPr="00FD0A21" w:rsidRDefault="00FD0A21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4ª: Lunes día 16 de enero de 2017.</w:t>
      </w:r>
    </w:p>
    <w:p w:rsidR="009F21B0" w:rsidRPr="00FD0A21" w:rsidRDefault="009F21B0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No hay incidencias a destacar. Se valora</w:t>
      </w:r>
      <w:r w:rsidR="001A6E16" w:rsidRPr="00FD0A21">
        <w:rPr>
          <w:rFonts w:ascii="Times New Roman" w:hAnsi="Times New Roman"/>
          <w:sz w:val="28"/>
          <w:szCs w:val="28"/>
        </w:rPr>
        <w:t>, en general,</w:t>
      </w:r>
      <w:r w:rsidRPr="00FD0A21">
        <w:rPr>
          <w:rFonts w:ascii="Times New Roman" w:hAnsi="Times New Roman"/>
          <w:sz w:val="28"/>
          <w:szCs w:val="28"/>
        </w:rPr>
        <w:t xml:space="preserve"> muy positivamente la actitud del grupo hacia el trabajo realizado.</w:t>
      </w:r>
    </w:p>
    <w:p w:rsidR="009F21B0" w:rsidRPr="00FD0A21" w:rsidRDefault="009F21B0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5ª: Lunes 30 de enero de 2017.</w:t>
      </w:r>
    </w:p>
    <w:p w:rsidR="00FD0A21" w:rsidRDefault="00FD0A21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 xml:space="preserve">No hay incidencias y se valora positivamente el trabajo del grupo. </w:t>
      </w:r>
      <w:r w:rsidR="003548FE">
        <w:rPr>
          <w:rFonts w:ascii="Times New Roman" w:hAnsi="Times New Roman"/>
          <w:sz w:val="28"/>
          <w:szCs w:val="28"/>
        </w:rPr>
        <w:t xml:space="preserve">El grupo llega a la conclusión de que este GT debe ser solo </w:t>
      </w:r>
      <w:r w:rsidR="002343B0">
        <w:rPr>
          <w:rFonts w:ascii="Times New Roman" w:hAnsi="Times New Roman"/>
          <w:sz w:val="28"/>
          <w:szCs w:val="28"/>
        </w:rPr>
        <w:t>el principio de siguientes aprendizajes porque será muy complicado conseguir aprender todo lo que nos propusimos en los objetivos del proyecto y llegar a conocer la metodología ABN con todo lo que conlleva con una profundidad suficiente. Por lo que debemos centrar nuestro estudio en la base: la numeración.</w:t>
      </w:r>
    </w:p>
    <w:p w:rsidR="002343B0" w:rsidRPr="00FD0A21" w:rsidRDefault="002343B0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6ª: Lunes 20 de febrero de 2017.</w:t>
      </w:r>
    </w:p>
    <w:p w:rsidR="001A6E16" w:rsidRPr="00FD0A21" w:rsidRDefault="001A6E16" w:rsidP="001A6E1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Incidencias: falta de entendimiento de la tarea a realizar. Algunos miembros no les quedó claro cómo llevar a cabo la tarea, por lo que se les solucionó el problema fuera de la reunión. En parte porque la coordinadora, pienso, no se explicó todo lo bien que debiera.</w:t>
      </w:r>
    </w:p>
    <w:p w:rsidR="001A6E16" w:rsidRPr="00FD0A21" w:rsidRDefault="001A6E16" w:rsidP="001A6E1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Valoración positiva por las aportaciones que se hicieron y del documento realizado, así como, también, de la disposición a realizar un buen trabajo por parte de los miembros.</w:t>
      </w:r>
    </w:p>
    <w:p w:rsidR="001A6E16" w:rsidRPr="00FD0A21" w:rsidRDefault="001A6E16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7ª: Lunes 6 de marzo de 2017.</w:t>
      </w: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D. DEMANDAS.</w:t>
      </w: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1ª: Lunes día 7 de noviembre de 2016.</w:t>
      </w:r>
    </w:p>
    <w:p w:rsidR="00E77EB9" w:rsidRDefault="00E77EB9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se han realizado demandadas.</w:t>
      </w:r>
    </w:p>
    <w:p w:rsidR="00D509A6" w:rsidRPr="00FD0A21" w:rsidRDefault="00D509A6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2ª: Lunes día 14 de noviembre de 2016.</w:t>
      </w:r>
    </w:p>
    <w:p w:rsidR="00A34FF1" w:rsidRDefault="00A34FF1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La</w:t>
      </w:r>
      <w:r w:rsidR="002343B0">
        <w:rPr>
          <w:rFonts w:ascii="Times New Roman" w:hAnsi="Times New Roman"/>
          <w:sz w:val="28"/>
          <w:szCs w:val="28"/>
        </w:rPr>
        <w:t xml:space="preserve"> mayoría de los integrantes ven importante</w:t>
      </w:r>
      <w:r w:rsidRPr="00FD0A21">
        <w:rPr>
          <w:rFonts w:ascii="Times New Roman" w:hAnsi="Times New Roman"/>
          <w:sz w:val="28"/>
          <w:szCs w:val="28"/>
        </w:rPr>
        <w:t xml:space="preserve"> centrar nuestro trabajo en la numeración</w:t>
      </w:r>
      <w:r w:rsidR="007D23F9" w:rsidRPr="00FD0A21">
        <w:rPr>
          <w:rFonts w:ascii="Times New Roman" w:hAnsi="Times New Roman"/>
          <w:sz w:val="28"/>
          <w:szCs w:val="28"/>
        </w:rPr>
        <w:t>.</w:t>
      </w:r>
    </w:p>
    <w:p w:rsidR="00D509A6" w:rsidRPr="00FD0A21" w:rsidRDefault="00D509A6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3ª: Lunes día 12 de diciembre de 2016.</w:t>
      </w:r>
    </w:p>
    <w:p w:rsidR="00D509A6" w:rsidRDefault="00D509A6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 grupo sugiere que se vean más vídeos y que se hagan actividades para poder aprender la forma de hacer las operaciones.</w:t>
      </w:r>
    </w:p>
    <w:p w:rsidR="00D509A6" w:rsidRPr="00FD0A21" w:rsidRDefault="00D509A6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548FE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4ª: Lunes día 16 de enero de 2017.</w:t>
      </w:r>
    </w:p>
    <w:p w:rsidR="00D509A6" w:rsidRDefault="00D509A6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coordinadora sugiere que se siga practicando para no olvidar lo aprendido y los integrantes le piden enlaces donde poder seguir aprendiendo.</w:t>
      </w:r>
    </w:p>
    <w:p w:rsidR="00D509A6" w:rsidRPr="00FD0A21" w:rsidRDefault="00D509A6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7003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5ª: Lunes 30 de enero de 2017.</w:t>
      </w:r>
    </w:p>
    <w:p w:rsidR="003548FE" w:rsidRDefault="003548FE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 demanda que entremos en la plataforma para llegar a ver los documentos.</w:t>
      </w:r>
    </w:p>
    <w:p w:rsidR="00FD0A21" w:rsidRDefault="00FD0A21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 demanda la realización de un documento donde </w:t>
      </w:r>
      <w:r w:rsidR="003548FE">
        <w:rPr>
          <w:rFonts w:ascii="Times New Roman" w:hAnsi="Times New Roman"/>
          <w:sz w:val="28"/>
          <w:szCs w:val="28"/>
        </w:rPr>
        <w:t>se exponga la secuencia didáctica de la numeración.</w:t>
      </w:r>
    </w:p>
    <w:p w:rsidR="00E77EB9" w:rsidRPr="00FD0A21" w:rsidRDefault="00E77EB9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6ª: Lunes 20 de febrero de 2017.</w:t>
      </w:r>
    </w:p>
    <w:p w:rsidR="00E77EB9" w:rsidRDefault="00E77EB9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coordinadora demanda que se realicen las tareas propuestas para la siguiente reunión.</w:t>
      </w:r>
    </w:p>
    <w:p w:rsidR="00FD0A21" w:rsidRPr="00FD0A21" w:rsidRDefault="00FD0A21" w:rsidP="00FD0A21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 demanda la ruta por escrito de cómo hacer los comentarios en la plataforma y cómo ver los enlaces.</w:t>
      </w:r>
    </w:p>
    <w:p w:rsidR="00FD0A21" w:rsidRPr="00FD0A21" w:rsidRDefault="00FD0A21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0A21">
        <w:rPr>
          <w:rFonts w:ascii="Times New Roman" w:hAnsi="Times New Roman"/>
          <w:sz w:val="28"/>
          <w:szCs w:val="28"/>
        </w:rPr>
        <w:t>SESIÓN 7ª: Lunes 6 de marzo de 2017.</w:t>
      </w:r>
    </w:p>
    <w:p w:rsidR="00E77EB9" w:rsidRDefault="00E77EB9" w:rsidP="00E77EB9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coordinadora demanda que se realicen las tareas propuestas para la siguiente reunión.</w:t>
      </w:r>
    </w:p>
    <w:p w:rsidR="00E77EB9" w:rsidRPr="00FD0A21" w:rsidRDefault="00E77EB9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02700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7003" w:rsidRPr="00FD0A21" w:rsidRDefault="00027003" w:rsidP="002B0017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B0017" w:rsidRPr="00FD0A21" w:rsidRDefault="002B0017" w:rsidP="002B00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0017" w:rsidRPr="00FD0A21" w:rsidSect="00A56468">
      <w:pgSz w:w="11900" w:h="16840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6D25"/>
    <w:multiLevelType w:val="hybridMultilevel"/>
    <w:tmpl w:val="044E740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54A5D96"/>
    <w:multiLevelType w:val="hybridMultilevel"/>
    <w:tmpl w:val="FAC05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D2"/>
    <w:rsid w:val="00027003"/>
    <w:rsid w:val="000A0643"/>
    <w:rsid w:val="000E7D04"/>
    <w:rsid w:val="001A6E16"/>
    <w:rsid w:val="002234C3"/>
    <w:rsid w:val="002343B0"/>
    <w:rsid w:val="002B0017"/>
    <w:rsid w:val="002B1660"/>
    <w:rsid w:val="003548FE"/>
    <w:rsid w:val="003630C0"/>
    <w:rsid w:val="00391D51"/>
    <w:rsid w:val="00411716"/>
    <w:rsid w:val="006A08DD"/>
    <w:rsid w:val="0076052C"/>
    <w:rsid w:val="007D23F9"/>
    <w:rsid w:val="00863668"/>
    <w:rsid w:val="00872B19"/>
    <w:rsid w:val="008969C7"/>
    <w:rsid w:val="00905926"/>
    <w:rsid w:val="009F21B0"/>
    <w:rsid w:val="009F328C"/>
    <w:rsid w:val="00A34FF1"/>
    <w:rsid w:val="00A56468"/>
    <w:rsid w:val="00A57F6E"/>
    <w:rsid w:val="00BC3888"/>
    <w:rsid w:val="00D509A6"/>
    <w:rsid w:val="00E23096"/>
    <w:rsid w:val="00E77EB9"/>
    <w:rsid w:val="00EA1FD2"/>
    <w:rsid w:val="00EC672D"/>
    <w:rsid w:val="00F96886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CE8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003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003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1249</Words>
  <Characters>6870</Characters>
  <Application>Microsoft Macintosh Word</Application>
  <DocSecurity>0</DocSecurity>
  <Lines>57</Lines>
  <Paragraphs>16</Paragraphs>
  <ScaleCrop>false</ScaleCrop>
  <Company>Casa con nagüillas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escalera garrido</dc:creator>
  <cp:keywords/>
  <dc:description/>
  <cp:lastModifiedBy>mónica escalera garrido</cp:lastModifiedBy>
  <cp:revision>1</cp:revision>
  <dcterms:created xsi:type="dcterms:W3CDTF">2017-03-15T19:08:00Z</dcterms:created>
  <dcterms:modified xsi:type="dcterms:W3CDTF">2017-03-15T21:05:00Z</dcterms:modified>
</cp:coreProperties>
</file>