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36A" w:rsidRPr="004C636A" w:rsidRDefault="004C636A" w:rsidP="004C636A">
      <w:pPr>
        <w:spacing w:line="360" w:lineRule="auto"/>
        <w:jc w:val="center"/>
        <w:rPr>
          <w:rStyle w:val="Ninguno"/>
          <w:sz w:val="28"/>
          <w:szCs w:val="28"/>
          <w:u w:val="single"/>
        </w:rPr>
      </w:pPr>
      <w:proofErr w:type="spellStart"/>
      <w:r w:rsidRPr="004C636A">
        <w:rPr>
          <w:rStyle w:val="Ninguno"/>
          <w:sz w:val="28"/>
          <w:szCs w:val="28"/>
          <w:u w:val="single"/>
        </w:rPr>
        <w:t>Memoria</w:t>
      </w:r>
      <w:proofErr w:type="spellEnd"/>
      <w:r w:rsidRPr="004C636A">
        <w:rPr>
          <w:rStyle w:val="Ninguno"/>
          <w:sz w:val="28"/>
          <w:szCs w:val="28"/>
          <w:u w:val="single"/>
        </w:rPr>
        <w:t xml:space="preserve"> de </w:t>
      </w:r>
      <w:proofErr w:type="spellStart"/>
      <w:r w:rsidRPr="004C636A">
        <w:rPr>
          <w:rStyle w:val="Ninguno"/>
          <w:sz w:val="28"/>
          <w:szCs w:val="28"/>
          <w:u w:val="single"/>
        </w:rPr>
        <w:t>progreso</w:t>
      </w:r>
      <w:proofErr w:type="spellEnd"/>
      <w:r w:rsidRPr="004C636A">
        <w:rPr>
          <w:rStyle w:val="Ninguno"/>
          <w:sz w:val="28"/>
          <w:szCs w:val="28"/>
          <w:u w:val="single"/>
        </w:rPr>
        <w:t xml:space="preserve"> </w:t>
      </w:r>
      <w:proofErr w:type="gramStart"/>
      <w:r w:rsidRPr="004C636A">
        <w:rPr>
          <w:rStyle w:val="Ninguno"/>
          <w:sz w:val="28"/>
          <w:szCs w:val="28"/>
          <w:u w:val="single"/>
        </w:rPr>
        <w:t>del</w:t>
      </w:r>
      <w:proofErr w:type="gramEnd"/>
      <w:r w:rsidRPr="004C636A">
        <w:rPr>
          <w:rStyle w:val="Ninguno"/>
          <w:sz w:val="28"/>
          <w:szCs w:val="28"/>
          <w:u w:val="single"/>
        </w:rPr>
        <w:t xml:space="preserve"> </w:t>
      </w:r>
      <w:proofErr w:type="spellStart"/>
      <w:r w:rsidRPr="004C636A">
        <w:rPr>
          <w:rStyle w:val="Ninguno"/>
          <w:sz w:val="28"/>
          <w:szCs w:val="28"/>
          <w:u w:val="single"/>
        </w:rPr>
        <w:t>grupo</w:t>
      </w:r>
      <w:proofErr w:type="spellEnd"/>
      <w:r w:rsidRPr="004C636A">
        <w:rPr>
          <w:rStyle w:val="Ninguno"/>
          <w:sz w:val="28"/>
          <w:szCs w:val="28"/>
          <w:u w:val="single"/>
        </w:rPr>
        <w:t xml:space="preserve"> de </w:t>
      </w:r>
      <w:proofErr w:type="spellStart"/>
      <w:r w:rsidRPr="004C636A">
        <w:rPr>
          <w:rStyle w:val="Ninguno"/>
          <w:sz w:val="28"/>
          <w:szCs w:val="28"/>
          <w:u w:val="single"/>
        </w:rPr>
        <w:t>trabajo</w:t>
      </w:r>
      <w:proofErr w:type="spellEnd"/>
    </w:p>
    <w:p w:rsidR="004C636A" w:rsidRDefault="004C636A" w:rsidP="004C636A">
      <w:pPr>
        <w:spacing w:line="360" w:lineRule="auto"/>
        <w:jc w:val="center"/>
        <w:rPr>
          <w:rStyle w:val="Ninguno"/>
          <w:i/>
          <w:sz w:val="28"/>
          <w:szCs w:val="28"/>
        </w:rPr>
      </w:pPr>
      <w:r w:rsidRPr="004C636A">
        <w:rPr>
          <w:rStyle w:val="Ninguno"/>
          <w:i/>
          <w:sz w:val="28"/>
          <w:szCs w:val="28"/>
        </w:rPr>
        <w:t xml:space="preserve">“El </w:t>
      </w:r>
      <w:proofErr w:type="spellStart"/>
      <w:r w:rsidRPr="004C636A">
        <w:rPr>
          <w:rStyle w:val="Ninguno"/>
          <w:i/>
          <w:sz w:val="28"/>
          <w:szCs w:val="28"/>
        </w:rPr>
        <w:t>trabajo</w:t>
      </w:r>
      <w:proofErr w:type="spellEnd"/>
      <w:r w:rsidRPr="004C636A">
        <w:rPr>
          <w:rStyle w:val="Ninguno"/>
          <w:i/>
          <w:sz w:val="28"/>
          <w:szCs w:val="28"/>
        </w:rPr>
        <w:t xml:space="preserve"> </w:t>
      </w:r>
      <w:proofErr w:type="spellStart"/>
      <w:r w:rsidRPr="004C636A">
        <w:rPr>
          <w:rStyle w:val="Ninguno"/>
          <w:i/>
          <w:sz w:val="28"/>
          <w:szCs w:val="28"/>
        </w:rPr>
        <w:t>por</w:t>
      </w:r>
      <w:proofErr w:type="spellEnd"/>
      <w:r w:rsidRPr="004C636A">
        <w:rPr>
          <w:rStyle w:val="Ninguno"/>
          <w:i/>
          <w:sz w:val="28"/>
          <w:szCs w:val="28"/>
        </w:rPr>
        <w:t xml:space="preserve"> </w:t>
      </w:r>
      <w:proofErr w:type="spellStart"/>
      <w:r w:rsidRPr="004C636A">
        <w:rPr>
          <w:rStyle w:val="Ninguno"/>
          <w:i/>
          <w:sz w:val="28"/>
          <w:szCs w:val="28"/>
        </w:rPr>
        <w:t>proyectos</w:t>
      </w:r>
      <w:proofErr w:type="spellEnd"/>
      <w:r w:rsidRPr="004C636A">
        <w:rPr>
          <w:rStyle w:val="Ninguno"/>
          <w:i/>
          <w:sz w:val="28"/>
          <w:szCs w:val="28"/>
        </w:rPr>
        <w:t xml:space="preserve"> en el aula de </w:t>
      </w:r>
      <w:proofErr w:type="spellStart"/>
      <w:r w:rsidRPr="004C636A">
        <w:rPr>
          <w:rStyle w:val="Ninguno"/>
          <w:i/>
          <w:sz w:val="28"/>
          <w:szCs w:val="28"/>
        </w:rPr>
        <w:t>Secundaria</w:t>
      </w:r>
      <w:proofErr w:type="spellEnd"/>
      <w:r w:rsidRPr="004C636A">
        <w:rPr>
          <w:rStyle w:val="Ninguno"/>
          <w:i/>
          <w:sz w:val="28"/>
          <w:szCs w:val="28"/>
        </w:rPr>
        <w:t>”</w:t>
      </w:r>
    </w:p>
    <w:p w:rsidR="004C636A" w:rsidRPr="004C636A" w:rsidRDefault="004C636A" w:rsidP="004C636A">
      <w:pPr>
        <w:spacing w:line="360" w:lineRule="auto"/>
        <w:jc w:val="center"/>
        <w:rPr>
          <w:rStyle w:val="Ninguno"/>
          <w:i/>
          <w:sz w:val="28"/>
          <w:szCs w:val="28"/>
        </w:rPr>
      </w:pPr>
    </w:p>
    <w:p w:rsidR="006957E7" w:rsidRPr="004C636A" w:rsidRDefault="00396B30" w:rsidP="004C636A">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Ninguno"/>
          <w:rFonts w:ascii="Times New Roman" w:hAnsi="Times New Roman" w:cs="Times New Roman"/>
          <w:sz w:val="24"/>
          <w:szCs w:val="24"/>
          <w:u w:val="single"/>
        </w:rPr>
      </w:pPr>
      <w:r w:rsidRPr="004C636A">
        <w:rPr>
          <w:rStyle w:val="Ninguno"/>
          <w:rFonts w:ascii="Times New Roman" w:hAnsi="Times New Roman" w:cs="Times New Roman"/>
          <w:sz w:val="24"/>
          <w:szCs w:val="24"/>
          <w:u w:val="single"/>
        </w:rPr>
        <w:t>Logros y dificultades</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top w:w="0" w:type="dxa"/>
          <w:left w:w="0" w:type="dxa"/>
          <w:bottom w:w="0" w:type="dxa"/>
          <w:right w:w="0" w:type="dxa"/>
        </w:tblCellMar>
        <w:tblLook w:val="04A0"/>
      </w:tblPr>
      <w:tblGrid>
        <w:gridCol w:w="2408"/>
        <w:gridCol w:w="2408"/>
        <w:gridCol w:w="2408"/>
        <w:gridCol w:w="2408"/>
      </w:tblGrid>
      <w:tr w:rsidR="006957E7">
        <w:tblPrEx>
          <w:tblCellMar>
            <w:top w:w="0" w:type="dxa"/>
            <w:left w:w="0" w:type="dxa"/>
            <w:bottom w:w="0" w:type="dxa"/>
            <w:right w:w="0" w:type="dxa"/>
          </w:tblCellMar>
        </w:tblPrEx>
        <w:trPr>
          <w:trHeight w:val="439"/>
          <w:tblHeader/>
        </w:trPr>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6957E7" w:rsidRDefault="00F54C6C">
            <w:pPr>
              <w:pStyle w:val="Estilodetabla1"/>
            </w:pPr>
            <w:r>
              <w:rPr>
                <w:rFonts w:ascii="Times New Roman" w:hAnsi="Times New Roman"/>
              </w:rPr>
              <w:t>Objetivos / Nivel de consecuci</w:t>
            </w:r>
            <w:r>
              <w:rPr>
                <w:rFonts w:ascii="Times New Roman" w:hAnsi="Times New Roman"/>
              </w:rPr>
              <w:t>ó</w:t>
            </w:r>
            <w:r>
              <w:rPr>
                <w:rFonts w:ascii="Times New Roman" w:hAnsi="Times New Roman"/>
              </w:rPr>
              <w:t>n</w:t>
            </w:r>
          </w:p>
        </w:tc>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6957E7" w:rsidRDefault="00F54C6C">
            <w:pPr>
              <w:pStyle w:val="Estilodetabla1"/>
              <w:jc w:val="center"/>
            </w:pPr>
            <w:r>
              <w:rPr>
                <w:rFonts w:ascii="Times New Roman" w:hAnsi="Times New Roman"/>
              </w:rPr>
              <w:t>Logrado</w:t>
            </w:r>
          </w:p>
        </w:tc>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6957E7" w:rsidRDefault="00F54C6C">
            <w:pPr>
              <w:pStyle w:val="Estilodetabla1"/>
              <w:jc w:val="center"/>
            </w:pPr>
            <w:r>
              <w:rPr>
                <w:rFonts w:ascii="Times New Roman" w:hAnsi="Times New Roman"/>
              </w:rPr>
              <w:t>En proceso de lograrse</w:t>
            </w:r>
          </w:p>
        </w:tc>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6957E7" w:rsidRDefault="00F54C6C">
            <w:pPr>
              <w:pStyle w:val="Estilodetabla1"/>
              <w:jc w:val="center"/>
            </w:pPr>
            <w:r>
              <w:rPr>
                <w:rFonts w:ascii="Times New Roman" w:hAnsi="Times New Roman"/>
              </w:rPr>
              <w:t>Sin lograr</w:t>
            </w:r>
          </w:p>
        </w:tc>
      </w:tr>
      <w:tr w:rsidR="006957E7">
        <w:tblPrEx>
          <w:shd w:val="clear" w:color="auto" w:fill="auto"/>
          <w:tblCellMar>
            <w:top w:w="0" w:type="dxa"/>
            <w:left w:w="0" w:type="dxa"/>
            <w:bottom w:w="0" w:type="dxa"/>
            <w:right w:w="0" w:type="dxa"/>
          </w:tblCellMar>
        </w:tblPrEx>
        <w:trPr>
          <w:trHeight w:val="1535"/>
        </w:trPr>
        <w:tc>
          <w:tcPr>
            <w:tcW w:w="2408"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6957E7" w:rsidRDefault="00F54C6C">
            <w:pPr>
              <w:tabs>
                <w:tab w:val="left" w:pos="708"/>
                <w:tab w:val="left" w:pos="1416"/>
                <w:tab w:val="left" w:pos="2124"/>
              </w:tabs>
              <w:spacing w:after="160" w:line="360" w:lineRule="auto"/>
            </w:pPr>
            <w:r>
              <w:rPr>
                <w:rFonts w:ascii="Calibri" w:eastAsia="Calibri" w:hAnsi="Calibri" w:cs="Calibri"/>
                <w:color w:val="000000"/>
                <w:sz w:val="20"/>
                <w:szCs w:val="20"/>
                <w:u w:color="000000"/>
                <w:lang w:val="es-ES_tradnl"/>
              </w:rPr>
              <w:t>1-</w:t>
            </w:r>
            <w:r>
              <w:rPr>
                <w:rStyle w:val="Ninguno"/>
                <w:rFonts w:eastAsia="Calibri" w:cs="Calibri"/>
                <w:color w:val="000000"/>
                <w:sz w:val="20"/>
                <w:szCs w:val="20"/>
                <w:u w:color="000000"/>
                <w:lang w:val="es-ES_tradnl"/>
              </w:rPr>
              <w:t>Investigar en esta l</w:t>
            </w:r>
            <w:r>
              <w:rPr>
                <w:rStyle w:val="Ninguno"/>
                <w:rFonts w:eastAsia="Calibri" w:cs="Calibri"/>
                <w:color w:val="000000"/>
                <w:sz w:val="20"/>
                <w:szCs w:val="20"/>
                <w:u w:color="000000"/>
                <w:lang w:val="es-ES_tradnl"/>
              </w:rPr>
              <w:t>í</w:t>
            </w:r>
            <w:r>
              <w:rPr>
                <w:rStyle w:val="Ninguno"/>
                <w:rFonts w:eastAsia="Calibri" w:cs="Calibri"/>
                <w:color w:val="000000"/>
                <w:sz w:val="20"/>
                <w:szCs w:val="20"/>
                <w:u w:color="000000"/>
                <w:lang w:val="es-ES_tradnl"/>
              </w:rPr>
              <w:t>nea metodol</w:t>
            </w:r>
            <w:r>
              <w:rPr>
                <w:rStyle w:val="Ninguno"/>
                <w:rFonts w:eastAsia="Calibri" w:cs="Calibri"/>
                <w:color w:val="000000"/>
                <w:sz w:val="20"/>
                <w:szCs w:val="20"/>
                <w:u w:color="000000"/>
                <w:lang w:val="es-ES_tradnl"/>
              </w:rPr>
              <w:t>ó</w:t>
            </w:r>
            <w:r>
              <w:rPr>
                <w:rStyle w:val="Ninguno"/>
                <w:rFonts w:eastAsia="Calibri" w:cs="Calibri"/>
                <w:color w:val="000000"/>
                <w:sz w:val="20"/>
                <w:szCs w:val="20"/>
                <w:u w:color="000000"/>
                <w:lang w:val="es-ES_tradnl"/>
              </w:rPr>
              <w:t>gica para ver qu</w:t>
            </w:r>
            <w:r>
              <w:rPr>
                <w:rStyle w:val="Ninguno"/>
                <w:rFonts w:eastAsia="Calibri" w:cs="Calibri"/>
                <w:color w:val="000000"/>
                <w:sz w:val="20"/>
                <w:szCs w:val="20"/>
                <w:u w:color="000000"/>
                <w:lang w:val="es-ES_tradnl"/>
              </w:rPr>
              <w:t xml:space="preserve">é </w:t>
            </w:r>
            <w:r>
              <w:rPr>
                <w:rStyle w:val="Ninguno"/>
                <w:rFonts w:eastAsia="Calibri" w:cs="Calibri"/>
                <w:color w:val="000000"/>
                <w:sz w:val="20"/>
                <w:szCs w:val="20"/>
                <w:u w:color="000000"/>
                <w:lang w:val="es-ES_tradnl"/>
              </w:rPr>
              <w:t>se ha logrado con esta forma de trabajar y analizar los pilares que la sustentan.</w:t>
            </w:r>
          </w:p>
        </w:tc>
        <w:tc>
          <w:tcPr>
            <w:tcW w:w="2408"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6957E7" w:rsidRPr="004C636A" w:rsidRDefault="00F54C6C">
            <w:pPr>
              <w:pStyle w:val="Estilodetabla2"/>
              <w:rPr>
                <w:b/>
              </w:rPr>
            </w:pPr>
            <w:r w:rsidRPr="004C636A">
              <w:rPr>
                <w:rFonts w:ascii="Times New Roman" w:hAnsi="Times New Roman"/>
                <w:b/>
              </w:rPr>
              <w:t>S</w:t>
            </w:r>
            <w:r w:rsidRPr="004C636A">
              <w:rPr>
                <w:rFonts w:ascii="Times New Roman" w:hAnsi="Times New Roman"/>
                <w:b/>
              </w:rPr>
              <w:t xml:space="preserve">í </w:t>
            </w:r>
            <w:r w:rsidRPr="004C636A">
              <w:rPr>
                <w:rFonts w:ascii="Times New Roman" w:hAnsi="Times New Roman"/>
                <w:b/>
              </w:rPr>
              <w:t>(nuestra primera fase inclu</w:t>
            </w:r>
            <w:r w:rsidRPr="004C636A">
              <w:rPr>
                <w:rFonts w:ascii="Times New Roman" w:hAnsi="Times New Roman"/>
                <w:b/>
              </w:rPr>
              <w:t>í</w:t>
            </w:r>
            <w:r w:rsidRPr="004C636A">
              <w:rPr>
                <w:rFonts w:ascii="Times New Roman" w:hAnsi="Times New Roman"/>
                <w:b/>
              </w:rPr>
              <w:t>a un estudio</w:t>
            </w:r>
            <w:r w:rsidRPr="004C636A">
              <w:rPr>
                <w:rFonts w:ascii="Times New Roman" w:hAnsi="Times New Roman"/>
                <w:b/>
              </w:rPr>
              <w:t xml:space="preserve"> e investigaci</w:t>
            </w:r>
            <w:r w:rsidRPr="004C636A">
              <w:rPr>
                <w:rFonts w:ascii="Times New Roman" w:hAnsi="Times New Roman"/>
                <w:b/>
              </w:rPr>
              <w:t>ó</w:t>
            </w:r>
            <w:r w:rsidRPr="004C636A">
              <w:rPr>
                <w:rFonts w:ascii="Times New Roman" w:hAnsi="Times New Roman"/>
                <w:b/>
              </w:rPr>
              <w:t>n sobre el marco te</w:t>
            </w:r>
            <w:r w:rsidRPr="004C636A">
              <w:rPr>
                <w:rFonts w:ascii="Times New Roman" w:hAnsi="Times New Roman"/>
                <w:b/>
              </w:rPr>
              <w:t>ó</w:t>
            </w:r>
            <w:r w:rsidRPr="004C636A">
              <w:rPr>
                <w:rFonts w:ascii="Times New Roman" w:hAnsi="Times New Roman"/>
                <w:b/>
              </w:rPr>
              <w:t>rico que sustenta el ABP)</w:t>
            </w:r>
          </w:p>
        </w:tc>
        <w:tc>
          <w:tcPr>
            <w:tcW w:w="240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57E7" w:rsidRPr="004C636A" w:rsidRDefault="004C636A">
            <w:pPr>
              <w:rPr>
                <w:sz w:val="20"/>
                <w:szCs w:val="20"/>
              </w:rPr>
            </w:pPr>
            <w:r w:rsidRPr="004C636A">
              <w:rPr>
                <w:sz w:val="20"/>
                <w:szCs w:val="20"/>
              </w:rPr>
              <w:t>A medias</w:t>
            </w:r>
          </w:p>
        </w:tc>
        <w:tc>
          <w:tcPr>
            <w:tcW w:w="240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57E7" w:rsidRPr="004C636A" w:rsidRDefault="004C636A">
            <w:pPr>
              <w:rPr>
                <w:sz w:val="20"/>
                <w:szCs w:val="20"/>
              </w:rPr>
            </w:pPr>
            <w:proofErr w:type="spellStart"/>
            <w:r w:rsidRPr="004C636A">
              <w:rPr>
                <w:sz w:val="20"/>
                <w:szCs w:val="20"/>
              </w:rPr>
              <w:t>Aún</w:t>
            </w:r>
            <w:proofErr w:type="spellEnd"/>
            <w:r w:rsidRPr="004C636A">
              <w:rPr>
                <w:sz w:val="20"/>
                <w:szCs w:val="20"/>
              </w:rPr>
              <w:t xml:space="preserve"> no </w:t>
            </w:r>
            <w:proofErr w:type="spellStart"/>
            <w:r w:rsidRPr="004C636A">
              <w:rPr>
                <w:sz w:val="20"/>
                <w:szCs w:val="20"/>
              </w:rPr>
              <w:t>alcanzado</w:t>
            </w:r>
            <w:proofErr w:type="spellEnd"/>
          </w:p>
        </w:tc>
      </w:tr>
      <w:tr w:rsidR="006957E7">
        <w:tblPrEx>
          <w:shd w:val="clear" w:color="auto" w:fill="auto"/>
          <w:tblCellMar>
            <w:top w:w="0" w:type="dxa"/>
            <w:left w:w="0" w:type="dxa"/>
            <w:bottom w:w="0" w:type="dxa"/>
            <w:right w:w="0" w:type="dxa"/>
          </w:tblCellMar>
        </w:tblPrEx>
        <w:trPr>
          <w:trHeight w:val="1977"/>
        </w:trPr>
        <w:tc>
          <w:tcPr>
            <w:tcW w:w="240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6957E7" w:rsidRDefault="00F54C6C">
            <w:pPr>
              <w:tabs>
                <w:tab w:val="left" w:pos="708"/>
                <w:tab w:val="left" w:pos="1416"/>
                <w:tab w:val="left" w:pos="2124"/>
              </w:tabs>
              <w:spacing w:after="160" w:line="360" w:lineRule="auto"/>
            </w:pPr>
            <w:r>
              <w:rPr>
                <w:rStyle w:val="Ninguno"/>
                <w:rFonts w:eastAsia="Calibri" w:cs="Calibri"/>
                <w:color w:val="000000"/>
                <w:sz w:val="20"/>
                <w:szCs w:val="20"/>
                <w:u w:color="000000"/>
                <w:lang w:val="es-ES_tradnl"/>
              </w:rPr>
              <w:t>2-Observar en directo y aprender de otros compa</w:t>
            </w:r>
            <w:r>
              <w:rPr>
                <w:rStyle w:val="Ninguno"/>
                <w:rFonts w:eastAsia="Calibri" w:cs="Calibri"/>
                <w:color w:val="000000"/>
                <w:sz w:val="20"/>
                <w:szCs w:val="20"/>
                <w:u w:color="000000"/>
                <w:lang w:val="es-ES_tradnl"/>
              </w:rPr>
              <w:t>ñ</w:t>
            </w:r>
            <w:r>
              <w:rPr>
                <w:rStyle w:val="Ninguno"/>
                <w:rFonts w:eastAsia="Calibri" w:cs="Calibri"/>
                <w:color w:val="000000"/>
                <w:sz w:val="20"/>
                <w:szCs w:val="20"/>
                <w:u w:color="000000"/>
                <w:lang w:val="es-ES_tradnl"/>
              </w:rPr>
              <w:t>eros ya familiarizados con esta metodolog</w:t>
            </w:r>
            <w:r>
              <w:rPr>
                <w:rStyle w:val="Ninguno"/>
                <w:rFonts w:eastAsia="Calibri" w:cs="Calibri"/>
                <w:color w:val="000000"/>
                <w:sz w:val="20"/>
                <w:szCs w:val="20"/>
                <w:u w:color="000000"/>
                <w:lang w:val="es-ES_tradnl"/>
              </w:rPr>
              <w:t>í</w:t>
            </w:r>
            <w:r>
              <w:rPr>
                <w:rStyle w:val="Ninguno"/>
                <w:rFonts w:eastAsia="Calibri" w:cs="Calibri"/>
                <w:color w:val="000000"/>
                <w:sz w:val="20"/>
                <w:szCs w:val="20"/>
                <w:u w:color="000000"/>
                <w:lang w:val="es-ES_tradnl"/>
              </w:rPr>
              <w:t>a en sus centros educativos.</w:t>
            </w:r>
          </w:p>
        </w:tc>
        <w:tc>
          <w:tcPr>
            <w:tcW w:w="240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6957E7" w:rsidRPr="004C636A" w:rsidRDefault="004C636A">
            <w:pPr>
              <w:rPr>
                <w:sz w:val="20"/>
                <w:szCs w:val="20"/>
              </w:rPr>
            </w:pPr>
            <w:proofErr w:type="spellStart"/>
            <w:r w:rsidRPr="004C636A">
              <w:rPr>
                <w:sz w:val="20"/>
                <w:szCs w:val="20"/>
              </w:rPr>
              <w:t>Sí</w:t>
            </w:r>
            <w:proofErr w:type="spellEnd"/>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957E7" w:rsidRPr="004C636A" w:rsidRDefault="00F54C6C">
            <w:pPr>
              <w:pStyle w:val="Estilodetabla2"/>
              <w:rPr>
                <w:b/>
              </w:rPr>
            </w:pPr>
            <w:r w:rsidRPr="004C636A">
              <w:rPr>
                <w:rFonts w:ascii="Times New Roman" w:hAnsi="Times New Roman"/>
                <w:b/>
              </w:rPr>
              <w:t>Hemos tenido oportunidad de escuchar a un compa</w:t>
            </w:r>
            <w:r w:rsidRPr="004C636A">
              <w:rPr>
                <w:rFonts w:ascii="Times New Roman" w:hAnsi="Times New Roman"/>
                <w:b/>
              </w:rPr>
              <w:t>ñ</w:t>
            </w:r>
            <w:r w:rsidRPr="004C636A">
              <w:rPr>
                <w:rFonts w:ascii="Times New Roman" w:hAnsi="Times New Roman"/>
                <w:b/>
              </w:rPr>
              <w:t xml:space="preserve">ero de Secundaria </w:t>
            </w:r>
            <w:r w:rsidRPr="004C636A">
              <w:rPr>
                <w:rFonts w:ascii="Times New Roman" w:hAnsi="Times New Roman"/>
                <w:b/>
              </w:rPr>
              <w:t>familiarizado con el ABP y en breve visitaremos un centro donde tienen implantada esta metodolog</w:t>
            </w:r>
            <w:r w:rsidRPr="004C636A">
              <w:rPr>
                <w:rFonts w:ascii="Times New Roman" w:hAnsi="Times New Roman"/>
                <w:b/>
              </w:rPr>
              <w:t>í</w:t>
            </w:r>
            <w:r w:rsidRPr="004C636A">
              <w:rPr>
                <w:rFonts w:ascii="Times New Roman" w:hAnsi="Times New Roman"/>
                <w:b/>
              </w:rPr>
              <w:t>a en toda la Primaria.</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957E7" w:rsidRPr="004C636A" w:rsidRDefault="004C636A">
            <w:pPr>
              <w:rPr>
                <w:sz w:val="20"/>
                <w:szCs w:val="20"/>
              </w:rPr>
            </w:pPr>
            <w:proofErr w:type="spellStart"/>
            <w:r w:rsidRPr="004C636A">
              <w:rPr>
                <w:sz w:val="20"/>
                <w:szCs w:val="20"/>
              </w:rPr>
              <w:t>Aún</w:t>
            </w:r>
            <w:proofErr w:type="spellEnd"/>
            <w:r w:rsidRPr="004C636A">
              <w:rPr>
                <w:sz w:val="20"/>
                <w:szCs w:val="20"/>
              </w:rPr>
              <w:t xml:space="preserve"> no </w:t>
            </w:r>
            <w:proofErr w:type="spellStart"/>
            <w:r w:rsidRPr="004C636A">
              <w:rPr>
                <w:sz w:val="20"/>
                <w:szCs w:val="20"/>
              </w:rPr>
              <w:t>alcanzado</w:t>
            </w:r>
            <w:proofErr w:type="spellEnd"/>
          </w:p>
        </w:tc>
      </w:tr>
      <w:tr w:rsidR="006957E7">
        <w:tblPrEx>
          <w:shd w:val="clear" w:color="auto" w:fill="auto"/>
          <w:tblCellMar>
            <w:top w:w="0" w:type="dxa"/>
            <w:left w:w="0" w:type="dxa"/>
            <w:bottom w:w="0" w:type="dxa"/>
            <w:right w:w="0" w:type="dxa"/>
          </w:tblCellMar>
        </w:tblPrEx>
        <w:trPr>
          <w:trHeight w:val="1194"/>
        </w:trPr>
        <w:tc>
          <w:tcPr>
            <w:tcW w:w="240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6957E7" w:rsidRDefault="00F54C6C">
            <w:pPr>
              <w:tabs>
                <w:tab w:val="left" w:pos="708"/>
                <w:tab w:val="left" w:pos="1416"/>
                <w:tab w:val="left" w:pos="2124"/>
              </w:tabs>
              <w:spacing w:after="160" w:line="360" w:lineRule="auto"/>
            </w:pPr>
            <w:r>
              <w:rPr>
                <w:rStyle w:val="Ninguno"/>
                <w:rFonts w:eastAsia="Calibri" w:cs="Calibri"/>
                <w:color w:val="000000"/>
                <w:sz w:val="20"/>
                <w:szCs w:val="20"/>
                <w:u w:color="000000"/>
                <w:lang w:val="es-ES_tradnl"/>
              </w:rPr>
              <w:t>3-Colaborar con otros compa</w:t>
            </w:r>
            <w:r>
              <w:rPr>
                <w:rStyle w:val="Ninguno"/>
                <w:rFonts w:eastAsia="Calibri" w:cs="Calibri"/>
                <w:color w:val="000000"/>
                <w:sz w:val="20"/>
                <w:szCs w:val="20"/>
                <w:u w:color="000000"/>
                <w:lang w:val="es-ES_tradnl"/>
              </w:rPr>
              <w:t>ñ</w:t>
            </w:r>
            <w:r>
              <w:rPr>
                <w:rStyle w:val="Ninguno"/>
                <w:rFonts w:eastAsia="Calibri" w:cs="Calibri"/>
                <w:color w:val="000000"/>
                <w:sz w:val="20"/>
                <w:szCs w:val="20"/>
                <w:u w:color="000000"/>
                <w:lang w:val="es-ES_tradnl"/>
              </w:rPr>
              <w:t>eros docentes y contagiarnos de su empuje y energ</w:t>
            </w:r>
            <w:r>
              <w:rPr>
                <w:rStyle w:val="Ninguno"/>
                <w:rFonts w:eastAsia="Calibri" w:cs="Calibri"/>
                <w:color w:val="000000"/>
                <w:sz w:val="20"/>
                <w:szCs w:val="20"/>
                <w:u w:color="000000"/>
                <w:lang w:val="es-ES_tradnl"/>
              </w:rPr>
              <w:t>í</w:t>
            </w:r>
            <w:r>
              <w:rPr>
                <w:rStyle w:val="Ninguno"/>
                <w:rFonts w:eastAsia="Calibri" w:cs="Calibri"/>
                <w:color w:val="000000"/>
                <w:sz w:val="20"/>
                <w:szCs w:val="20"/>
                <w:u w:color="000000"/>
                <w:lang w:val="es-ES_tradnl"/>
              </w:rPr>
              <w:t>a.</w:t>
            </w:r>
          </w:p>
        </w:tc>
        <w:tc>
          <w:tcPr>
            <w:tcW w:w="240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6957E7" w:rsidRPr="004C636A" w:rsidRDefault="00F54C6C">
            <w:pPr>
              <w:pStyle w:val="Estilodetabla2"/>
              <w:rPr>
                <w:b/>
              </w:rPr>
            </w:pPr>
            <w:r w:rsidRPr="004C636A">
              <w:rPr>
                <w:rFonts w:ascii="Times New Roman" w:hAnsi="Times New Roman"/>
                <w:b/>
              </w:rPr>
              <w:t>S</w:t>
            </w:r>
            <w:r w:rsidRPr="004C636A">
              <w:rPr>
                <w:rFonts w:ascii="Times New Roman" w:hAnsi="Times New Roman"/>
                <w:b/>
              </w:rPr>
              <w:t xml:space="preserve">í </w:t>
            </w:r>
            <w:r w:rsidRPr="004C636A">
              <w:rPr>
                <w:rFonts w:ascii="Times New Roman" w:hAnsi="Times New Roman"/>
                <w:b/>
              </w:rPr>
              <w:t xml:space="preserve">(lo estamos haciendo a diario en el marco </w:t>
            </w:r>
            <w:r w:rsidR="004C636A">
              <w:rPr>
                <w:rFonts w:ascii="Times New Roman" w:hAnsi="Times New Roman"/>
                <w:b/>
              </w:rPr>
              <w:t xml:space="preserve">de las actuaciones </w:t>
            </w:r>
            <w:r w:rsidRPr="004C636A">
              <w:rPr>
                <w:rFonts w:ascii="Times New Roman" w:hAnsi="Times New Roman"/>
                <w:b/>
              </w:rPr>
              <w:t>del grup</w:t>
            </w:r>
            <w:r w:rsidRPr="004C636A">
              <w:rPr>
                <w:rFonts w:ascii="Times New Roman" w:hAnsi="Times New Roman"/>
                <w:b/>
              </w:rPr>
              <w:t>o de trabajo).</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57E7" w:rsidRPr="004C636A" w:rsidRDefault="004C636A">
            <w:pPr>
              <w:rPr>
                <w:sz w:val="20"/>
                <w:szCs w:val="20"/>
              </w:rPr>
            </w:pPr>
            <w:r w:rsidRPr="004C636A">
              <w:rPr>
                <w:sz w:val="20"/>
                <w:szCs w:val="20"/>
              </w:rPr>
              <w:t>A medias</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57E7" w:rsidRPr="004C636A" w:rsidRDefault="004C636A">
            <w:pPr>
              <w:rPr>
                <w:sz w:val="20"/>
                <w:szCs w:val="20"/>
              </w:rPr>
            </w:pPr>
            <w:proofErr w:type="spellStart"/>
            <w:r w:rsidRPr="004C636A">
              <w:rPr>
                <w:sz w:val="20"/>
                <w:szCs w:val="20"/>
              </w:rPr>
              <w:t>Aún</w:t>
            </w:r>
            <w:proofErr w:type="spellEnd"/>
            <w:r w:rsidRPr="004C636A">
              <w:rPr>
                <w:sz w:val="20"/>
                <w:szCs w:val="20"/>
              </w:rPr>
              <w:t xml:space="preserve"> no </w:t>
            </w:r>
            <w:proofErr w:type="spellStart"/>
            <w:r w:rsidRPr="004C636A">
              <w:rPr>
                <w:sz w:val="20"/>
                <w:szCs w:val="20"/>
              </w:rPr>
              <w:t>alcanzado</w:t>
            </w:r>
            <w:proofErr w:type="spellEnd"/>
          </w:p>
        </w:tc>
      </w:tr>
      <w:tr w:rsidR="006957E7">
        <w:tblPrEx>
          <w:shd w:val="clear" w:color="auto" w:fill="auto"/>
          <w:tblCellMar>
            <w:top w:w="0" w:type="dxa"/>
            <w:left w:w="0" w:type="dxa"/>
            <w:bottom w:w="0" w:type="dxa"/>
            <w:right w:w="0" w:type="dxa"/>
          </w:tblCellMar>
        </w:tblPrEx>
        <w:trPr>
          <w:trHeight w:val="2417"/>
        </w:trPr>
        <w:tc>
          <w:tcPr>
            <w:tcW w:w="240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6957E7" w:rsidRDefault="00F54C6C">
            <w:pPr>
              <w:tabs>
                <w:tab w:val="left" w:pos="708"/>
                <w:tab w:val="left" w:pos="1416"/>
                <w:tab w:val="left" w:pos="2124"/>
              </w:tabs>
              <w:spacing w:after="160" w:line="360" w:lineRule="auto"/>
            </w:pPr>
            <w:r>
              <w:rPr>
                <w:rStyle w:val="Ninguno"/>
                <w:rFonts w:eastAsia="Calibri" w:cs="Calibri"/>
                <w:color w:val="000000"/>
                <w:sz w:val="20"/>
                <w:szCs w:val="20"/>
                <w:u w:color="000000"/>
                <w:lang w:val="es-ES_tradnl"/>
              </w:rPr>
              <w:t>4-Recibir formaci</w:t>
            </w:r>
            <w:r>
              <w:rPr>
                <w:rStyle w:val="Ninguno"/>
                <w:rFonts w:eastAsia="Calibri" w:cs="Calibri"/>
                <w:color w:val="000000"/>
                <w:sz w:val="20"/>
                <w:szCs w:val="20"/>
                <w:u w:color="000000"/>
                <w:lang w:val="es-ES_tradnl"/>
              </w:rPr>
              <w:t>ó</w:t>
            </w:r>
            <w:r>
              <w:rPr>
                <w:rStyle w:val="Ninguno"/>
                <w:rFonts w:eastAsia="Calibri" w:cs="Calibri"/>
                <w:color w:val="000000"/>
                <w:sz w:val="20"/>
                <w:szCs w:val="20"/>
                <w:u w:color="000000"/>
                <w:lang w:val="es-ES_tradnl"/>
              </w:rPr>
              <w:t>n espec</w:t>
            </w:r>
            <w:r>
              <w:rPr>
                <w:rStyle w:val="Ninguno"/>
                <w:rFonts w:eastAsia="Calibri" w:cs="Calibri"/>
                <w:color w:val="000000"/>
                <w:sz w:val="20"/>
                <w:szCs w:val="20"/>
                <w:u w:color="000000"/>
                <w:lang w:val="es-ES_tradnl"/>
              </w:rPr>
              <w:t>í</w:t>
            </w:r>
            <w:r>
              <w:rPr>
                <w:rStyle w:val="Ninguno"/>
                <w:rFonts w:eastAsia="Calibri" w:cs="Calibri"/>
                <w:color w:val="000000"/>
                <w:sz w:val="20"/>
                <w:szCs w:val="20"/>
                <w:u w:color="000000"/>
                <w:lang w:val="es-ES_tradnl"/>
              </w:rPr>
              <w:t>fica en esta l</w:t>
            </w:r>
            <w:r>
              <w:rPr>
                <w:rStyle w:val="Ninguno"/>
                <w:rFonts w:eastAsia="Calibri" w:cs="Calibri"/>
                <w:color w:val="000000"/>
                <w:sz w:val="20"/>
                <w:szCs w:val="20"/>
                <w:u w:color="000000"/>
                <w:lang w:val="es-ES_tradnl"/>
              </w:rPr>
              <w:t>í</w:t>
            </w:r>
            <w:r>
              <w:rPr>
                <w:rStyle w:val="Ninguno"/>
                <w:rFonts w:eastAsia="Calibri" w:cs="Calibri"/>
                <w:color w:val="000000"/>
                <w:sz w:val="20"/>
                <w:szCs w:val="20"/>
                <w:u w:color="000000"/>
                <w:lang w:val="es-ES_tradnl"/>
              </w:rPr>
              <w:t>nea de trabajo por parte de asesores o investigadores en la</w:t>
            </w:r>
            <w:r>
              <w:rPr>
                <w:rStyle w:val="Ninguno"/>
                <w:rFonts w:eastAsia="Calibri" w:cs="Calibri"/>
                <w:color w:val="000000"/>
                <w:u w:color="000000"/>
                <w:lang w:val="es-ES_tradnl"/>
              </w:rPr>
              <w:t xml:space="preserve"> </w:t>
            </w:r>
            <w:r>
              <w:rPr>
                <w:rStyle w:val="Ninguno"/>
                <w:rFonts w:eastAsia="Calibri" w:cs="Calibri"/>
                <w:color w:val="000000"/>
                <w:sz w:val="20"/>
                <w:szCs w:val="20"/>
                <w:u w:color="000000"/>
                <w:lang w:val="es-ES_tradnl"/>
              </w:rPr>
              <w:t>materia</w:t>
            </w:r>
          </w:p>
        </w:tc>
        <w:tc>
          <w:tcPr>
            <w:tcW w:w="240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6957E7" w:rsidRPr="004C636A" w:rsidRDefault="004C636A">
            <w:pPr>
              <w:pStyle w:val="Estilodetabla2"/>
              <w:rPr>
                <w:b/>
              </w:rPr>
            </w:pPr>
            <w:r w:rsidRPr="004C636A">
              <w:rPr>
                <w:rFonts w:ascii="Times New Roman" w:hAnsi="Times New Roman"/>
                <w:b/>
              </w:rPr>
              <w:t>Sí, h</w:t>
            </w:r>
            <w:r w:rsidR="00F54C6C" w:rsidRPr="004C636A">
              <w:rPr>
                <w:rFonts w:ascii="Times New Roman" w:hAnsi="Times New Roman"/>
                <w:b/>
              </w:rPr>
              <w:t>emos recibido bibliograf</w:t>
            </w:r>
            <w:r w:rsidR="00F54C6C" w:rsidRPr="004C636A">
              <w:rPr>
                <w:rFonts w:ascii="Times New Roman" w:hAnsi="Times New Roman"/>
                <w:b/>
              </w:rPr>
              <w:t>í</w:t>
            </w:r>
            <w:r w:rsidR="00F54C6C" w:rsidRPr="004C636A">
              <w:rPr>
                <w:rFonts w:ascii="Times New Roman" w:hAnsi="Times New Roman"/>
                <w:b/>
              </w:rPr>
              <w:t>a por parte de nuestro asesor. Asimismo, hemos disfrutado de la visita a nuestro centro de un compa</w:t>
            </w:r>
            <w:r w:rsidR="00F54C6C" w:rsidRPr="004C636A">
              <w:rPr>
                <w:rFonts w:ascii="Times New Roman" w:hAnsi="Times New Roman"/>
                <w:b/>
              </w:rPr>
              <w:t>ñ</w:t>
            </w:r>
            <w:r w:rsidR="00F54C6C" w:rsidRPr="004C636A">
              <w:rPr>
                <w:rFonts w:ascii="Times New Roman" w:hAnsi="Times New Roman"/>
                <w:b/>
              </w:rPr>
              <w:t>ero</w:t>
            </w:r>
            <w:r w:rsidR="00F54C6C" w:rsidRPr="004C636A">
              <w:rPr>
                <w:rFonts w:ascii="Times New Roman" w:hAnsi="Times New Roman"/>
                <w:b/>
              </w:rPr>
              <w:t xml:space="preserve"> que lleva a</w:t>
            </w:r>
            <w:r w:rsidR="00F54C6C" w:rsidRPr="004C636A">
              <w:rPr>
                <w:rFonts w:ascii="Times New Roman" w:hAnsi="Times New Roman"/>
                <w:b/>
              </w:rPr>
              <w:t>ñ</w:t>
            </w:r>
            <w:r w:rsidR="00F54C6C" w:rsidRPr="004C636A">
              <w:rPr>
                <w:rFonts w:ascii="Times New Roman" w:hAnsi="Times New Roman"/>
                <w:b/>
              </w:rPr>
              <w:t>os trabajando en ABP.</w:t>
            </w:r>
          </w:p>
          <w:p w:rsidR="006957E7" w:rsidRDefault="00F54C6C">
            <w:pPr>
              <w:pStyle w:val="Estilodetabla2"/>
            </w:pPr>
            <w:r w:rsidRPr="004C636A">
              <w:rPr>
                <w:rFonts w:ascii="Times New Roman" w:hAnsi="Times New Roman"/>
                <w:b/>
              </w:rPr>
              <w:t>Y algunos seguimos form</w:t>
            </w:r>
            <w:r w:rsidRPr="004C636A">
              <w:rPr>
                <w:rFonts w:ascii="Times New Roman" w:hAnsi="Times New Roman"/>
                <w:b/>
              </w:rPr>
              <w:t>á</w:t>
            </w:r>
            <w:r w:rsidRPr="004C636A">
              <w:rPr>
                <w:rFonts w:ascii="Times New Roman" w:hAnsi="Times New Roman"/>
                <w:b/>
              </w:rPr>
              <w:t>ndonos en un curso sobre el tema organizado por el CEP.</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957E7" w:rsidRPr="004C636A" w:rsidRDefault="004C636A">
            <w:pPr>
              <w:rPr>
                <w:sz w:val="20"/>
                <w:szCs w:val="20"/>
              </w:rPr>
            </w:pPr>
            <w:r w:rsidRPr="004C636A">
              <w:rPr>
                <w:sz w:val="20"/>
                <w:szCs w:val="20"/>
              </w:rPr>
              <w:t>A medias</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957E7" w:rsidRPr="004C636A" w:rsidRDefault="004C636A">
            <w:pPr>
              <w:rPr>
                <w:sz w:val="20"/>
                <w:szCs w:val="20"/>
              </w:rPr>
            </w:pPr>
            <w:proofErr w:type="spellStart"/>
            <w:r w:rsidRPr="004C636A">
              <w:rPr>
                <w:sz w:val="20"/>
                <w:szCs w:val="20"/>
              </w:rPr>
              <w:t>Aún</w:t>
            </w:r>
            <w:proofErr w:type="spellEnd"/>
            <w:r w:rsidRPr="004C636A">
              <w:rPr>
                <w:sz w:val="20"/>
                <w:szCs w:val="20"/>
              </w:rPr>
              <w:t xml:space="preserve"> no </w:t>
            </w:r>
            <w:proofErr w:type="spellStart"/>
            <w:r w:rsidRPr="004C636A">
              <w:rPr>
                <w:sz w:val="20"/>
                <w:szCs w:val="20"/>
              </w:rPr>
              <w:t>alcanzado</w:t>
            </w:r>
            <w:proofErr w:type="spellEnd"/>
          </w:p>
        </w:tc>
      </w:tr>
      <w:tr w:rsidR="006957E7">
        <w:tblPrEx>
          <w:shd w:val="clear" w:color="auto" w:fill="auto"/>
          <w:tblCellMar>
            <w:top w:w="0" w:type="dxa"/>
            <w:left w:w="0" w:type="dxa"/>
            <w:bottom w:w="0" w:type="dxa"/>
            <w:right w:w="0" w:type="dxa"/>
          </w:tblCellMar>
        </w:tblPrEx>
        <w:trPr>
          <w:trHeight w:val="1845"/>
        </w:trPr>
        <w:tc>
          <w:tcPr>
            <w:tcW w:w="240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6957E7" w:rsidRDefault="00F54C6C">
            <w:pPr>
              <w:tabs>
                <w:tab w:val="left" w:pos="708"/>
                <w:tab w:val="left" w:pos="1416"/>
                <w:tab w:val="left" w:pos="2124"/>
              </w:tabs>
              <w:spacing w:after="160" w:line="360" w:lineRule="auto"/>
            </w:pPr>
            <w:r>
              <w:rPr>
                <w:rStyle w:val="Ninguno"/>
                <w:rFonts w:eastAsia="Calibri" w:cs="Calibri"/>
                <w:color w:val="000000"/>
                <w:sz w:val="20"/>
                <w:szCs w:val="20"/>
                <w:u w:color="000000"/>
                <w:lang w:val="es-ES_tradnl"/>
              </w:rPr>
              <w:t>5-Llevar a la pr</w:t>
            </w:r>
            <w:r>
              <w:rPr>
                <w:rStyle w:val="Ninguno"/>
                <w:rFonts w:eastAsia="Calibri" w:cs="Calibri"/>
                <w:color w:val="000000"/>
                <w:sz w:val="20"/>
                <w:szCs w:val="20"/>
                <w:u w:color="000000"/>
                <w:lang w:val="es-ES_tradnl"/>
              </w:rPr>
              <w:t>á</w:t>
            </w:r>
            <w:r>
              <w:rPr>
                <w:rStyle w:val="Ninguno"/>
                <w:rFonts w:eastAsia="Calibri" w:cs="Calibri"/>
                <w:color w:val="000000"/>
                <w:sz w:val="20"/>
                <w:szCs w:val="20"/>
                <w:u w:color="000000"/>
                <w:lang w:val="es-ES_tradnl"/>
              </w:rPr>
              <w:t>ctica una nueva metodolog</w:t>
            </w:r>
            <w:r>
              <w:rPr>
                <w:rStyle w:val="Ninguno"/>
                <w:rFonts w:eastAsia="Calibri" w:cs="Calibri"/>
                <w:color w:val="000000"/>
                <w:sz w:val="20"/>
                <w:szCs w:val="20"/>
                <w:u w:color="000000"/>
                <w:lang w:val="es-ES_tradnl"/>
              </w:rPr>
              <w:t>í</w:t>
            </w:r>
            <w:r>
              <w:rPr>
                <w:rStyle w:val="Ninguno"/>
                <w:rFonts w:eastAsia="Calibri" w:cs="Calibri"/>
                <w:color w:val="000000"/>
                <w:sz w:val="20"/>
                <w:szCs w:val="20"/>
                <w:u w:color="000000"/>
                <w:lang w:val="es-ES_tradnl"/>
              </w:rPr>
              <w:t>a en nuestras clases, para conseguir conectar con un alumnado cada vez m</w:t>
            </w:r>
            <w:r>
              <w:rPr>
                <w:rStyle w:val="Ninguno"/>
                <w:rFonts w:eastAsia="Calibri" w:cs="Calibri"/>
                <w:color w:val="000000"/>
                <w:sz w:val="20"/>
                <w:szCs w:val="20"/>
                <w:u w:color="000000"/>
                <w:lang w:val="es-ES_tradnl"/>
              </w:rPr>
              <w:t>á</w:t>
            </w:r>
            <w:r>
              <w:rPr>
                <w:rStyle w:val="Ninguno"/>
                <w:rFonts w:eastAsia="Calibri" w:cs="Calibri"/>
                <w:color w:val="000000"/>
                <w:sz w:val="20"/>
                <w:szCs w:val="20"/>
                <w:u w:color="000000"/>
                <w:lang w:val="es-ES_tradnl"/>
              </w:rPr>
              <w:t>s heterog</w:t>
            </w:r>
            <w:r>
              <w:rPr>
                <w:rStyle w:val="Ninguno"/>
                <w:rFonts w:eastAsia="Calibri" w:cs="Calibri"/>
                <w:color w:val="000000"/>
                <w:sz w:val="20"/>
                <w:szCs w:val="20"/>
                <w:u w:color="000000"/>
                <w:lang w:val="es-ES_tradnl"/>
              </w:rPr>
              <w:t>é</w:t>
            </w:r>
            <w:r>
              <w:rPr>
                <w:rStyle w:val="Ninguno"/>
                <w:rFonts w:eastAsia="Calibri" w:cs="Calibri"/>
                <w:color w:val="000000"/>
                <w:sz w:val="20"/>
                <w:szCs w:val="20"/>
                <w:u w:color="000000"/>
                <w:lang w:val="es-ES_tradnl"/>
              </w:rPr>
              <w:t>neo.</w:t>
            </w:r>
          </w:p>
        </w:tc>
        <w:tc>
          <w:tcPr>
            <w:tcW w:w="240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6957E7" w:rsidRPr="004C636A" w:rsidRDefault="004C636A">
            <w:pPr>
              <w:rPr>
                <w:sz w:val="20"/>
                <w:szCs w:val="20"/>
              </w:rPr>
            </w:pPr>
            <w:proofErr w:type="spellStart"/>
            <w:r w:rsidRPr="004C636A">
              <w:rPr>
                <w:sz w:val="20"/>
                <w:szCs w:val="20"/>
              </w:rPr>
              <w:t>Sí</w:t>
            </w:r>
            <w:proofErr w:type="spellEnd"/>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57E7" w:rsidRPr="004C636A" w:rsidRDefault="004C636A">
            <w:pPr>
              <w:rPr>
                <w:sz w:val="20"/>
                <w:szCs w:val="20"/>
              </w:rPr>
            </w:pPr>
            <w:r w:rsidRPr="004C636A">
              <w:rPr>
                <w:sz w:val="20"/>
                <w:szCs w:val="20"/>
              </w:rPr>
              <w:t>A medias</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57E7" w:rsidRPr="004C636A" w:rsidRDefault="00F54C6C">
            <w:pPr>
              <w:pStyle w:val="Estilodetabla2"/>
              <w:rPr>
                <w:b/>
              </w:rPr>
            </w:pPr>
            <w:r w:rsidRPr="004C636A">
              <w:rPr>
                <w:rFonts w:ascii="Times New Roman" w:hAnsi="Times New Roman"/>
                <w:b/>
              </w:rPr>
              <w:t>A</w:t>
            </w:r>
            <w:r w:rsidRPr="004C636A">
              <w:rPr>
                <w:rFonts w:ascii="Times New Roman" w:hAnsi="Times New Roman"/>
                <w:b/>
              </w:rPr>
              <w:t>ú</w:t>
            </w:r>
            <w:r w:rsidRPr="004C636A">
              <w:rPr>
                <w:rFonts w:ascii="Times New Roman" w:hAnsi="Times New Roman"/>
                <w:b/>
              </w:rPr>
              <w:t xml:space="preserve">n </w:t>
            </w:r>
            <w:r w:rsidRPr="004C636A">
              <w:rPr>
                <w:rFonts w:ascii="Times New Roman" w:hAnsi="Times New Roman"/>
                <w:b/>
              </w:rPr>
              <w:t>no hemos llegado a esta fase del proyecto.</w:t>
            </w:r>
          </w:p>
        </w:tc>
      </w:tr>
      <w:tr w:rsidR="006957E7">
        <w:tblPrEx>
          <w:shd w:val="clear" w:color="auto" w:fill="auto"/>
          <w:tblCellMar>
            <w:top w:w="0" w:type="dxa"/>
            <w:left w:w="0" w:type="dxa"/>
            <w:bottom w:w="0" w:type="dxa"/>
            <w:right w:w="0" w:type="dxa"/>
          </w:tblCellMar>
        </w:tblPrEx>
        <w:trPr>
          <w:trHeight w:val="2409"/>
        </w:trPr>
        <w:tc>
          <w:tcPr>
            <w:tcW w:w="240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6957E7" w:rsidRDefault="00F54C6C">
            <w:pPr>
              <w:tabs>
                <w:tab w:val="left" w:pos="708"/>
                <w:tab w:val="left" w:pos="1416"/>
                <w:tab w:val="left" w:pos="2124"/>
              </w:tabs>
              <w:spacing w:after="160" w:line="360" w:lineRule="auto"/>
            </w:pPr>
            <w:r>
              <w:rPr>
                <w:rStyle w:val="Ninguno"/>
                <w:rFonts w:eastAsia="Calibri" w:cs="Calibri"/>
                <w:color w:val="000000"/>
                <w:sz w:val="20"/>
                <w:szCs w:val="20"/>
                <w:u w:color="000000"/>
                <w:lang w:val="es-ES_tradnl"/>
              </w:rPr>
              <w:lastRenderedPageBreak/>
              <w:t>6-Aprender a integrar la metodolog</w:t>
            </w:r>
            <w:r>
              <w:rPr>
                <w:rStyle w:val="Ninguno"/>
                <w:rFonts w:eastAsia="Calibri" w:cs="Calibri"/>
                <w:color w:val="000000"/>
                <w:sz w:val="20"/>
                <w:szCs w:val="20"/>
                <w:u w:color="000000"/>
                <w:lang w:val="es-ES_tradnl"/>
              </w:rPr>
              <w:t>í</w:t>
            </w:r>
            <w:r>
              <w:rPr>
                <w:rStyle w:val="Ninguno"/>
                <w:rFonts w:eastAsia="Calibri" w:cs="Calibri"/>
                <w:color w:val="000000"/>
                <w:sz w:val="20"/>
                <w:szCs w:val="20"/>
                <w:u w:color="000000"/>
                <w:lang w:val="es-ES_tradnl"/>
              </w:rPr>
              <w:t>a basada en proyectos en nuestras programaciones de aula y en el curr</w:t>
            </w:r>
            <w:r>
              <w:rPr>
                <w:rStyle w:val="Ninguno"/>
                <w:rFonts w:eastAsia="Calibri" w:cs="Calibri"/>
                <w:color w:val="000000"/>
                <w:sz w:val="20"/>
                <w:szCs w:val="20"/>
                <w:u w:color="000000"/>
                <w:lang w:val="es-ES_tradnl"/>
              </w:rPr>
              <w:t>í</w:t>
            </w:r>
            <w:r>
              <w:rPr>
                <w:rStyle w:val="Ninguno"/>
                <w:rFonts w:eastAsia="Calibri" w:cs="Calibri"/>
                <w:color w:val="000000"/>
                <w:sz w:val="20"/>
                <w:szCs w:val="20"/>
                <w:u w:color="000000"/>
                <w:lang w:val="es-ES_tradnl"/>
              </w:rPr>
              <w:t>culo de Secundaria</w:t>
            </w:r>
          </w:p>
        </w:tc>
        <w:tc>
          <w:tcPr>
            <w:tcW w:w="240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6957E7" w:rsidRPr="004C636A" w:rsidRDefault="004C636A">
            <w:pPr>
              <w:rPr>
                <w:sz w:val="20"/>
                <w:szCs w:val="20"/>
              </w:rPr>
            </w:pPr>
            <w:proofErr w:type="spellStart"/>
            <w:r>
              <w:rPr>
                <w:sz w:val="20"/>
                <w:szCs w:val="20"/>
              </w:rPr>
              <w:t>Sí</w:t>
            </w:r>
            <w:proofErr w:type="spellEnd"/>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957E7" w:rsidRPr="004C636A" w:rsidRDefault="00F54C6C">
            <w:pPr>
              <w:pStyle w:val="Estilodetabla2"/>
              <w:rPr>
                <w:b/>
              </w:rPr>
            </w:pPr>
            <w:r w:rsidRPr="004C636A">
              <w:rPr>
                <w:rFonts w:ascii="Times New Roman" w:hAnsi="Times New Roman"/>
                <w:b/>
              </w:rPr>
              <w:t>Estamos en este punto, en el de aprender a vertebrar la metodolog</w:t>
            </w:r>
            <w:r w:rsidRPr="004C636A">
              <w:rPr>
                <w:rFonts w:ascii="Times New Roman" w:hAnsi="Times New Roman"/>
                <w:b/>
              </w:rPr>
              <w:t>í</w:t>
            </w:r>
            <w:r w:rsidRPr="004C636A">
              <w:rPr>
                <w:rFonts w:ascii="Times New Roman" w:hAnsi="Times New Roman"/>
                <w:b/>
              </w:rPr>
              <w:t xml:space="preserve">a por proyectos e </w:t>
            </w:r>
            <w:r w:rsidRPr="004C636A">
              <w:rPr>
                <w:rFonts w:ascii="Times New Roman" w:hAnsi="Times New Roman"/>
                <w:b/>
              </w:rPr>
              <w:t>integrarla en el curr</w:t>
            </w:r>
            <w:r w:rsidRPr="004C636A">
              <w:rPr>
                <w:rFonts w:ascii="Times New Roman" w:hAnsi="Times New Roman"/>
                <w:b/>
              </w:rPr>
              <w:t>í</w:t>
            </w:r>
            <w:r w:rsidRPr="004C636A">
              <w:rPr>
                <w:rFonts w:ascii="Times New Roman" w:hAnsi="Times New Roman"/>
                <w:b/>
              </w:rPr>
              <w:t xml:space="preserve">culo de las diferentes </w:t>
            </w:r>
            <w:r w:rsidRPr="004C636A">
              <w:rPr>
                <w:rFonts w:ascii="Times New Roman" w:hAnsi="Times New Roman"/>
                <w:b/>
              </w:rPr>
              <w:t>á</w:t>
            </w:r>
            <w:r w:rsidRPr="004C636A">
              <w:rPr>
                <w:rFonts w:ascii="Times New Roman" w:hAnsi="Times New Roman"/>
                <w:b/>
              </w:rPr>
              <w:t>reas.</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957E7" w:rsidRPr="004C636A" w:rsidRDefault="004C636A">
            <w:pPr>
              <w:rPr>
                <w:sz w:val="20"/>
                <w:szCs w:val="20"/>
              </w:rPr>
            </w:pPr>
            <w:proofErr w:type="spellStart"/>
            <w:r w:rsidRPr="004C636A">
              <w:rPr>
                <w:sz w:val="20"/>
                <w:szCs w:val="20"/>
              </w:rPr>
              <w:t>Aún</w:t>
            </w:r>
            <w:proofErr w:type="spellEnd"/>
            <w:r w:rsidRPr="004C636A">
              <w:rPr>
                <w:sz w:val="20"/>
                <w:szCs w:val="20"/>
              </w:rPr>
              <w:t xml:space="preserve"> no </w:t>
            </w:r>
            <w:proofErr w:type="spellStart"/>
            <w:r w:rsidRPr="004C636A">
              <w:rPr>
                <w:sz w:val="20"/>
                <w:szCs w:val="20"/>
              </w:rPr>
              <w:t>alcanzado</w:t>
            </w:r>
            <w:proofErr w:type="spellEnd"/>
          </w:p>
        </w:tc>
      </w:tr>
      <w:tr w:rsidR="006957E7">
        <w:tblPrEx>
          <w:shd w:val="clear" w:color="auto" w:fill="auto"/>
          <w:tblCellMar>
            <w:top w:w="0" w:type="dxa"/>
            <w:left w:w="0" w:type="dxa"/>
            <w:bottom w:w="0" w:type="dxa"/>
            <w:right w:w="0" w:type="dxa"/>
          </w:tblCellMar>
        </w:tblPrEx>
        <w:trPr>
          <w:trHeight w:val="1272"/>
        </w:trPr>
        <w:tc>
          <w:tcPr>
            <w:tcW w:w="240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6957E7" w:rsidRDefault="00F54C6C">
            <w:pPr>
              <w:tabs>
                <w:tab w:val="left" w:pos="708"/>
                <w:tab w:val="left" w:pos="1416"/>
                <w:tab w:val="left" w:pos="2124"/>
              </w:tabs>
              <w:spacing w:after="160" w:line="360" w:lineRule="auto"/>
            </w:pPr>
            <w:r>
              <w:rPr>
                <w:rStyle w:val="Ninguno"/>
                <w:rFonts w:eastAsia="Calibri" w:cs="Calibri"/>
                <w:color w:val="000000"/>
                <w:sz w:val="20"/>
                <w:szCs w:val="20"/>
                <w:u w:color="000000"/>
                <w:lang w:val="es-ES_tradnl"/>
              </w:rPr>
              <w:t>7-Relacionar y encontrar la forma de vincular este nuevo modelo de ense</w:t>
            </w:r>
            <w:r>
              <w:rPr>
                <w:rStyle w:val="Ninguno"/>
                <w:rFonts w:eastAsia="Calibri" w:cs="Calibri"/>
                <w:color w:val="000000"/>
                <w:sz w:val="20"/>
                <w:szCs w:val="20"/>
                <w:u w:color="000000"/>
                <w:lang w:val="es-ES_tradnl"/>
              </w:rPr>
              <w:t>ñ</w:t>
            </w:r>
            <w:r>
              <w:rPr>
                <w:rStyle w:val="Ninguno"/>
                <w:rFonts w:eastAsia="Calibri" w:cs="Calibri"/>
                <w:color w:val="000000"/>
                <w:sz w:val="20"/>
                <w:szCs w:val="20"/>
                <w:u w:color="000000"/>
                <w:lang w:val="es-ES_tradnl"/>
              </w:rPr>
              <w:t>anza con</w:t>
            </w:r>
            <w:r>
              <w:rPr>
                <w:rStyle w:val="Ninguno"/>
                <w:rFonts w:eastAsia="Calibri" w:cs="Calibri"/>
                <w:color w:val="000000"/>
                <w:u w:color="000000"/>
                <w:lang w:val="es-ES_tradnl"/>
              </w:rPr>
              <w:t xml:space="preserve"> </w:t>
            </w:r>
            <w:r>
              <w:rPr>
                <w:rStyle w:val="Ninguno"/>
                <w:rFonts w:eastAsia="Calibri" w:cs="Calibri"/>
                <w:color w:val="000000"/>
                <w:sz w:val="20"/>
                <w:szCs w:val="20"/>
                <w:u w:color="000000"/>
                <w:lang w:val="es-ES_tradnl"/>
              </w:rPr>
              <w:t>otros</w:t>
            </w:r>
          </w:p>
        </w:tc>
        <w:tc>
          <w:tcPr>
            <w:tcW w:w="240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6957E7" w:rsidRPr="004C636A" w:rsidRDefault="004C636A">
            <w:pPr>
              <w:rPr>
                <w:sz w:val="20"/>
                <w:szCs w:val="20"/>
              </w:rPr>
            </w:pPr>
            <w:proofErr w:type="spellStart"/>
            <w:r w:rsidRPr="004C636A">
              <w:rPr>
                <w:sz w:val="20"/>
                <w:szCs w:val="20"/>
              </w:rPr>
              <w:t>Sí</w:t>
            </w:r>
            <w:proofErr w:type="spellEnd"/>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57E7" w:rsidRPr="004C636A" w:rsidRDefault="004C636A">
            <w:pPr>
              <w:rPr>
                <w:sz w:val="20"/>
                <w:szCs w:val="20"/>
              </w:rPr>
            </w:pPr>
            <w:r w:rsidRPr="004C636A">
              <w:rPr>
                <w:sz w:val="20"/>
                <w:szCs w:val="20"/>
              </w:rPr>
              <w:t>A medias</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57E7" w:rsidRPr="004C636A" w:rsidRDefault="00F54C6C">
            <w:pPr>
              <w:pStyle w:val="Estilodetabla2"/>
              <w:rPr>
                <w:b/>
              </w:rPr>
            </w:pPr>
            <w:r w:rsidRPr="004C636A">
              <w:rPr>
                <w:rFonts w:ascii="Times New Roman" w:hAnsi="Times New Roman"/>
                <w:b/>
              </w:rPr>
              <w:t>A</w:t>
            </w:r>
            <w:r w:rsidRPr="004C636A">
              <w:rPr>
                <w:rFonts w:ascii="Times New Roman" w:hAnsi="Times New Roman"/>
                <w:b/>
              </w:rPr>
              <w:t>ú</w:t>
            </w:r>
            <w:r w:rsidRPr="004C636A">
              <w:rPr>
                <w:rFonts w:ascii="Times New Roman" w:hAnsi="Times New Roman"/>
                <w:b/>
              </w:rPr>
              <w:t>n no hemos llegado a este punto del proyecto.</w:t>
            </w:r>
          </w:p>
        </w:tc>
      </w:tr>
      <w:tr w:rsidR="006957E7">
        <w:tblPrEx>
          <w:shd w:val="clear" w:color="auto" w:fill="auto"/>
          <w:tblCellMar>
            <w:top w:w="0" w:type="dxa"/>
            <w:left w:w="0" w:type="dxa"/>
            <w:bottom w:w="0" w:type="dxa"/>
            <w:right w:w="0" w:type="dxa"/>
          </w:tblCellMar>
        </w:tblPrEx>
        <w:trPr>
          <w:trHeight w:val="2171"/>
        </w:trPr>
        <w:tc>
          <w:tcPr>
            <w:tcW w:w="240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6957E7" w:rsidRDefault="00F54C6C">
            <w:pPr>
              <w:tabs>
                <w:tab w:val="left" w:pos="708"/>
                <w:tab w:val="left" w:pos="1416"/>
                <w:tab w:val="left" w:pos="2124"/>
              </w:tabs>
              <w:spacing w:after="160" w:line="360" w:lineRule="auto"/>
            </w:pPr>
            <w:r>
              <w:rPr>
                <w:rStyle w:val="Ninguno"/>
                <w:rFonts w:eastAsia="Calibri" w:cs="Calibri"/>
                <w:color w:val="000000"/>
                <w:sz w:val="20"/>
                <w:szCs w:val="20"/>
                <w:u w:color="000000"/>
                <w:lang w:val="es-ES_tradnl"/>
              </w:rPr>
              <w:t>8-Aprender a priorizar aquellos aspectos del curr</w:t>
            </w:r>
            <w:r>
              <w:rPr>
                <w:rStyle w:val="Ninguno"/>
                <w:rFonts w:eastAsia="Calibri" w:cs="Calibri"/>
                <w:color w:val="000000"/>
                <w:sz w:val="20"/>
                <w:szCs w:val="20"/>
                <w:u w:color="000000"/>
                <w:lang w:val="es-ES_tradnl"/>
              </w:rPr>
              <w:t>í</w:t>
            </w:r>
            <w:r>
              <w:rPr>
                <w:rStyle w:val="Ninguno"/>
                <w:rFonts w:eastAsia="Calibri" w:cs="Calibri"/>
                <w:color w:val="000000"/>
                <w:sz w:val="20"/>
                <w:szCs w:val="20"/>
                <w:u w:color="000000"/>
                <w:lang w:val="es-ES_tradnl"/>
              </w:rPr>
              <w:t xml:space="preserve">culo que nos </w:t>
            </w:r>
            <w:r>
              <w:rPr>
                <w:rStyle w:val="Ninguno"/>
                <w:rFonts w:eastAsia="Calibri" w:cs="Calibri"/>
                <w:color w:val="000000"/>
                <w:sz w:val="20"/>
                <w:szCs w:val="20"/>
                <w:u w:color="000000"/>
                <w:lang w:val="es-ES_tradnl"/>
              </w:rPr>
              <w:t>permitan desarrollar un mayor n</w:t>
            </w:r>
            <w:r>
              <w:rPr>
                <w:rStyle w:val="Ninguno"/>
                <w:rFonts w:eastAsia="Calibri" w:cs="Calibri"/>
                <w:color w:val="000000"/>
                <w:sz w:val="20"/>
                <w:szCs w:val="20"/>
                <w:u w:color="000000"/>
                <w:lang w:val="es-ES_tradnl"/>
              </w:rPr>
              <w:t>ú</w:t>
            </w:r>
            <w:r>
              <w:rPr>
                <w:rStyle w:val="Ninguno"/>
                <w:rFonts w:eastAsia="Calibri" w:cs="Calibri"/>
                <w:color w:val="000000"/>
                <w:sz w:val="20"/>
                <w:szCs w:val="20"/>
                <w:u w:color="000000"/>
                <w:lang w:val="es-ES_tradnl"/>
              </w:rPr>
              <w:t>mero de competencias b</w:t>
            </w:r>
            <w:r>
              <w:rPr>
                <w:rStyle w:val="Ninguno"/>
                <w:rFonts w:eastAsia="Calibri" w:cs="Calibri"/>
                <w:color w:val="000000"/>
                <w:sz w:val="20"/>
                <w:szCs w:val="20"/>
                <w:u w:color="000000"/>
                <w:lang w:val="es-ES_tradnl"/>
              </w:rPr>
              <w:t>á</w:t>
            </w:r>
            <w:r>
              <w:rPr>
                <w:rStyle w:val="Ninguno"/>
                <w:rFonts w:eastAsia="Calibri" w:cs="Calibri"/>
                <w:color w:val="000000"/>
                <w:sz w:val="20"/>
                <w:szCs w:val="20"/>
                <w:u w:color="000000"/>
                <w:lang w:val="es-ES_tradnl"/>
              </w:rPr>
              <w:t>sicas en nuestro alumnado.</w:t>
            </w:r>
          </w:p>
        </w:tc>
        <w:tc>
          <w:tcPr>
            <w:tcW w:w="240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6957E7" w:rsidRPr="004C636A" w:rsidRDefault="004C636A">
            <w:pPr>
              <w:rPr>
                <w:sz w:val="20"/>
                <w:szCs w:val="20"/>
              </w:rPr>
            </w:pPr>
            <w:proofErr w:type="spellStart"/>
            <w:r w:rsidRPr="004C636A">
              <w:rPr>
                <w:sz w:val="20"/>
                <w:szCs w:val="20"/>
              </w:rPr>
              <w:t>Sí</w:t>
            </w:r>
            <w:proofErr w:type="spellEnd"/>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957E7" w:rsidRPr="004C636A" w:rsidRDefault="00F54C6C">
            <w:pPr>
              <w:pStyle w:val="Estilodetabla2"/>
              <w:rPr>
                <w:b/>
              </w:rPr>
            </w:pPr>
            <w:r w:rsidRPr="004C636A">
              <w:rPr>
                <w:rFonts w:ascii="Times New Roman" w:hAnsi="Times New Roman"/>
                <w:b/>
              </w:rPr>
              <w:t>Estamos en esta fase, intentando encajar la metodolog</w:t>
            </w:r>
            <w:r w:rsidRPr="004C636A">
              <w:rPr>
                <w:rFonts w:ascii="Times New Roman" w:hAnsi="Times New Roman"/>
                <w:b/>
              </w:rPr>
              <w:t>í</w:t>
            </w:r>
            <w:r w:rsidRPr="004C636A">
              <w:rPr>
                <w:rFonts w:ascii="Times New Roman" w:hAnsi="Times New Roman"/>
                <w:b/>
              </w:rPr>
              <w:t>a en el curr</w:t>
            </w:r>
            <w:r w:rsidRPr="004C636A">
              <w:rPr>
                <w:rFonts w:ascii="Times New Roman" w:hAnsi="Times New Roman"/>
                <w:b/>
              </w:rPr>
              <w:t>í</w:t>
            </w:r>
            <w:r w:rsidRPr="004C636A">
              <w:rPr>
                <w:rFonts w:ascii="Times New Roman" w:hAnsi="Times New Roman"/>
                <w:b/>
              </w:rPr>
              <w:t>culo y viendo qu</w:t>
            </w:r>
            <w:r w:rsidRPr="004C636A">
              <w:rPr>
                <w:rFonts w:ascii="Times New Roman" w:hAnsi="Times New Roman"/>
                <w:b/>
              </w:rPr>
              <w:t xml:space="preserve">é </w:t>
            </w:r>
            <w:r w:rsidRPr="004C636A">
              <w:rPr>
                <w:rFonts w:ascii="Times New Roman" w:hAnsi="Times New Roman"/>
                <w:b/>
              </w:rPr>
              <w:t>posibilidades nos ofrece el marco legislativo en este sentido.</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957E7" w:rsidRPr="004C636A" w:rsidRDefault="004C636A">
            <w:pPr>
              <w:rPr>
                <w:sz w:val="20"/>
                <w:szCs w:val="20"/>
              </w:rPr>
            </w:pPr>
            <w:proofErr w:type="spellStart"/>
            <w:r w:rsidRPr="004C636A">
              <w:rPr>
                <w:sz w:val="20"/>
                <w:szCs w:val="20"/>
              </w:rPr>
              <w:t>Aún</w:t>
            </w:r>
            <w:proofErr w:type="spellEnd"/>
            <w:r w:rsidRPr="004C636A">
              <w:rPr>
                <w:sz w:val="20"/>
                <w:szCs w:val="20"/>
              </w:rPr>
              <w:t xml:space="preserve"> no </w:t>
            </w:r>
            <w:proofErr w:type="spellStart"/>
            <w:r w:rsidRPr="004C636A">
              <w:rPr>
                <w:sz w:val="20"/>
                <w:szCs w:val="20"/>
              </w:rPr>
              <w:t>alcanzado</w:t>
            </w:r>
            <w:proofErr w:type="spellEnd"/>
          </w:p>
        </w:tc>
      </w:tr>
      <w:tr w:rsidR="006957E7">
        <w:tblPrEx>
          <w:shd w:val="clear" w:color="auto" w:fill="auto"/>
          <w:tblCellMar>
            <w:top w:w="0" w:type="dxa"/>
            <w:left w:w="0" w:type="dxa"/>
            <w:bottom w:w="0" w:type="dxa"/>
            <w:right w:w="0" w:type="dxa"/>
          </w:tblCellMar>
        </w:tblPrEx>
        <w:trPr>
          <w:trHeight w:val="1313"/>
        </w:trPr>
        <w:tc>
          <w:tcPr>
            <w:tcW w:w="240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6957E7" w:rsidRDefault="00F54C6C">
            <w:pPr>
              <w:tabs>
                <w:tab w:val="left" w:pos="708"/>
                <w:tab w:val="left" w:pos="1416"/>
                <w:tab w:val="left" w:pos="2124"/>
              </w:tabs>
              <w:spacing w:after="160" w:line="360" w:lineRule="auto"/>
            </w:pPr>
            <w:r>
              <w:rPr>
                <w:rStyle w:val="Ninguno"/>
                <w:rFonts w:eastAsia="Calibri" w:cs="Calibri"/>
                <w:color w:val="000000"/>
                <w:sz w:val="20"/>
                <w:szCs w:val="20"/>
                <w:u w:color="000000"/>
                <w:lang w:val="es-ES_tradnl"/>
              </w:rPr>
              <w:t xml:space="preserve">9-Trabajar de forma </w:t>
            </w:r>
            <w:r>
              <w:rPr>
                <w:rStyle w:val="Ninguno"/>
                <w:rFonts w:eastAsia="Calibri" w:cs="Calibri"/>
                <w:color w:val="000000"/>
                <w:sz w:val="20"/>
                <w:szCs w:val="20"/>
                <w:u w:color="000000"/>
                <w:lang w:val="es-ES_tradnl"/>
              </w:rPr>
              <w:t>espec</w:t>
            </w:r>
            <w:r>
              <w:rPr>
                <w:rStyle w:val="Ninguno"/>
                <w:rFonts w:eastAsia="Calibri" w:cs="Calibri"/>
                <w:color w:val="000000"/>
                <w:sz w:val="20"/>
                <w:szCs w:val="20"/>
                <w:u w:color="000000"/>
                <w:lang w:val="es-ES_tradnl"/>
              </w:rPr>
              <w:t>í</w:t>
            </w:r>
            <w:r>
              <w:rPr>
                <w:rStyle w:val="Ninguno"/>
                <w:rFonts w:eastAsia="Calibri" w:cs="Calibri"/>
                <w:color w:val="000000"/>
                <w:sz w:val="20"/>
                <w:szCs w:val="20"/>
                <w:u w:color="000000"/>
                <w:lang w:val="es-ES_tradnl"/>
              </w:rPr>
              <w:t>fica y transversal contenidos de distintas</w:t>
            </w:r>
            <w:r>
              <w:rPr>
                <w:rStyle w:val="Ninguno"/>
                <w:rFonts w:eastAsia="Calibri" w:cs="Calibri"/>
                <w:color w:val="000000"/>
                <w:u w:color="000000"/>
                <w:lang w:val="es-ES_tradnl"/>
              </w:rPr>
              <w:t xml:space="preserve"> </w:t>
            </w:r>
            <w:r>
              <w:rPr>
                <w:rStyle w:val="Ninguno"/>
                <w:rFonts w:eastAsia="Calibri" w:cs="Calibri"/>
                <w:color w:val="000000"/>
                <w:sz w:val="20"/>
                <w:szCs w:val="20"/>
                <w:u w:color="000000"/>
                <w:lang w:val="es-ES_tradnl"/>
              </w:rPr>
              <w:t>materias</w:t>
            </w:r>
          </w:p>
        </w:tc>
        <w:tc>
          <w:tcPr>
            <w:tcW w:w="240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6957E7" w:rsidRPr="004C636A" w:rsidRDefault="004C636A">
            <w:pPr>
              <w:rPr>
                <w:sz w:val="20"/>
                <w:szCs w:val="20"/>
              </w:rPr>
            </w:pPr>
            <w:proofErr w:type="spellStart"/>
            <w:r w:rsidRPr="004C636A">
              <w:rPr>
                <w:sz w:val="20"/>
                <w:szCs w:val="20"/>
              </w:rPr>
              <w:t>Sí</w:t>
            </w:r>
            <w:proofErr w:type="spellEnd"/>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57E7" w:rsidRPr="004C636A" w:rsidRDefault="004C636A">
            <w:pPr>
              <w:rPr>
                <w:sz w:val="20"/>
                <w:szCs w:val="20"/>
              </w:rPr>
            </w:pPr>
            <w:r w:rsidRPr="004C636A">
              <w:rPr>
                <w:sz w:val="20"/>
                <w:szCs w:val="20"/>
              </w:rPr>
              <w:t>A medias</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957E7" w:rsidRPr="004C636A" w:rsidRDefault="00F54C6C">
            <w:pPr>
              <w:pStyle w:val="Estilodetabla2"/>
              <w:rPr>
                <w:b/>
              </w:rPr>
            </w:pPr>
            <w:r w:rsidRPr="004C636A">
              <w:rPr>
                <w:rFonts w:ascii="Times New Roman" w:hAnsi="Times New Roman"/>
                <w:b/>
              </w:rPr>
              <w:t>A</w:t>
            </w:r>
            <w:r w:rsidRPr="004C636A">
              <w:rPr>
                <w:rFonts w:ascii="Times New Roman" w:hAnsi="Times New Roman"/>
                <w:b/>
              </w:rPr>
              <w:t>ú</w:t>
            </w:r>
            <w:r w:rsidRPr="004C636A">
              <w:rPr>
                <w:rFonts w:ascii="Times New Roman" w:hAnsi="Times New Roman"/>
                <w:b/>
              </w:rPr>
              <w:t>n no lo hemos llevado a la pr</w:t>
            </w:r>
            <w:r w:rsidRPr="004C636A">
              <w:rPr>
                <w:rFonts w:ascii="Times New Roman" w:hAnsi="Times New Roman"/>
                <w:b/>
              </w:rPr>
              <w:t>á</w:t>
            </w:r>
            <w:r w:rsidRPr="004C636A">
              <w:rPr>
                <w:rFonts w:ascii="Times New Roman" w:hAnsi="Times New Roman"/>
                <w:b/>
              </w:rPr>
              <w:t>ctica y, por tanto, no hemos podido trabajar de forma transversal con el ABP.</w:t>
            </w:r>
          </w:p>
        </w:tc>
      </w:tr>
      <w:tr w:rsidR="006957E7">
        <w:tblPrEx>
          <w:shd w:val="clear" w:color="auto" w:fill="auto"/>
          <w:tblCellMar>
            <w:top w:w="0" w:type="dxa"/>
            <w:left w:w="0" w:type="dxa"/>
            <w:bottom w:w="0" w:type="dxa"/>
            <w:right w:w="0" w:type="dxa"/>
          </w:tblCellMar>
        </w:tblPrEx>
        <w:trPr>
          <w:trHeight w:val="1757"/>
        </w:trPr>
        <w:tc>
          <w:tcPr>
            <w:tcW w:w="240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6957E7" w:rsidRDefault="00F54C6C">
            <w:pPr>
              <w:tabs>
                <w:tab w:val="left" w:pos="708"/>
                <w:tab w:val="left" w:pos="1416"/>
                <w:tab w:val="left" w:pos="2124"/>
              </w:tabs>
              <w:spacing w:after="160" w:line="360" w:lineRule="auto"/>
            </w:pPr>
            <w:r>
              <w:rPr>
                <w:rStyle w:val="Ninguno"/>
                <w:rFonts w:eastAsia="Calibri" w:cs="Calibri"/>
                <w:color w:val="000000"/>
                <w:sz w:val="20"/>
                <w:szCs w:val="20"/>
                <w:u w:color="000000"/>
                <w:lang w:val="es-ES_tradnl"/>
              </w:rPr>
              <w:t>10-Habilitar cauces que permitan la integraci</w:t>
            </w:r>
            <w:r>
              <w:rPr>
                <w:rStyle w:val="Ninguno"/>
                <w:rFonts w:eastAsia="Calibri" w:cs="Calibri"/>
                <w:color w:val="000000"/>
                <w:sz w:val="20"/>
                <w:szCs w:val="20"/>
                <w:u w:color="000000"/>
                <w:lang w:val="es-ES_tradnl"/>
              </w:rPr>
              <w:t>ó</w:t>
            </w:r>
            <w:r>
              <w:rPr>
                <w:rStyle w:val="Ninguno"/>
                <w:rFonts w:eastAsia="Calibri" w:cs="Calibri"/>
                <w:color w:val="000000"/>
                <w:sz w:val="20"/>
                <w:szCs w:val="20"/>
                <w:u w:color="000000"/>
                <w:lang w:val="es-ES_tradnl"/>
              </w:rPr>
              <w:t xml:space="preserve">n curricular de las distintas </w:t>
            </w:r>
            <w:r>
              <w:rPr>
                <w:rStyle w:val="Ninguno"/>
                <w:rFonts w:eastAsia="Calibri" w:cs="Calibri"/>
                <w:color w:val="000000"/>
                <w:sz w:val="20"/>
                <w:szCs w:val="20"/>
                <w:u w:color="000000"/>
                <w:lang w:val="es-ES_tradnl"/>
              </w:rPr>
              <w:t>á</w:t>
            </w:r>
            <w:r>
              <w:rPr>
                <w:rStyle w:val="Ninguno"/>
                <w:rFonts w:eastAsia="Calibri" w:cs="Calibri"/>
                <w:color w:val="000000"/>
                <w:sz w:val="20"/>
                <w:szCs w:val="20"/>
                <w:u w:color="000000"/>
                <w:lang w:val="es-ES_tradnl"/>
              </w:rPr>
              <w:t xml:space="preserve">reas de </w:t>
            </w:r>
            <w:r>
              <w:rPr>
                <w:rStyle w:val="Ninguno"/>
                <w:rFonts w:eastAsia="Calibri" w:cs="Calibri"/>
                <w:color w:val="000000"/>
                <w:sz w:val="20"/>
                <w:szCs w:val="20"/>
                <w:u w:color="000000"/>
                <w:lang w:val="es-ES_tradnl"/>
              </w:rPr>
              <w:t>conocimiento</w:t>
            </w:r>
          </w:p>
        </w:tc>
        <w:tc>
          <w:tcPr>
            <w:tcW w:w="240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6957E7" w:rsidRPr="004C636A" w:rsidRDefault="004C636A">
            <w:pPr>
              <w:rPr>
                <w:sz w:val="20"/>
                <w:szCs w:val="20"/>
              </w:rPr>
            </w:pPr>
            <w:proofErr w:type="spellStart"/>
            <w:r w:rsidRPr="004C636A">
              <w:rPr>
                <w:sz w:val="20"/>
                <w:szCs w:val="20"/>
              </w:rPr>
              <w:t>Sí</w:t>
            </w:r>
            <w:proofErr w:type="spellEnd"/>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957E7" w:rsidRPr="004C636A" w:rsidRDefault="00F54C6C">
            <w:pPr>
              <w:pStyle w:val="Estilodetabla2"/>
              <w:rPr>
                <w:b/>
              </w:rPr>
            </w:pPr>
            <w:r w:rsidRPr="004C636A">
              <w:rPr>
                <w:rFonts w:ascii="Times New Roman" w:hAnsi="Times New Roman"/>
                <w:b/>
              </w:rPr>
              <w:t xml:space="preserve">Antes de llevarlo al aula, estamos justamente habilitando y posibilitando cauces que nos permitan trabajar por proyectos desde diferentes </w:t>
            </w:r>
            <w:r w:rsidRPr="004C636A">
              <w:rPr>
                <w:rFonts w:ascii="Times New Roman" w:hAnsi="Times New Roman"/>
                <w:b/>
              </w:rPr>
              <w:t>á</w:t>
            </w:r>
            <w:r w:rsidRPr="004C636A">
              <w:rPr>
                <w:rFonts w:ascii="Times New Roman" w:hAnsi="Times New Roman"/>
                <w:b/>
              </w:rPr>
              <w:t>reas de la manera m</w:t>
            </w:r>
            <w:r w:rsidRPr="004C636A">
              <w:rPr>
                <w:rFonts w:ascii="Times New Roman" w:hAnsi="Times New Roman"/>
                <w:b/>
              </w:rPr>
              <w:t>á</w:t>
            </w:r>
            <w:r w:rsidRPr="004C636A">
              <w:rPr>
                <w:rFonts w:ascii="Times New Roman" w:hAnsi="Times New Roman"/>
                <w:b/>
              </w:rPr>
              <w:t>s c</w:t>
            </w:r>
            <w:r w:rsidRPr="004C636A">
              <w:rPr>
                <w:rFonts w:ascii="Times New Roman" w:hAnsi="Times New Roman"/>
                <w:b/>
              </w:rPr>
              <w:t>ó</w:t>
            </w:r>
            <w:r w:rsidRPr="004C636A">
              <w:rPr>
                <w:rFonts w:ascii="Times New Roman" w:hAnsi="Times New Roman"/>
                <w:b/>
              </w:rPr>
              <w:t>moda y rentable posible.</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957E7" w:rsidRPr="004C636A" w:rsidRDefault="004C636A">
            <w:pPr>
              <w:rPr>
                <w:sz w:val="20"/>
                <w:szCs w:val="20"/>
              </w:rPr>
            </w:pPr>
            <w:proofErr w:type="spellStart"/>
            <w:r w:rsidRPr="004C636A">
              <w:rPr>
                <w:sz w:val="20"/>
                <w:szCs w:val="20"/>
              </w:rPr>
              <w:t>Aún</w:t>
            </w:r>
            <w:proofErr w:type="spellEnd"/>
            <w:r w:rsidRPr="004C636A">
              <w:rPr>
                <w:sz w:val="20"/>
                <w:szCs w:val="20"/>
              </w:rPr>
              <w:t xml:space="preserve"> no </w:t>
            </w:r>
            <w:proofErr w:type="spellStart"/>
            <w:r w:rsidRPr="004C636A">
              <w:rPr>
                <w:sz w:val="20"/>
                <w:szCs w:val="20"/>
              </w:rPr>
              <w:t>alcanzado</w:t>
            </w:r>
            <w:proofErr w:type="spellEnd"/>
          </w:p>
        </w:tc>
      </w:tr>
    </w:tbl>
    <w:p w:rsidR="00A51BE6" w:rsidRDefault="00A51B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Style w:val="Ninguno"/>
          <w:rFonts w:cs="Arial Unicode MS"/>
          <w:color w:val="000000"/>
          <w:u w:color="000000"/>
          <w:lang w:val="es-ES_tradnl"/>
        </w:rPr>
      </w:pPr>
    </w:p>
    <w:p w:rsidR="006957E7" w:rsidRDefault="004C63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Style w:val="Ninguno"/>
          <w:rFonts w:cs="Arial Unicode MS"/>
          <w:color w:val="000000"/>
          <w:u w:color="000000"/>
          <w:lang w:val="es-ES_tradnl"/>
        </w:rPr>
      </w:pPr>
      <w:r>
        <w:rPr>
          <w:rStyle w:val="Ninguno"/>
          <w:rFonts w:cs="Arial Unicode MS"/>
          <w:color w:val="000000"/>
          <w:u w:color="000000"/>
          <w:lang w:val="es-ES_tradnl"/>
        </w:rPr>
        <w:t>En negrita, dentro de la rúbrica hemos destacado el nivel de consecución de los objetivos que nos planteamos en nuestro proyecto. En cuanto a las dificultades encontradas, cabe destacar que h</w:t>
      </w:r>
      <w:r w:rsidR="00F54C6C">
        <w:rPr>
          <w:rStyle w:val="Ninguno"/>
          <w:rFonts w:cs="Arial Unicode MS"/>
          <w:color w:val="000000"/>
          <w:u w:color="000000"/>
          <w:lang w:val="es-ES_tradnl"/>
        </w:rPr>
        <w:t xml:space="preserve">asta ahora no hemos </w:t>
      </w:r>
      <w:r w:rsidR="001949D0">
        <w:rPr>
          <w:rStyle w:val="Ninguno"/>
          <w:rFonts w:cs="Arial Unicode MS"/>
          <w:color w:val="000000"/>
          <w:u w:color="000000"/>
          <w:lang w:val="es-ES_tradnl"/>
        </w:rPr>
        <w:t>hallado</w:t>
      </w:r>
      <w:r w:rsidR="00F54C6C">
        <w:rPr>
          <w:rStyle w:val="Ninguno"/>
          <w:rFonts w:cs="Arial Unicode MS"/>
          <w:color w:val="000000"/>
          <w:u w:color="000000"/>
          <w:lang w:val="es-ES_tradnl"/>
        </w:rPr>
        <w:t xml:space="preserve"> grandes dificultades. Podemos destacar en todo caso la consabida falta de tiempo para poder reunirnos y dedicarle todo el tiempo que nos gustar</w:t>
      </w:r>
      <w:r w:rsidR="00F54C6C">
        <w:rPr>
          <w:rStyle w:val="Ninguno"/>
          <w:rFonts w:cs="Arial Unicode MS"/>
          <w:color w:val="000000"/>
          <w:u w:color="000000"/>
          <w:lang w:val="es-ES_tradnl"/>
        </w:rPr>
        <w:t>í</w:t>
      </w:r>
      <w:r w:rsidR="00F54C6C">
        <w:rPr>
          <w:rStyle w:val="Ninguno"/>
          <w:rFonts w:cs="Arial Unicode MS"/>
          <w:color w:val="000000"/>
          <w:u w:color="000000"/>
          <w:lang w:val="es-ES_tradnl"/>
        </w:rPr>
        <w:t>a al proyecto. Pero</w:t>
      </w:r>
      <w:r w:rsidR="00A51BE6">
        <w:rPr>
          <w:rStyle w:val="Ninguno"/>
          <w:rFonts w:cs="Arial Unicode MS"/>
          <w:color w:val="000000"/>
          <w:u w:color="000000"/>
          <w:lang w:val="es-ES_tradnl"/>
        </w:rPr>
        <w:t>,</w:t>
      </w:r>
      <w:r w:rsidR="00F54C6C">
        <w:rPr>
          <w:rStyle w:val="Ninguno"/>
          <w:rFonts w:cs="Arial Unicode MS"/>
          <w:color w:val="000000"/>
          <w:u w:color="000000"/>
          <w:lang w:val="es-ES_tradnl"/>
        </w:rPr>
        <w:t xml:space="preserve"> quiz</w:t>
      </w:r>
      <w:r w:rsidR="00F54C6C">
        <w:rPr>
          <w:rStyle w:val="Ninguno"/>
          <w:rFonts w:cs="Arial Unicode MS"/>
          <w:color w:val="000000"/>
          <w:u w:color="000000"/>
          <w:lang w:val="es-ES_tradnl"/>
        </w:rPr>
        <w:t>á</w:t>
      </w:r>
      <w:r w:rsidR="00F54C6C">
        <w:rPr>
          <w:rStyle w:val="Ninguno"/>
          <w:rFonts w:cs="Arial Unicode MS"/>
          <w:color w:val="000000"/>
          <w:u w:color="000000"/>
          <w:lang w:val="es-ES_tradnl"/>
        </w:rPr>
        <w:t xml:space="preserve">s, el mayor contratiempo que hemos tenido hasta el momento ha sido que </w:t>
      </w:r>
      <w:r w:rsidR="00F54C6C">
        <w:rPr>
          <w:rStyle w:val="Ninguno"/>
          <w:rFonts w:cs="Arial Unicode MS"/>
          <w:color w:val="000000"/>
          <w:u w:color="000000"/>
          <w:lang w:val="es-ES_tradnl"/>
        </w:rPr>
        <w:t>algunas compa</w:t>
      </w:r>
      <w:r w:rsidR="00F54C6C">
        <w:rPr>
          <w:rStyle w:val="Ninguno"/>
          <w:rFonts w:cs="Arial Unicode MS"/>
          <w:color w:val="000000"/>
          <w:u w:color="000000"/>
          <w:lang w:val="es-ES_tradnl"/>
        </w:rPr>
        <w:t>ñ</w:t>
      </w:r>
      <w:r w:rsidR="00F54C6C">
        <w:rPr>
          <w:rStyle w:val="Ninguno"/>
          <w:rFonts w:cs="Arial Unicode MS"/>
          <w:color w:val="000000"/>
          <w:u w:color="000000"/>
          <w:lang w:val="es-ES_tradnl"/>
        </w:rPr>
        <w:t>e</w:t>
      </w:r>
      <w:r w:rsidR="00A51BE6">
        <w:rPr>
          <w:rStyle w:val="Ninguno"/>
          <w:rFonts w:cs="Arial Unicode MS"/>
          <w:color w:val="000000"/>
          <w:u w:color="000000"/>
          <w:lang w:val="es-ES_tradnl"/>
        </w:rPr>
        <w:t xml:space="preserve">ras del grupo de trabajo </w:t>
      </w:r>
      <w:r w:rsidR="00F54C6C">
        <w:rPr>
          <w:rStyle w:val="Ninguno"/>
          <w:rFonts w:cs="Arial Unicode MS"/>
          <w:color w:val="000000"/>
          <w:u w:color="000000"/>
          <w:lang w:val="es-ES_tradnl"/>
        </w:rPr>
        <w:t>no hayan podido realizar, como as</w:t>
      </w:r>
      <w:r w:rsidR="00F54C6C">
        <w:rPr>
          <w:rStyle w:val="Ninguno"/>
          <w:rFonts w:cs="Arial Unicode MS"/>
          <w:color w:val="000000"/>
          <w:u w:color="000000"/>
          <w:lang w:val="es-ES_tradnl"/>
        </w:rPr>
        <w:t xml:space="preserve">í </w:t>
      </w:r>
      <w:r w:rsidR="00F54C6C">
        <w:rPr>
          <w:rStyle w:val="Ninguno"/>
          <w:rFonts w:cs="Arial Unicode MS"/>
          <w:color w:val="000000"/>
          <w:u w:color="000000"/>
          <w:lang w:val="es-ES_tradnl"/>
        </w:rPr>
        <w:t xml:space="preserve">era su deseo, el curso sobre ABP que </w:t>
      </w:r>
      <w:r w:rsidR="00396B30">
        <w:rPr>
          <w:rStyle w:val="Ninguno"/>
          <w:rFonts w:cs="Arial Unicode MS"/>
          <w:color w:val="000000"/>
          <w:u w:color="000000"/>
          <w:lang w:val="es-ES_tradnl"/>
        </w:rPr>
        <w:t xml:space="preserve">ha organizado el </w:t>
      </w:r>
      <w:r w:rsidR="00396B30">
        <w:rPr>
          <w:rStyle w:val="Ninguno"/>
          <w:rFonts w:cs="Arial Unicode MS"/>
          <w:color w:val="000000"/>
          <w:u w:color="000000"/>
          <w:lang w:val="es-ES_tradnl"/>
        </w:rPr>
        <w:lastRenderedPageBreak/>
        <w:t>CEP de Sevilla, justamente por el simple hecho de que sus centros de trabajo no pertenecen a la circunscripción del CEP de Sevilla.</w:t>
      </w:r>
    </w:p>
    <w:p w:rsidR="00F1412E" w:rsidRDefault="00F141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Style w:val="Ninguno"/>
          <w:rFonts w:cs="Arial Unicode MS"/>
          <w:color w:val="000000"/>
          <w:u w:color="000000"/>
          <w:lang w:val="es-ES_tradnl"/>
        </w:rPr>
      </w:pPr>
    </w:p>
    <w:p w:rsidR="00396B30" w:rsidRPr="00F1412E" w:rsidRDefault="00F141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Style w:val="Ninguno"/>
          <w:rFonts w:cs="Arial Unicode MS"/>
          <w:color w:val="000000"/>
          <w:u w:val="single"/>
          <w:lang w:val="es-ES_tradnl"/>
        </w:rPr>
      </w:pPr>
      <w:r w:rsidRPr="00F1412E">
        <w:rPr>
          <w:rStyle w:val="Ninguno"/>
          <w:rFonts w:cs="Arial Unicode MS"/>
          <w:color w:val="000000"/>
          <w:u w:val="single"/>
          <w:lang w:val="es-ES_tradnl"/>
        </w:rPr>
        <w:t xml:space="preserve">2- </w:t>
      </w:r>
      <w:r w:rsidR="00396B30" w:rsidRPr="00F1412E">
        <w:rPr>
          <w:rStyle w:val="Ninguno"/>
          <w:rFonts w:cs="Arial Unicode MS"/>
          <w:color w:val="000000"/>
          <w:u w:val="single"/>
          <w:lang w:val="es-ES_tradnl"/>
        </w:rPr>
        <w:t>Trabajo colaborativo</w:t>
      </w:r>
      <w:r w:rsidRPr="00F1412E">
        <w:rPr>
          <w:rStyle w:val="Ninguno"/>
          <w:rFonts w:cs="Arial Unicode MS"/>
          <w:color w:val="000000"/>
          <w:u w:val="single"/>
          <w:lang w:val="es-ES_tradnl"/>
        </w:rPr>
        <w:t>:</w:t>
      </w:r>
    </w:p>
    <w:tbl>
      <w:tblPr>
        <w:tblStyle w:val="TableNormal"/>
        <w:tblW w:w="97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tblPr>
      <w:tblGrid>
        <w:gridCol w:w="1520"/>
        <w:gridCol w:w="1980"/>
        <w:gridCol w:w="2070"/>
        <w:gridCol w:w="2070"/>
        <w:gridCol w:w="2070"/>
      </w:tblGrid>
      <w:tr w:rsidR="00396B30" w:rsidTr="00F1412E">
        <w:tblPrEx>
          <w:tblCellMar>
            <w:top w:w="0" w:type="dxa"/>
            <w:left w:w="0" w:type="dxa"/>
            <w:bottom w:w="0" w:type="dxa"/>
            <w:right w:w="0" w:type="dxa"/>
          </w:tblCellMar>
        </w:tblPrEx>
        <w:trPr>
          <w:trHeight w:val="222"/>
        </w:trPr>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6B30" w:rsidRDefault="00396B30" w:rsidP="00F00C47"/>
        </w:tc>
        <w:tc>
          <w:tcPr>
            <w:tcW w:w="1980"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rsidR="00396B30" w:rsidRDefault="00396B30" w:rsidP="00F00C47">
            <w:pPr>
              <w:pStyle w:val="Prrafodelista"/>
              <w:ind w:left="0"/>
              <w:jc w:val="center"/>
            </w:pPr>
            <w:r>
              <w:rPr>
                <w:rStyle w:val="Ninguno"/>
                <w:rFonts w:ascii="Times New Roman" w:hAnsi="Times New Roman"/>
                <w:sz w:val="20"/>
                <w:szCs w:val="20"/>
              </w:rPr>
              <w:t>MUY BUENO (4)</w:t>
            </w:r>
          </w:p>
        </w:tc>
        <w:tc>
          <w:tcPr>
            <w:tcW w:w="2070"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rsidR="00396B30" w:rsidRDefault="00396B30" w:rsidP="00F00C47">
            <w:pPr>
              <w:pStyle w:val="Prrafodelista"/>
              <w:ind w:left="0"/>
              <w:jc w:val="center"/>
            </w:pPr>
            <w:r>
              <w:rPr>
                <w:rStyle w:val="Ninguno"/>
                <w:rFonts w:ascii="Times New Roman" w:hAnsi="Times New Roman"/>
                <w:sz w:val="20"/>
                <w:szCs w:val="20"/>
              </w:rPr>
              <w:t>BUENO (3)</w:t>
            </w:r>
          </w:p>
        </w:tc>
        <w:tc>
          <w:tcPr>
            <w:tcW w:w="2070"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rsidR="00396B30" w:rsidRDefault="00396B30" w:rsidP="00F00C47">
            <w:pPr>
              <w:pStyle w:val="Prrafodelista"/>
              <w:ind w:left="0"/>
              <w:jc w:val="center"/>
            </w:pPr>
            <w:r>
              <w:rPr>
                <w:rStyle w:val="Ninguno"/>
                <w:rFonts w:ascii="Times New Roman" w:hAnsi="Times New Roman"/>
                <w:sz w:val="20"/>
                <w:szCs w:val="20"/>
              </w:rPr>
              <w:t>ACEPTABLE (2)</w:t>
            </w:r>
          </w:p>
        </w:tc>
        <w:tc>
          <w:tcPr>
            <w:tcW w:w="2070"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rsidR="00396B30" w:rsidRDefault="00396B30" w:rsidP="00F00C47">
            <w:pPr>
              <w:pStyle w:val="Prrafodelista"/>
              <w:ind w:left="0"/>
              <w:jc w:val="center"/>
            </w:pPr>
            <w:r>
              <w:rPr>
                <w:rStyle w:val="Ninguno"/>
                <w:rFonts w:ascii="Times New Roman" w:hAnsi="Times New Roman"/>
                <w:sz w:val="20"/>
                <w:szCs w:val="20"/>
              </w:rPr>
              <w:t>DEFICIENTE (1)</w:t>
            </w:r>
          </w:p>
        </w:tc>
      </w:tr>
      <w:tr w:rsidR="00396B30" w:rsidTr="00F1412E">
        <w:tblPrEx>
          <w:tblCellMar>
            <w:top w:w="0" w:type="dxa"/>
            <w:left w:w="0" w:type="dxa"/>
            <w:bottom w:w="0" w:type="dxa"/>
            <w:right w:w="0" w:type="dxa"/>
          </w:tblCellMar>
        </w:tblPrEx>
        <w:trPr>
          <w:trHeight w:val="932"/>
        </w:trPr>
        <w:tc>
          <w:tcPr>
            <w:tcW w:w="1520"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rsidR="00396B30" w:rsidRDefault="00396B30" w:rsidP="00F00C47">
            <w:pPr>
              <w:pStyle w:val="Prrafodelista"/>
              <w:ind w:left="0"/>
            </w:pPr>
            <w:r>
              <w:rPr>
                <w:rStyle w:val="Ninguno"/>
                <w:rFonts w:ascii="Times New Roman" w:hAnsi="Times New Roman"/>
                <w:sz w:val="20"/>
                <w:szCs w:val="20"/>
              </w:rPr>
              <w:t>Participación grupal</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6B30" w:rsidRPr="00F1412E" w:rsidRDefault="00396B30" w:rsidP="00F00C47">
            <w:pPr>
              <w:pStyle w:val="Prrafodelista"/>
              <w:ind w:left="0"/>
              <w:rPr>
                <w:b/>
                <w:sz w:val="20"/>
              </w:rPr>
            </w:pPr>
            <w:r w:rsidRPr="00F1412E">
              <w:rPr>
                <w:rStyle w:val="Ninguno"/>
                <w:rFonts w:ascii="Times New Roman" w:hAnsi="Times New Roman"/>
                <w:b/>
                <w:sz w:val="20"/>
                <w:szCs w:val="20"/>
              </w:rPr>
              <w:t>Todos los integrantes del grupo participan y se implican con entusiasmo</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6B30" w:rsidRDefault="00396B30" w:rsidP="00F00C47">
            <w:pPr>
              <w:pStyle w:val="Prrafodelista"/>
              <w:ind w:left="0"/>
            </w:pPr>
            <w:r>
              <w:rPr>
                <w:rStyle w:val="Ninguno"/>
                <w:rFonts w:ascii="Times New Roman" w:hAnsi="Times New Roman"/>
                <w:sz w:val="20"/>
                <w:szCs w:val="20"/>
              </w:rPr>
              <w:t>La mayoría de participantes participa activamente</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6B30" w:rsidRDefault="00396B30" w:rsidP="00F00C47">
            <w:pPr>
              <w:pStyle w:val="Prrafodelista"/>
              <w:ind w:left="0"/>
            </w:pPr>
            <w:r>
              <w:rPr>
                <w:rStyle w:val="Ninguno"/>
                <w:rFonts w:ascii="Times New Roman" w:hAnsi="Times New Roman"/>
                <w:sz w:val="20"/>
                <w:szCs w:val="20"/>
              </w:rPr>
              <w:t>La mitad de los miembros se muestran bastante participativos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6B30" w:rsidRDefault="00396B30" w:rsidP="00F00C47">
            <w:pPr>
              <w:pStyle w:val="Prrafodelista"/>
              <w:ind w:left="0"/>
            </w:pPr>
            <w:r>
              <w:rPr>
                <w:rStyle w:val="Ninguno"/>
                <w:rFonts w:ascii="Times New Roman" w:hAnsi="Times New Roman"/>
                <w:sz w:val="20"/>
                <w:szCs w:val="20"/>
              </w:rPr>
              <w:t>Solo una o dos personas participan de forma activa</w:t>
            </w:r>
          </w:p>
        </w:tc>
      </w:tr>
      <w:tr w:rsidR="00396B30" w:rsidTr="00F1412E">
        <w:tblPrEx>
          <w:tblCellMar>
            <w:top w:w="0" w:type="dxa"/>
            <w:left w:w="0" w:type="dxa"/>
            <w:bottom w:w="0" w:type="dxa"/>
            <w:right w:w="0" w:type="dxa"/>
          </w:tblCellMar>
        </w:tblPrEx>
        <w:trPr>
          <w:trHeight w:val="1168"/>
        </w:trPr>
        <w:tc>
          <w:tcPr>
            <w:tcW w:w="1520"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rsidR="00396B30" w:rsidRDefault="00396B30" w:rsidP="00F00C47">
            <w:pPr>
              <w:pStyle w:val="Prrafodelista"/>
              <w:ind w:left="0"/>
            </w:pPr>
            <w:r>
              <w:rPr>
                <w:rStyle w:val="Ninguno"/>
                <w:rFonts w:ascii="Times New Roman" w:hAnsi="Times New Roman"/>
                <w:sz w:val="20"/>
                <w:szCs w:val="20"/>
              </w:rPr>
              <w:t>Responsabilidad compartida</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6B30" w:rsidRDefault="00396B30" w:rsidP="00F00C47">
            <w:pPr>
              <w:pStyle w:val="Prrafodelista"/>
              <w:ind w:left="0"/>
            </w:pPr>
            <w:r>
              <w:rPr>
                <w:rStyle w:val="Ninguno"/>
                <w:rFonts w:ascii="Times New Roman" w:hAnsi="Times New Roman"/>
                <w:sz w:val="20"/>
                <w:szCs w:val="20"/>
              </w:rPr>
              <w:t>Todos comparten por igual la responsabilidad sobre las tareas planificadas que afectan a todo el grupo</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6B30" w:rsidRPr="00F1412E" w:rsidRDefault="00396B30" w:rsidP="00F00C47">
            <w:pPr>
              <w:pStyle w:val="Prrafodelista"/>
              <w:ind w:left="0"/>
              <w:rPr>
                <w:b/>
              </w:rPr>
            </w:pPr>
            <w:r w:rsidRPr="00F1412E">
              <w:rPr>
                <w:rStyle w:val="Ninguno"/>
                <w:rFonts w:ascii="Times New Roman" w:hAnsi="Times New Roman"/>
                <w:b/>
                <w:sz w:val="20"/>
                <w:szCs w:val="20"/>
              </w:rPr>
              <w:t>La mayor parte del grupo se muestra responsable de las tareas conjuntas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6B30" w:rsidRDefault="00396B30" w:rsidP="00F00C47">
            <w:pPr>
              <w:pStyle w:val="Prrafodelista"/>
              <w:ind w:left="0"/>
            </w:pPr>
            <w:r>
              <w:rPr>
                <w:rStyle w:val="Ninguno"/>
                <w:rFonts w:ascii="Times New Roman" w:hAnsi="Times New Roman"/>
                <w:sz w:val="20"/>
                <w:szCs w:val="20"/>
              </w:rPr>
              <w:t>La responsabilidad es compartida por la mitad de los integrantes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6B30" w:rsidRDefault="00396B30" w:rsidP="00F00C47">
            <w:pPr>
              <w:pStyle w:val="Prrafodelista"/>
              <w:ind w:left="0"/>
            </w:pPr>
            <w:r>
              <w:rPr>
                <w:rStyle w:val="Ninguno"/>
                <w:rFonts w:ascii="Times New Roman" w:hAnsi="Times New Roman"/>
                <w:sz w:val="20"/>
                <w:szCs w:val="20"/>
              </w:rPr>
              <w:t>La responsabilidad recae en una o dos personas</w:t>
            </w:r>
          </w:p>
        </w:tc>
      </w:tr>
      <w:tr w:rsidR="00396B30" w:rsidTr="00F1412E">
        <w:tblPrEx>
          <w:tblCellMar>
            <w:top w:w="0" w:type="dxa"/>
            <w:left w:w="0" w:type="dxa"/>
            <w:bottom w:w="0" w:type="dxa"/>
            <w:right w:w="0" w:type="dxa"/>
          </w:tblCellMar>
        </w:tblPrEx>
        <w:trPr>
          <w:trHeight w:val="2352"/>
        </w:trPr>
        <w:tc>
          <w:tcPr>
            <w:tcW w:w="1520"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rsidR="00396B30" w:rsidRDefault="00396B30" w:rsidP="00F00C47">
            <w:pPr>
              <w:pStyle w:val="Prrafodelista"/>
              <w:ind w:left="0"/>
            </w:pPr>
            <w:r>
              <w:rPr>
                <w:rStyle w:val="Ninguno"/>
                <w:rFonts w:ascii="Times New Roman" w:hAnsi="Times New Roman"/>
                <w:sz w:val="20"/>
                <w:szCs w:val="20"/>
              </w:rPr>
              <w:t>Responsabilidad individual</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6B30" w:rsidRPr="00F1412E" w:rsidRDefault="00396B30" w:rsidP="00F00C47">
            <w:pPr>
              <w:pStyle w:val="Prrafodelista"/>
              <w:ind w:left="0"/>
              <w:rPr>
                <w:b/>
              </w:rPr>
            </w:pPr>
            <w:r w:rsidRPr="00F1412E">
              <w:rPr>
                <w:rStyle w:val="Ninguno"/>
                <w:rFonts w:ascii="Times New Roman" w:hAnsi="Times New Roman"/>
                <w:b/>
                <w:sz w:val="20"/>
                <w:szCs w:val="20"/>
              </w:rPr>
              <w:t>Cada componente realiza su parte del trabajo, cumpliendo con el calendario de actuaciones previsto. Cada uno realiza aportaciones personales y adapta su trabajo a las aportaciones de los demás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6B30" w:rsidRDefault="00396B30" w:rsidP="00F00C47">
            <w:pPr>
              <w:pStyle w:val="Prrafodelista"/>
              <w:ind w:left="0"/>
            </w:pPr>
            <w:r>
              <w:rPr>
                <w:rStyle w:val="Ninguno"/>
                <w:rFonts w:ascii="Times New Roman" w:hAnsi="Times New Roman"/>
                <w:sz w:val="20"/>
                <w:szCs w:val="20"/>
              </w:rPr>
              <w:t>Cada componente realiza su parte individual y se muestra receptivo a las aportaciones y críticas de los demás compañeros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6B30" w:rsidRDefault="00396B30" w:rsidP="00F00C47">
            <w:pPr>
              <w:pStyle w:val="Prrafodelista"/>
              <w:ind w:left="0"/>
            </w:pPr>
            <w:r>
              <w:rPr>
                <w:rStyle w:val="Ninguno"/>
                <w:rFonts w:ascii="Times New Roman" w:hAnsi="Times New Roman"/>
                <w:sz w:val="20"/>
                <w:szCs w:val="20"/>
              </w:rPr>
              <w:t>Cada miembro se compromete con su parte individual y la comparte con el resto</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6B30" w:rsidRDefault="00396B30" w:rsidP="00F00C47">
            <w:pPr>
              <w:pStyle w:val="Prrafodelista"/>
              <w:ind w:left="0"/>
            </w:pPr>
            <w:r>
              <w:rPr>
                <w:rStyle w:val="Ninguno"/>
                <w:rFonts w:ascii="Times New Roman" w:hAnsi="Times New Roman"/>
                <w:sz w:val="20"/>
                <w:szCs w:val="20"/>
              </w:rPr>
              <w:t>Cada miembro se limita a realizar su parte sin compartirla ni explicarla a los demás</w:t>
            </w:r>
          </w:p>
        </w:tc>
      </w:tr>
      <w:tr w:rsidR="00396B30" w:rsidTr="00F1412E">
        <w:tblPrEx>
          <w:tblCellMar>
            <w:top w:w="0" w:type="dxa"/>
            <w:left w:w="0" w:type="dxa"/>
            <w:bottom w:w="0" w:type="dxa"/>
            <w:right w:w="0" w:type="dxa"/>
          </w:tblCellMar>
        </w:tblPrEx>
        <w:trPr>
          <w:trHeight w:val="1405"/>
        </w:trPr>
        <w:tc>
          <w:tcPr>
            <w:tcW w:w="1520"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rsidR="00396B30" w:rsidRDefault="00396B30" w:rsidP="00F00C47">
            <w:pPr>
              <w:pStyle w:val="Prrafodelista"/>
              <w:ind w:left="0"/>
            </w:pPr>
            <w:r>
              <w:rPr>
                <w:rStyle w:val="Ninguno"/>
                <w:rFonts w:ascii="Times New Roman" w:hAnsi="Times New Roman"/>
                <w:sz w:val="20"/>
                <w:szCs w:val="20"/>
              </w:rPr>
              <w:t>Roles dentro del grupo</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6B30" w:rsidRDefault="00396B30" w:rsidP="00F00C47">
            <w:pPr>
              <w:pStyle w:val="Prrafodelista"/>
              <w:ind w:left="0"/>
            </w:pPr>
            <w:r>
              <w:rPr>
                <w:rStyle w:val="Ninguno"/>
                <w:rFonts w:ascii="Times New Roman" w:hAnsi="Times New Roman"/>
                <w:sz w:val="20"/>
                <w:szCs w:val="20"/>
              </w:rPr>
              <w:t>Cada participante tiene un papel definido en el grupo y lo desempeña adecuadamente</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6B30" w:rsidRPr="00F1412E" w:rsidRDefault="00396B30" w:rsidP="00F00C47">
            <w:pPr>
              <w:pStyle w:val="Prrafodelista"/>
              <w:ind w:left="0"/>
              <w:rPr>
                <w:b/>
              </w:rPr>
            </w:pPr>
            <w:r w:rsidRPr="00F1412E">
              <w:rPr>
                <w:rStyle w:val="Ninguno"/>
                <w:rFonts w:ascii="Times New Roman" w:hAnsi="Times New Roman"/>
                <w:b/>
                <w:sz w:val="20"/>
                <w:szCs w:val="20"/>
              </w:rPr>
              <w:t>Cada miembro tiene un papel asignado y la mayoría se ajusta a su función</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6B30" w:rsidRDefault="00396B30" w:rsidP="00F00C47">
            <w:pPr>
              <w:pStyle w:val="Prrafodelista"/>
              <w:ind w:left="0"/>
            </w:pPr>
            <w:r>
              <w:rPr>
                <w:rStyle w:val="Ninguno"/>
                <w:rFonts w:ascii="Times New Roman" w:hAnsi="Times New Roman"/>
                <w:sz w:val="20"/>
                <w:szCs w:val="20"/>
              </w:rPr>
              <w:t>Cada participante tiene un rol asignado pero la mitad solo se siente cómoda con él y cumple con su cometido</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6B30" w:rsidRDefault="00396B30" w:rsidP="00F00C47">
            <w:pPr>
              <w:pStyle w:val="Prrafodelista"/>
              <w:ind w:left="0"/>
            </w:pPr>
            <w:r>
              <w:rPr>
                <w:rStyle w:val="Ninguno"/>
                <w:rFonts w:ascii="Times New Roman" w:hAnsi="Times New Roman"/>
                <w:sz w:val="20"/>
                <w:szCs w:val="20"/>
              </w:rPr>
              <w:t>Los componentes no tienen clara su función en el grupo ni lo que se espera de ellos</w:t>
            </w:r>
          </w:p>
        </w:tc>
      </w:tr>
      <w:tr w:rsidR="00396B30" w:rsidTr="00F1412E">
        <w:tblPrEx>
          <w:tblCellMar>
            <w:top w:w="0" w:type="dxa"/>
            <w:left w:w="0" w:type="dxa"/>
            <w:bottom w:w="0" w:type="dxa"/>
            <w:right w:w="0" w:type="dxa"/>
          </w:tblCellMar>
        </w:tblPrEx>
        <w:trPr>
          <w:trHeight w:val="2115"/>
        </w:trPr>
        <w:tc>
          <w:tcPr>
            <w:tcW w:w="1520"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rsidR="00396B30" w:rsidRDefault="00396B30" w:rsidP="00F00C47">
            <w:pPr>
              <w:pStyle w:val="Prrafodelista"/>
              <w:ind w:left="0"/>
            </w:pPr>
            <w:r>
              <w:rPr>
                <w:rStyle w:val="Ninguno"/>
                <w:rFonts w:ascii="Times New Roman" w:hAnsi="Times New Roman"/>
                <w:sz w:val="20"/>
                <w:szCs w:val="20"/>
              </w:rPr>
              <w:t>Resolución de conflictos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6B30" w:rsidRDefault="00396B30" w:rsidP="00F00C47">
            <w:pPr>
              <w:pStyle w:val="Prrafodelista"/>
              <w:ind w:left="0"/>
            </w:pPr>
            <w:r>
              <w:rPr>
                <w:rStyle w:val="Ninguno"/>
                <w:rFonts w:ascii="Times New Roman" w:hAnsi="Times New Roman"/>
                <w:sz w:val="20"/>
                <w:szCs w:val="20"/>
              </w:rPr>
              <w:t>El grupo muestra capacidad crítica y permeabilidad y resuelve de forma satisfactoria los problemas que se plantean tras escuchar las aportaciones de cada uno</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6B30" w:rsidRPr="00F1412E" w:rsidRDefault="00396B30" w:rsidP="00F00C47">
            <w:pPr>
              <w:pStyle w:val="Prrafodelista"/>
              <w:ind w:left="0"/>
              <w:rPr>
                <w:b/>
              </w:rPr>
            </w:pPr>
            <w:r w:rsidRPr="00F1412E">
              <w:rPr>
                <w:rStyle w:val="Ninguno"/>
                <w:rFonts w:ascii="Times New Roman" w:hAnsi="Times New Roman"/>
                <w:b/>
                <w:sz w:val="20"/>
                <w:szCs w:val="20"/>
              </w:rPr>
              <w:t>En los momentos de desacuerdo los componentes debaten de forma razonada y escuchan las opiniones de los demás. Suelen llegar a acuerdos más o menos satisfactorios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6B30" w:rsidRDefault="00396B30" w:rsidP="00F00C47">
            <w:pPr>
              <w:pStyle w:val="Prrafodelista"/>
              <w:ind w:left="0"/>
            </w:pPr>
            <w:r>
              <w:rPr>
                <w:rStyle w:val="Ninguno"/>
                <w:rFonts w:ascii="Times New Roman" w:hAnsi="Times New Roman"/>
                <w:sz w:val="20"/>
                <w:szCs w:val="20"/>
              </w:rPr>
              <w:t>En los debates y las discusiones grupales se escuchan las opiniones de cada miembro pero sin llegar a acuerdos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6B30" w:rsidRDefault="00396B30" w:rsidP="00F00C47">
            <w:pPr>
              <w:pStyle w:val="Prrafodelista"/>
              <w:ind w:left="0"/>
            </w:pPr>
            <w:r>
              <w:rPr>
                <w:rStyle w:val="Ninguno"/>
                <w:rFonts w:ascii="Times New Roman" w:hAnsi="Times New Roman"/>
                <w:sz w:val="20"/>
                <w:szCs w:val="20"/>
              </w:rPr>
              <w:t>En los momentos de desacuerdo los componentes no debaten sus ideas ni se tiene en cuenta las aportaciones de cada uno</w:t>
            </w:r>
          </w:p>
        </w:tc>
      </w:tr>
      <w:tr w:rsidR="00396B30" w:rsidTr="00F1412E">
        <w:tblPrEx>
          <w:tblCellMar>
            <w:top w:w="0" w:type="dxa"/>
            <w:left w:w="0" w:type="dxa"/>
            <w:bottom w:w="0" w:type="dxa"/>
            <w:right w:w="0" w:type="dxa"/>
          </w:tblCellMar>
        </w:tblPrEx>
        <w:trPr>
          <w:trHeight w:val="2115"/>
        </w:trPr>
        <w:tc>
          <w:tcPr>
            <w:tcW w:w="1520"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rsidR="00396B30" w:rsidRDefault="00396B30" w:rsidP="00F00C47">
            <w:pPr>
              <w:pStyle w:val="Prrafodelista"/>
              <w:ind w:left="0"/>
            </w:pPr>
            <w:r>
              <w:rPr>
                <w:rStyle w:val="Ninguno"/>
                <w:rFonts w:ascii="Times New Roman" w:hAnsi="Times New Roman"/>
                <w:sz w:val="20"/>
                <w:szCs w:val="20"/>
              </w:rPr>
              <w:lastRenderedPageBreak/>
              <w:t>Organización del trabajo, el tiempo y el espacio</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6B30" w:rsidRDefault="00396B30" w:rsidP="00F00C47">
            <w:pPr>
              <w:pStyle w:val="Prrafodelista"/>
              <w:ind w:left="0"/>
            </w:pPr>
            <w:r>
              <w:rPr>
                <w:rStyle w:val="Ninguno"/>
                <w:rFonts w:ascii="Times New Roman" w:hAnsi="Times New Roman"/>
                <w:sz w:val="20"/>
                <w:szCs w:val="20"/>
              </w:rPr>
              <w:t>La organización ha sido muy satisfactoria, pues se ha cumplido con el calendario previsto y se ha encontrado siempre el lugar, el momento y la forma más eficaz para reunirse</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6B30" w:rsidRPr="00F1412E" w:rsidRDefault="00396B30" w:rsidP="00F00C47">
            <w:pPr>
              <w:pStyle w:val="Prrafodelista"/>
              <w:ind w:left="0"/>
              <w:rPr>
                <w:b/>
              </w:rPr>
            </w:pPr>
            <w:r w:rsidRPr="00F1412E">
              <w:rPr>
                <w:rStyle w:val="Ninguno"/>
                <w:rFonts w:ascii="Times New Roman" w:hAnsi="Times New Roman"/>
                <w:b/>
                <w:sz w:val="20"/>
                <w:szCs w:val="20"/>
              </w:rPr>
              <w:t>La organización ha sido buena, pues se ha cumplido el calendario de actuaciones, aunque no siempre se ha encontrado el modo y la forma de reunirse</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6B30" w:rsidRDefault="00396B30" w:rsidP="00F00C47">
            <w:pPr>
              <w:pStyle w:val="Prrafodelista"/>
              <w:ind w:left="0"/>
            </w:pPr>
            <w:r>
              <w:rPr>
                <w:rStyle w:val="Ninguno"/>
                <w:rFonts w:ascii="Times New Roman" w:hAnsi="Times New Roman"/>
                <w:sz w:val="20"/>
                <w:szCs w:val="20"/>
              </w:rPr>
              <w:t>El trabajo de cada uno se entrega en tiempo pero no de la mejor forma posible y tampoco se ha encontrado el lugar y el momento de reunirse</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6B30" w:rsidRDefault="00396B30" w:rsidP="00F00C47">
            <w:pPr>
              <w:pStyle w:val="Prrafodelista"/>
              <w:ind w:left="0"/>
            </w:pPr>
            <w:r>
              <w:rPr>
                <w:rStyle w:val="Ninguno"/>
                <w:rFonts w:ascii="Times New Roman" w:hAnsi="Times New Roman"/>
                <w:sz w:val="20"/>
                <w:szCs w:val="20"/>
              </w:rPr>
              <w:t>No se han entregado en tiempo y forma las tareas ni se han producido reuniones</w:t>
            </w:r>
          </w:p>
        </w:tc>
      </w:tr>
    </w:tbl>
    <w:p w:rsidR="00396B30" w:rsidRDefault="00396B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Style w:val="Ninguno"/>
          <w:rFonts w:cs="Arial Unicode MS"/>
          <w:color w:val="000000"/>
          <w:u w:color="000000"/>
          <w:lang w:val="es-ES_tradnl"/>
        </w:rPr>
      </w:pPr>
    </w:p>
    <w:p w:rsidR="00F1412E" w:rsidRDefault="00F141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Style w:val="Ninguno"/>
          <w:rFonts w:cs="Arial Unicode MS"/>
          <w:color w:val="000000"/>
          <w:u w:color="000000"/>
          <w:lang w:val="es-ES_tradnl"/>
        </w:rPr>
      </w:pPr>
      <w:r>
        <w:rPr>
          <w:rStyle w:val="Ninguno"/>
          <w:rFonts w:cs="Arial Unicode MS"/>
          <w:color w:val="000000"/>
          <w:u w:color="000000"/>
          <w:lang w:val="es-ES_tradnl"/>
        </w:rPr>
        <w:t>En negrita, dentro de la rúbrica, señalamos los niveles alcanzados en los distintos criterios que h</w:t>
      </w:r>
      <w:r w:rsidR="001949D0">
        <w:rPr>
          <w:rStyle w:val="Ninguno"/>
          <w:rFonts w:cs="Arial Unicode MS"/>
          <w:color w:val="000000"/>
          <w:u w:color="000000"/>
          <w:lang w:val="es-ES_tradnl"/>
        </w:rPr>
        <w:t>emos establecido para evaluar el</w:t>
      </w:r>
      <w:r>
        <w:rPr>
          <w:rStyle w:val="Ninguno"/>
          <w:rFonts w:cs="Arial Unicode MS"/>
          <w:color w:val="000000"/>
          <w:u w:color="000000"/>
          <w:lang w:val="es-ES_tradnl"/>
        </w:rPr>
        <w:t xml:space="preserve"> trabajo colaborativo </w:t>
      </w:r>
      <w:r w:rsidR="001949D0">
        <w:rPr>
          <w:rStyle w:val="Ninguno"/>
          <w:rFonts w:cs="Arial Unicode MS"/>
          <w:color w:val="000000"/>
          <w:u w:color="000000"/>
          <w:lang w:val="es-ES_tradnl"/>
        </w:rPr>
        <w:t>desempeñado por</w:t>
      </w:r>
      <w:r>
        <w:rPr>
          <w:rStyle w:val="Ninguno"/>
          <w:rFonts w:cs="Arial Unicode MS"/>
          <w:color w:val="000000"/>
          <w:u w:color="000000"/>
          <w:lang w:val="es-ES_tradnl"/>
        </w:rPr>
        <w:t xml:space="preserve"> los componentes del grupo.</w:t>
      </w:r>
    </w:p>
    <w:p w:rsidR="00F1412E" w:rsidRDefault="00F141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Style w:val="Ninguno"/>
          <w:rFonts w:cs="Arial Unicode MS"/>
          <w:color w:val="000000"/>
          <w:u w:color="000000"/>
          <w:lang w:val="es-ES_tradnl"/>
        </w:rPr>
      </w:pPr>
    </w:p>
    <w:p w:rsidR="00396B30" w:rsidRPr="00F1412E" w:rsidRDefault="00F141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Style w:val="Ninguno"/>
          <w:rFonts w:cs="Arial Unicode MS"/>
          <w:color w:val="000000"/>
          <w:u w:val="single"/>
          <w:lang w:val="es-ES_tradnl"/>
        </w:rPr>
      </w:pPr>
      <w:r w:rsidRPr="00F1412E">
        <w:rPr>
          <w:rStyle w:val="Ninguno"/>
          <w:rFonts w:cs="Arial Unicode MS"/>
          <w:color w:val="000000"/>
          <w:u w:val="single"/>
          <w:lang w:val="es-ES_tradnl"/>
        </w:rPr>
        <w:t>3- Instrumentos de evaluación:</w:t>
      </w:r>
    </w:p>
    <w:p w:rsidR="00F1412E" w:rsidRDefault="00F141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Style w:val="Ninguno"/>
          <w:rFonts w:cs="Arial Unicode MS"/>
          <w:color w:val="000000"/>
          <w:u w:color="000000"/>
          <w:lang w:val="es-ES_tradnl"/>
        </w:rPr>
      </w:pPr>
      <w:r>
        <w:rPr>
          <w:rStyle w:val="Ninguno"/>
          <w:rFonts w:cs="Arial Unicode MS"/>
          <w:color w:val="000000"/>
          <w:u w:color="000000"/>
          <w:lang w:val="es-ES_tradnl"/>
        </w:rPr>
        <w:t>Hasta la fecha estamos cumpliendo con las tareas y las fases previstas en nuestro proyecto de trabajo. Así pues, a lo largo de los meses de diciembre y enero hemos compartido recursos bibliográficos (enlaces a páginas web, documentos, vídeos…) en la sección destinada a este fin dentro de la plataforma Colabora. Durante este tiempo, no realizamos de forma sistemática reuniones físicas, sino que aprovechábamos el espacio del foro en la plataforma para debatir e intercambiar impresiones sobre estos recursos. Algunos de estos recursos fueron facilitados por nuestro asesor del CEP y otros han sido subidos a la plataforma por nuestra parte</w:t>
      </w:r>
      <w:r w:rsidR="00705C73">
        <w:rPr>
          <w:rStyle w:val="Ninguno"/>
          <w:rFonts w:cs="Arial Unicode MS"/>
          <w:color w:val="000000"/>
          <w:u w:color="000000"/>
          <w:lang w:val="es-ES_tradnl"/>
        </w:rPr>
        <w:t xml:space="preserve"> (si veíamos o leíamos algo interesante y relacionado con el aprendizaje por proyectos o la innovación educativa, lo subíamos a la web y lo comentábamos en el foro).</w:t>
      </w:r>
    </w:p>
    <w:p w:rsidR="00705C73" w:rsidRDefault="00705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Style w:val="Ninguno"/>
          <w:rFonts w:cs="Arial Unicode MS"/>
          <w:color w:val="000000"/>
          <w:u w:color="000000"/>
          <w:lang w:val="es-ES_tradnl"/>
        </w:rPr>
      </w:pPr>
      <w:r>
        <w:rPr>
          <w:rStyle w:val="Ninguno"/>
          <w:rFonts w:cs="Arial Unicode MS"/>
          <w:color w:val="000000"/>
          <w:u w:color="000000"/>
          <w:lang w:val="es-ES_tradnl"/>
        </w:rPr>
        <w:t>Por otra parte, y tal y como estaba previsto, a partir del mes de febrero ya hemos tenido reuniones quincenales para hablar sobre las actuaciones realizadas o aquellas que queríamos planificar.</w:t>
      </w:r>
    </w:p>
    <w:p w:rsidR="00705C73" w:rsidRDefault="00705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Style w:val="Ninguno"/>
          <w:rFonts w:cs="Arial Unicode MS"/>
          <w:color w:val="000000"/>
          <w:u w:color="000000"/>
          <w:lang w:val="es-ES_tradnl"/>
        </w:rPr>
      </w:pPr>
      <w:r>
        <w:rPr>
          <w:rStyle w:val="Ninguno"/>
          <w:rFonts w:cs="Arial Unicode MS"/>
          <w:color w:val="000000"/>
          <w:u w:color="000000"/>
          <w:lang w:val="es-ES_tradnl"/>
        </w:rPr>
        <w:t>El día 21 de febrero disfrutamos de la experiencia de un compañero de Secundaria que lleva años trabajando por proyectos en sus centros. Este ponente se trasladó hasta nuestro instituto en horario de tarde. La sesión fue enriquecedora y productiva.</w:t>
      </w:r>
    </w:p>
    <w:p w:rsidR="00705C73" w:rsidRDefault="00705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Style w:val="Ninguno"/>
          <w:rFonts w:cs="Arial Unicode MS"/>
          <w:color w:val="000000"/>
          <w:u w:color="000000"/>
          <w:lang w:val="es-ES_tradnl"/>
        </w:rPr>
      </w:pPr>
      <w:r>
        <w:rPr>
          <w:rStyle w:val="Ninguno"/>
          <w:rFonts w:cs="Arial Unicode MS"/>
          <w:color w:val="000000"/>
          <w:u w:color="000000"/>
          <w:lang w:val="es-ES_tradnl"/>
        </w:rPr>
        <w:t>En marzo, además de mantener las sesiones de puestas en común cada quince días, algunos integrantes del grupo hemos iniciado la participación en un curso sobre ABP organizado por el CEP de Sevilla, el cual llegará hasta bien entrado el mes de mayo.</w:t>
      </w:r>
    </w:p>
    <w:p w:rsidR="00705C73" w:rsidRDefault="00705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Style w:val="Ninguno"/>
          <w:rFonts w:cs="Arial Unicode MS"/>
          <w:color w:val="000000"/>
          <w:u w:color="000000"/>
          <w:lang w:val="es-ES_tradnl"/>
        </w:rPr>
      </w:pPr>
      <w:r>
        <w:rPr>
          <w:rStyle w:val="Ninguno"/>
          <w:rFonts w:cs="Arial Unicode MS"/>
          <w:color w:val="000000"/>
          <w:u w:color="000000"/>
          <w:lang w:val="es-ES_tradnl"/>
        </w:rPr>
        <w:t xml:space="preserve">En este sentido, cabe recordar que apuraremos el mes de marzo para finalizar la fase de formación (así lo preveíamos en nuestro proyecto inicial), de manera que la siguiente tarea que se nos presenta es la visita a un CEIP de nuestra localidad, el CEIP La Paz (San José de la Rinconada), para ver </w:t>
      </w:r>
      <w:r>
        <w:rPr>
          <w:rStyle w:val="Ninguno"/>
          <w:rFonts w:cs="Arial Unicode MS"/>
          <w:color w:val="000000"/>
          <w:u w:color="000000"/>
          <w:lang w:val="es-ES_tradnl"/>
        </w:rPr>
        <w:lastRenderedPageBreak/>
        <w:t>cómo se trabaja allí por proyectos durante toda la Primaria y poder intercambiar impresiones con los docentes involucrados en esta metodología de trabajo.</w:t>
      </w:r>
    </w:p>
    <w:p w:rsidR="00705C73" w:rsidRDefault="00705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Style w:val="Ninguno"/>
          <w:rFonts w:cs="Arial Unicode MS"/>
          <w:color w:val="000000"/>
          <w:u w:color="000000"/>
          <w:lang w:val="es-ES_tradnl"/>
        </w:rPr>
      </w:pPr>
      <w:r>
        <w:rPr>
          <w:rStyle w:val="Ninguno"/>
          <w:rFonts w:cs="Arial Unicode MS"/>
          <w:color w:val="000000"/>
          <w:u w:color="000000"/>
          <w:lang w:val="es-ES_tradnl"/>
        </w:rPr>
        <w:t>Tras completar la fase de investigación y análisis de la realidad, durante el mes de abril iniciaremos la elaboración de materiales propios en el contexto del ABP para llevarlos a la práctica durante el mes de mayo.</w:t>
      </w:r>
      <w:r w:rsidR="004C636A">
        <w:rPr>
          <w:rStyle w:val="Ninguno"/>
          <w:rFonts w:cs="Arial Unicode MS"/>
          <w:color w:val="000000"/>
          <w:u w:color="000000"/>
          <w:lang w:val="es-ES_tradnl"/>
        </w:rPr>
        <w:t xml:space="preserve"> Huelga añadir que todos los componentes del grupo están implicados en la consecución de estos objetivos y que todos están participando activamente en estas tareas.</w:t>
      </w:r>
    </w:p>
    <w:p w:rsidR="004C636A" w:rsidRDefault="004C63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Style w:val="Ninguno"/>
          <w:rFonts w:cs="Arial Unicode MS"/>
          <w:color w:val="000000"/>
          <w:u w:color="000000"/>
          <w:lang w:val="es-ES_tradnl"/>
        </w:rPr>
      </w:pPr>
      <w:r>
        <w:rPr>
          <w:rStyle w:val="Ninguno"/>
          <w:rFonts w:cs="Arial Unicode MS"/>
          <w:color w:val="000000"/>
          <w:u w:color="000000"/>
          <w:lang w:val="es-ES_tradnl"/>
        </w:rPr>
        <w:t>Las actas de las sesiones de trabajo están desarrolladas en la sección de calendario dentro de la plataforma Colabora.</w:t>
      </w:r>
    </w:p>
    <w:p w:rsidR="00396B30" w:rsidRDefault="00396B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Style w:val="Ninguno"/>
          <w:rFonts w:cs="Arial Unicode MS"/>
          <w:color w:val="000000"/>
          <w:u w:color="000000"/>
          <w:lang w:val="es-ES_tradnl"/>
        </w:rPr>
      </w:pPr>
    </w:p>
    <w:p w:rsidR="00396B30" w:rsidRDefault="00396B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pPr>
    </w:p>
    <w:sectPr w:rsidR="00396B30" w:rsidSect="006957E7">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C6C" w:rsidRDefault="00F54C6C" w:rsidP="006957E7">
      <w:r>
        <w:separator/>
      </w:r>
    </w:p>
  </w:endnote>
  <w:endnote w:type="continuationSeparator" w:id="0">
    <w:p w:rsidR="00F54C6C" w:rsidRDefault="00F54C6C" w:rsidP="006957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E7" w:rsidRDefault="006957E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C6C" w:rsidRDefault="00F54C6C" w:rsidP="006957E7">
      <w:r>
        <w:separator/>
      </w:r>
    </w:p>
  </w:footnote>
  <w:footnote w:type="continuationSeparator" w:id="0">
    <w:p w:rsidR="00F54C6C" w:rsidRDefault="00F54C6C" w:rsidP="006957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E7" w:rsidRDefault="006957E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B0FE0"/>
    <w:multiLevelType w:val="hybridMultilevel"/>
    <w:tmpl w:val="FD2AB6AA"/>
    <w:lvl w:ilvl="0" w:tplc="953834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6957E7"/>
    <w:rsid w:val="001949D0"/>
    <w:rsid w:val="00396B30"/>
    <w:rsid w:val="004C636A"/>
    <w:rsid w:val="006957E7"/>
    <w:rsid w:val="00705C73"/>
    <w:rsid w:val="00A51BE6"/>
    <w:rsid w:val="00CF744B"/>
    <w:rsid w:val="00F1412E"/>
    <w:rsid w:val="00F54C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957E7"/>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957E7"/>
    <w:rPr>
      <w:u w:val="single"/>
    </w:rPr>
  </w:style>
  <w:style w:type="table" w:customStyle="1" w:styleId="TableNormal">
    <w:name w:val="Table Normal"/>
    <w:rsid w:val="006957E7"/>
    <w:tblPr>
      <w:tblInd w:w="0" w:type="dxa"/>
      <w:tblCellMar>
        <w:top w:w="0" w:type="dxa"/>
        <w:left w:w="0" w:type="dxa"/>
        <w:bottom w:w="0" w:type="dxa"/>
        <w:right w:w="0" w:type="dxa"/>
      </w:tblCellMar>
    </w:tblPr>
  </w:style>
  <w:style w:type="character" w:customStyle="1" w:styleId="Ninguno">
    <w:name w:val="Ninguno"/>
    <w:rsid w:val="006957E7"/>
  </w:style>
  <w:style w:type="paragraph" w:customStyle="1" w:styleId="Estilodetabla1">
    <w:name w:val="Estilo de tabla 1"/>
    <w:rsid w:val="006957E7"/>
    <w:rPr>
      <w:rFonts w:ascii="Helvetica" w:hAnsi="Helvetica" w:cs="Arial Unicode MS"/>
      <w:b/>
      <w:bCs/>
      <w:color w:val="000000"/>
    </w:rPr>
  </w:style>
  <w:style w:type="paragraph" w:customStyle="1" w:styleId="Estilodetabla2">
    <w:name w:val="Estilo de tabla 2"/>
    <w:rsid w:val="006957E7"/>
    <w:rPr>
      <w:rFonts w:ascii="Helvetica" w:eastAsia="Helvetica" w:hAnsi="Helvetica" w:cs="Helvetica"/>
      <w:color w:val="000000"/>
    </w:rPr>
  </w:style>
  <w:style w:type="paragraph" w:styleId="Prrafodelista">
    <w:name w:val="List Paragraph"/>
    <w:rsid w:val="00396B30"/>
    <w:pPr>
      <w:spacing w:after="160" w:line="259" w:lineRule="auto"/>
      <w:ind w:left="720"/>
    </w:pPr>
    <w:rPr>
      <w:rFonts w:ascii="Calibri" w:eastAsia="Calibri" w:hAnsi="Calibri" w:cs="Calibri"/>
      <w:color w:val="000000"/>
      <w:sz w:val="22"/>
      <w:szCs w:val="22"/>
      <w:u w:color="000000"/>
      <w:lang w:val="es-ES_tradn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1369</Words>
  <Characters>7533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3</cp:revision>
  <dcterms:created xsi:type="dcterms:W3CDTF">2017-03-14T22:02:00Z</dcterms:created>
  <dcterms:modified xsi:type="dcterms:W3CDTF">2017-03-14T22:13:00Z</dcterms:modified>
</cp:coreProperties>
</file>