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b/>
          <w:sz w:val="28"/>
          <w:b/>
          <w:szCs w:val="28"/>
          <w:bCs/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RECURSOS INTERESANTES</w:t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Inteligencia ejecutiva</w:t>
      </w:r>
      <w:r/>
    </w:p>
    <w:p>
      <w:pPr>
        <w:pStyle w:val="Normal"/>
      </w:pPr>
      <w:hyperlink r:id="rId2">
        <w:r>
          <w:rPr>
            <w:rStyle w:val="EnlacedeInternet"/>
            <w:rFonts w:ascii="Arial" w:hAnsi="Arial"/>
            <w:b/>
            <w:bCs/>
            <w:sz w:val="28"/>
            <w:szCs w:val="28"/>
          </w:rPr>
          <w:t>https://luiseduardoyepesc.wordpress.com/ajedrez/inteligencia-ejecutiva/</w:t>
        </w:r>
      </w:hyperlink>
      <w:r/>
    </w:p>
    <w:p>
      <w:pPr>
        <w:pStyle w:val="Normal"/>
        <w:rPr>
          <w:sz w:val="28"/>
          <w:b/>
          <w:sz w:val="28"/>
          <w:b/>
          <w:szCs w:val="28"/>
          <w:bCs/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Funciones ejecutivas de la inteligencia</w:t>
      </w:r>
      <w:r/>
    </w:p>
    <w:p>
      <w:pPr>
        <w:pStyle w:val="Normal"/>
      </w:pPr>
      <w:hyperlink r:id="rId3">
        <w:r>
          <w:rPr>
            <w:rStyle w:val="EnlacedeInternet"/>
            <w:rFonts w:ascii="Arial" w:hAnsi="Arial"/>
            <w:sz w:val="28"/>
            <w:szCs w:val="28"/>
          </w:rPr>
          <w:t>http://futurea.es/cuales-son-las-funciones-ejecutivas-de-la-inteligencia-ejecutiva/</w:t>
        </w:r>
      </w:hyperlink>
      <w:r/>
    </w:p>
    <w:p>
      <w:pPr>
        <w:pStyle w:val="Normal"/>
        <w:rPr>
          <w:sz w:val="28"/>
          <w:sz w:val="28"/>
          <w:szCs w:val="28"/>
          <w:rFonts w:ascii="Arial" w:hAnsi="Arial"/>
        </w:rPr>
      </w:pPr>
      <w:r>
        <w:rPr>
          <w:rFonts w:ascii="Arial" w:hAnsi="Arial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Arial" w:hAnsi="Arial"/>
        </w:rPr>
      </w:pPr>
      <w:r>
        <w:rPr>
          <w:rFonts w:ascii="Arial" w:hAnsi="Arial"/>
          <w:sz w:val="28"/>
          <w:szCs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/>
          <w:sz w:val="28"/>
          <w:b/>
          <w:szCs w:val="28"/>
          <w:bCs/>
          <w:rFonts w:ascii="Arial" w:hAnsi="Arial"/>
          <w:color w:val="00000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La Inteligencia Ejecutiva: Un nuevo modelo de inteligencia</w:t>
      </w:r>
      <w:r/>
    </w:p>
    <w:p>
      <w:pPr>
        <w:pStyle w:val="Normal"/>
      </w:pPr>
      <w:hyperlink r:id="rId4">
        <w:r>
          <w:rPr>
            <w:rStyle w:val="EnlacedeInternet"/>
            <w:rFonts w:ascii="Arial" w:hAnsi="Arial"/>
            <w:sz w:val="28"/>
            <w:szCs w:val="28"/>
          </w:rPr>
          <w:t>http://revista.universidaddepadres.es/index.php?option=com_content&amp;view=article&amp;id=1436&amp;Itemid=1243</w:t>
        </w:r>
      </w:hyperlink>
      <w:r/>
    </w:p>
    <w:p>
      <w:pPr>
        <w:pStyle w:val="Normal"/>
        <w:rPr>
          <w:sz w:val="28"/>
          <w:sz w:val="28"/>
          <w:szCs w:val="28"/>
          <w:rFonts w:ascii="Arial" w:hAnsi="Arial"/>
        </w:rPr>
      </w:pPr>
      <w:r>
        <w:rPr>
          <w:rFonts w:ascii="Arial" w:hAnsi="Arial"/>
          <w:sz w:val="28"/>
          <w:szCs w:val="28"/>
        </w:rPr>
      </w:r>
      <w:r/>
    </w:p>
    <w:p>
      <w:pPr>
        <w:pStyle w:val="Encabezado3"/>
      </w:pPr>
      <w:hyperlink r:id="rId5">
        <w:r>
          <w:rPr>
            <w:rStyle w:val="EnlacedeInternet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660099"/>
            <w:spacing w:val="0"/>
            <w:sz w:val="28"/>
            <w:szCs w:val="28"/>
            <w:u w:val="none"/>
            <w:effect w:val="none"/>
          </w:rPr>
          <w:t>FUNCIONES EJECUTIVAS. TAREAS GO- NO GO. NOMBRES DE ...</w:t>
        </w:r>
      </w:hyperlink>
      <w:r/>
    </w:p>
    <w:p>
      <w:pPr>
        <w:pStyle w:val="Normal"/>
      </w:pPr>
      <w:hyperlink r:id="rId6">
        <w:r>
          <w:rPr>
            <w:rStyle w:val="EnlacedeInternet"/>
            <w:rFonts w:ascii="Arial" w:hAnsi="Arial"/>
            <w:sz w:val="28"/>
            <w:szCs w:val="28"/>
          </w:rPr>
          <w:t>https://www.pinterest.es/pin/509751251556526803/?lp=true</w:t>
        </w:r>
      </w:hyperlink>
      <w:r/>
    </w:p>
    <w:p>
      <w:pPr>
        <w:pStyle w:val="Normal"/>
        <w:rPr>
          <w:sz w:val="28"/>
          <w:sz w:val="28"/>
          <w:szCs w:val="28"/>
          <w:rFonts w:ascii="Arial" w:hAnsi="Arial"/>
        </w:rPr>
      </w:pPr>
      <w:r>
        <w:rPr>
          <w:rFonts w:ascii="Arial" w:hAnsi="Arial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Arial" w:hAnsi="Arial"/>
        </w:rPr>
      </w:pPr>
      <w:r>
        <w:rPr>
          <w:rFonts w:ascii="Arial" w:hAnsi="Arial"/>
          <w:sz w:val="28"/>
          <w:szCs w:val="28"/>
        </w:rPr>
      </w:r>
      <w:r/>
    </w:p>
    <w:p>
      <w:pPr>
        <w:pStyle w:val="Encabezado1"/>
        <w:rPr>
          <w:smallCaps w:val="false"/>
          <w:caps w:val="false"/>
          <w:sz w:val="28"/>
          <w:spacing w:val="0"/>
          <w:i w:val="false"/>
          <w:b/>
          <w:sz w:val="28"/>
          <w:b/>
          <w:szCs w:val="28"/>
          <w:bCs/>
          <w:rFonts w:ascii="Arial" w:hAnsi="Arial" w:eastAsia="SimSun" w:cs="Lucida Sans"/>
          <w:color w:val="282828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82828"/>
          <w:spacing w:val="0"/>
          <w:sz w:val="28"/>
          <w:szCs w:val="28"/>
        </w:rPr>
        <w:t>Ejercicios para mejorar las Funciones Ejecutivas</w:t>
      </w:r>
      <w:r/>
    </w:p>
    <w:p>
      <w:pPr>
        <w:pStyle w:val="Normal"/>
      </w:pPr>
      <w:hyperlink r:id="rId7">
        <w:r>
          <w:rPr>
            <w:rStyle w:val="EnlacedeInternet"/>
            <w:rFonts w:ascii="Arial" w:hAnsi="Arial"/>
            <w:sz w:val="28"/>
            <w:szCs w:val="28"/>
          </w:rPr>
          <w:t>https://blog.cognifit.com/es/ejercicios-mejorar-las-funciones-ejecutivas/</w:t>
        </w:r>
      </w:hyperlink>
      <w:r/>
    </w:p>
    <w:p>
      <w:pPr>
        <w:pStyle w:val="Normal"/>
        <w:rPr>
          <w:sz w:val="28"/>
          <w:sz w:val="28"/>
          <w:szCs w:val="28"/>
          <w:rFonts w:ascii="Arial" w:hAnsi="Arial"/>
        </w:rPr>
      </w:pPr>
      <w:r>
        <w:rPr>
          <w:rFonts w:ascii="Arial" w:hAnsi="Arial"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DESARROLLO RRHH</w:t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</w:r>
      <w:r/>
    </w:p>
    <w:p>
      <w:pPr>
        <w:pStyle w:val="Normal"/>
      </w:pPr>
      <w:hyperlink r:id="rId8">
        <w:r>
          <w:rPr>
            <w:rStyle w:val="EnlacedeInternet"/>
            <w:rFonts w:ascii="Arial" w:hAnsi="Arial"/>
            <w:b/>
            <w:bCs/>
            <w:sz w:val="28"/>
            <w:szCs w:val="28"/>
          </w:rPr>
          <w:t>http://www.desarrollorrhh.com/2012/10/inteligencia-ejecutiva.html</w:t>
        </w:r>
      </w:hyperlink>
      <w:r/>
    </w:p>
    <w:p>
      <w:pPr>
        <w:pStyle w:val="Normal"/>
        <w:rPr>
          <w:sz w:val="28"/>
          <w:b/>
          <w:sz w:val="28"/>
          <w:b/>
          <w:szCs w:val="28"/>
          <w:bCs/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es-ES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Encabezado3">
    <w:name w:val="Encabezado 3"/>
    <w:basedOn w:val="Encabezado"/>
    <w:next w:val="Cuerpodetexto"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Lucida Sans"/>
      <w:b/>
      <w:bCs/>
      <w:color w:val="808080"/>
      <w:sz w:val="28"/>
      <w:szCs w:val="28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Pie">
    <w:name w:val="Pi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uiseduardoyepesc.wordpress.com/ajedrez/inteligencia-ejecutiva/" TargetMode="External"/><Relationship Id="rId3" Type="http://schemas.openxmlformats.org/officeDocument/2006/relationships/hyperlink" Target="http://futurea.es/cuales-son-las-funciones-ejecutivas-de-la-inteligencia-ejecutiva/" TargetMode="External"/><Relationship Id="rId4" Type="http://schemas.openxmlformats.org/officeDocument/2006/relationships/hyperlink" Target="http://revista.universidaddepadres.es/index.php?option=com_content&amp;view=article&amp;id=1436&amp;Itemid=1243" TargetMode="External"/><Relationship Id="rId5" Type="http://schemas.openxmlformats.org/officeDocument/2006/relationships/hyperlink" Target="https://www.google.es/url?sa=t&amp;rct=j&amp;q=&amp;esrc=s&amp;source=video&amp;cd=6&amp;ved=0ahUKEwik-aLP_evYAhVDWRQKHePfAzEQtwIINzAF&amp;url=https%3A%2F%2Fwww.pinterest.es%2Fpin%2F509751251556526803%2F&amp;usg=AOvVaw3zRZvfG9PAAnCno3AuvHiQ" TargetMode="External"/><Relationship Id="rId6" Type="http://schemas.openxmlformats.org/officeDocument/2006/relationships/hyperlink" Target="https://www.pinterest.es/pin/509751251556526803/?lp=true" TargetMode="External"/><Relationship Id="rId7" Type="http://schemas.openxmlformats.org/officeDocument/2006/relationships/hyperlink" Target="https://blog.cognifit.com/es/ejercicios-mejorar-las-funciones-ejecutivas/" TargetMode="External"/><Relationship Id="rId8" Type="http://schemas.openxmlformats.org/officeDocument/2006/relationships/hyperlink" Target="http://www.desarrollorrhh.com/2012/10/inteligencia-ejecutiva.html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Application>LibreOffice/4.3.4.1$MacOSX_X86_64 LibreOffice_project/bc356b2f991740509f321d70e4512a6a54c5f243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2018-01-25T18:53:37Z</dcterms:created>
  <dc:language>es-ES</dc:language>
  <dcterms:modified xsi:type="dcterms:W3CDTF">2018-01-25T18:55:11Z</dcterms:modified>
  <cp:revision>1</cp:revision>
</cp:coreProperties>
</file>