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5144" w14:textId="5E6AE1D3" w:rsidR="00B57AEF" w:rsidRPr="00EC7DBE" w:rsidRDefault="00B57AEF" w:rsidP="00B57AE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7DBE">
        <w:rPr>
          <w:rFonts w:ascii="Times New Roman" w:hAnsi="Times New Roman" w:cs="Times New Roman"/>
          <w:b/>
          <w:sz w:val="32"/>
          <w:szCs w:val="24"/>
        </w:rPr>
        <w:t>Modelos de enseñanza</w:t>
      </w:r>
    </w:p>
    <w:p w14:paraId="496169C9" w14:textId="4487E80E" w:rsidR="00973214" w:rsidRPr="00EC7DBE" w:rsidRDefault="00B57AEF" w:rsidP="00B57AEF">
      <w:pPr>
        <w:jc w:val="center"/>
        <w:rPr>
          <w:rFonts w:ascii="Times New Roman" w:hAnsi="Times New Roman" w:cs="Times New Roman"/>
          <w:sz w:val="28"/>
          <w:szCs w:val="24"/>
        </w:rPr>
      </w:pPr>
      <w:r w:rsidRPr="00EC7DBE">
        <w:rPr>
          <w:rFonts w:ascii="Times New Roman" w:hAnsi="Times New Roman" w:cs="Times New Roman"/>
          <w:sz w:val="28"/>
          <w:szCs w:val="24"/>
        </w:rPr>
        <w:t xml:space="preserve">Procesamiento de la información.  Aprendizaje memorístico </w:t>
      </w:r>
    </w:p>
    <w:p w14:paraId="66FEF22D" w14:textId="5D9DA1A8" w:rsidR="00B57AEF" w:rsidRPr="00EC7DBE" w:rsidRDefault="00B57AEF" w:rsidP="00B57A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73FCEF" w14:textId="34EE3EF4" w:rsidR="00B57AEF" w:rsidRPr="00A02D6F" w:rsidRDefault="00B57AEF" w:rsidP="00B57AEF">
      <w:pPr>
        <w:jc w:val="both"/>
        <w:rPr>
          <w:rStyle w:val="Textoennegrita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</w:pPr>
      <w:r w:rsidRPr="00A02D6F">
        <w:rPr>
          <w:rStyle w:val="Textoennegrita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¿Qué es el aprendizaje memorístico?</w:t>
      </w:r>
    </w:p>
    <w:p w14:paraId="3648DE05" w14:textId="77777777" w:rsidR="00937A08" w:rsidRPr="00EC7DBE" w:rsidRDefault="00B57AEF" w:rsidP="00B57A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DBE">
        <w:rPr>
          <w:rStyle w:val="Textoennegrita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El aprendizaje memorístico se basa en retener mentalmente datos sin procesarlos detenidamente</w:t>
      </w:r>
      <w:r w:rsidRPr="00EC7DBE">
        <w:rPr>
          <w:rFonts w:ascii="Times New Roman" w:hAnsi="Times New Roman" w:cs="Times New Roman"/>
          <w:sz w:val="24"/>
          <w:szCs w:val="24"/>
          <w:shd w:val="clear" w:color="auto" w:fill="FFFFFF"/>
        </w:rPr>
        <w:t>. Los contenidos memorizados no son comprendidos y tampoco se intenta analizar su significado. Se repiten las suficientes veces hasta que se recuerdan</w:t>
      </w:r>
      <w:r w:rsidRPr="00EC7DBE">
        <w:rPr>
          <w:rFonts w:ascii="Times New Roman" w:hAnsi="Times New Roman" w:cs="Times New Roman"/>
          <w:sz w:val="24"/>
          <w:szCs w:val="24"/>
          <w:shd w:val="clear" w:color="auto" w:fill="FFFFFF"/>
        </w:rPr>
        <w:t>. Ejemplo de ello es c</w:t>
      </w:r>
      <w:r w:rsidR="00937A08" w:rsidRPr="00EC7DBE">
        <w:rPr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 w:rsidRPr="00EC7DBE">
        <w:rPr>
          <w:rFonts w:ascii="Times New Roman" w:hAnsi="Times New Roman" w:cs="Times New Roman"/>
          <w:sz w:val="24"/>
          <w:szCs w:val="24"/>
          <w:shd w:val="clear" w:color="auto" w:fill="FFFFFF"/>
        </w:rPr>
        <w:t>mo aprendimos las tablas de multiplicar.</w:t>
      </w:r>
    </w:p>
    <w:p w14:paraId="7F64D329" w14:textId="77777777" w:rsidR="00937A08" w:rsidRPr="00EC7DBE" w:rsidRDefault="00937A08" w:rsidP="00B57A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107BDE" w14:textId="77777777" w:rsidR="00937A08" w:rsidRPr="00A02D6F" w:rsidRDefault="00937A08" w:rsidP="00B57AEF">
      <w:pPr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A02D6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Características del aprendizaje memorístico </w:t>
      </w:r>
    </w:p>
    <w:p w14:paraId="12B2CE58" w14:textId="77777777" w:rsidR="00937A08" w:rsidRPr="00937A08" w:rsidRDefault="00937A08" w:rsidP="00937A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7D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>Es el tipo de aprendizaje más básico.</w:t>
      </w:r>
    </w:p>
    <w:p w14:paraId="70A2C7C1" w14:textId="77777777" w:rsidR="00937A08" w:rsidRPr="00937A08" w:rsidRDefault="00937A08" w:rsidP="00937A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7D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>Es mecánico.</w:t>
      </w:r>
    </w:p>
    <w:p w14:paraId="2FD62363" w14:textId="77777777" w:rsidR="00937A08" w:rsidRPr="00937A08" w:rsidRDefault="00937A08" w:rsidP="00937A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7D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>Los contenidos se relacionan arbitrariamente.</w:t>
      </w:r>
    </w:p>
    <w:p w14:paraId="45185293" w14:textId="77777777" w:rsidR="00937A08" w:rsidRPr="00937A08" w:rsidRDefault="00937A08" w:rsidP="00937A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7D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>Los datos retenidos suelen establecerse en la memoria a corto plazo.</w:t>
      </w:r>
    </w:p>
    <w:p w14:paraId="5124A16D" w14:textId="77777777" w:rsidR="00937A08" w:rsidRPr="00937A08" w:rsidRDefault="00937A08" w:rsidP="00937A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7D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ES"/>
        </w:rPr>
        <w:t>La información se olvida fácilmente.</w:t>
      </w:r>
    </w:p>
    <w:p w14:paraId="294596E1" w14:textId="77777777" w:rsidR="00937A08" w:rsidRPr="00EC7DBE" w:rsidRDefault="00937A08" w:rsidP="00B57A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6386F4" w14:textId="1B027383" w:rsidR="00937A08" w:rsidRPr="00A02D6F" w:rsidRDefault="00937A08" w:rsidP="00B57AEF">
      <w:pPr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A02D6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Aplicabilidad en el aula </w:t>
      </w:r>
    </w:p>
    <w:p w14:paraId="0252B8D5" w14:textId="2AD219D2" w:rsidR="00937A08" w:rsidRPr="00EC7DBE" w:rsidRDefault="00937A08" w:rsidP="00B57A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Dado a que como hemos dicho anteriormente, este modelo consiste en la adquisición de conceptos a través de la repetición una y otra vez, no es muy aconsejable utilizarlo </w:t>
      </w:r>
      <w:r w:rsidR="00EC7DBE" w:rsidRPr="00EC7DBE">
        <w:rPr>
          <w:rFonts w:ascii="Times New Roman" w:hAnsi="Times New Roman" w:cs="Times New Roman"/>
          <w:sz w:val="24"/>
          <w:szCs w:val="24"/>
          <w:shd w:val="clear" w:color="auto" w:fill="FFFFFF"/>
        </w:rPr>
        <w:t>como único modelo</w:t>
      </w:r>
      <w:r w:rsidRPr="00EC7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 que existen numerosos recursos que ayudan a que el aprendizaje sea significativo y tengan sentido para el alumnado. </w:t>
      </w:r>
    </w:p>
    <w:p w14:paraId="1E2E430B" w14:textId="4723BA14" w:rsidR="00EC7DBE" w:rsidRPr="00EC7DBE" w:rsidRDefault="00EC7DBE" w:rsidP="00B57A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Abusar de un solo modelo no es beneficioso, por ello debemos elegir el mejor para cada momento. Si bien podemos conocer y relacionar diferentes hitos históricos con el mundo actual también necesitaremos el modelo memorístico para recordar esa fecha en concreto. </w:t>
      </w:r>
    </w:p>
    <w:p w14:paraId="22FCEBE9" w14:textId="77777777" w:rsidR="00EC7DBE" w:rsidRPr="00EC7DBE" w:rsidRDefault="00EC7DBE" w:rsidP="00EC7DB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7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Esto no quiere decir que no lo usemos para nada, sino que éste sirva de ayuda para aplicar otros tipos de aprendizajes y así uno se beneficie del otro y viceversa. </w:t>
      </w:r>
    </w:p>
    <w:p w14:paraId="58F2C21B" w14:textId="740D69C3" w:rsidR="00B57AEF" w:rsidRPr="00EC7DBE" w:rsidRDefault="00B57AEF" w:rsidP="00B57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F4385" w14:textId="77777777" w:rsidR="00B57AEF" w:rsidRPr="00EC7DBE" w:rsidRDefault="00B57AEF" w:rsidP="00B57A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AEF" w:rsidRPr="00EC7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E3236"/>
    <w:multiLevelType w:val="multilevel"/>
    <w:tmpl w:val="0B6C8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A70F8"/>
    <w:multiLevelType w:val="multilevel"/>
    <w:tmpl w:val="720EE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909C8"/>
    <w:multiLevelType w:val="multilevel"/>
    <w:tmpl w:val="F3FCA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8D"/>
    <w:rsid w:val="00233C8D"/>
    <w:rsid w:val="005D3CA4"/>
    <w:rsid w:val="00937A08"/>
    <w:rsid w:val="00973214"/>
    <w:rsid w:val="00A02D6F"/>
    <w:rsid w:val="00B57AEF"/>
    <w:rsid w:val="00E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DB18"/>
  <w15:chartTrackingRefBased/>
  <w15:docId w15:val="{786F2D10-4364-4023-9003-3250E7CA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C7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57AE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EC7DB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Luengo</dc:creator>
  <cp:keywords/>
  <dc:description/>
  <cp:lastModifiedBy>Marta Luengo</cp:lastModifiedBy>
  <cp:revision>2</cp:revision>
  <dcterms:created xsi:type="dcterms:W3CDTF">2018-02-18T14:28:00Z</dcterms:created>
  <dcterms:modified xsi:type="dcterms:W3CDTF">2018-02-18T14:59:00Z</dcterms:modified>
</cp:coreProperties>
</file>