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EB" w:rsidRPr="004B0CEB" w:rsidRDefault="004B0CEB" w:rsidP="004B0CEB">
      <w:pPr>
        <w:pStyle w:val="NormalWeb"/>
        <w:spacing w:line="276" w:lineRule="auto"/>
        <w:jc w:val="center"/>
        <w:rPr>
          <w:b/>
          <w:color w:val="365F91" w:themeColor="accent1" w:themeShade="BF"/>
          <w:sz w:val="72"/>
          <w:szCs w:val="72"/>
        </w:rPr>
      </w:pPr>
      <w:r w:rsidRPr="004B0CEB">
        <w:rPr>
          <w:b/>
          <w:color w:val="365F91" w:themeColor="accent1" w:themeShade="BF"/>
          <w:sz w:val="72"/>
          <w:szCs w:val="72"/>
        </w:rPr>
        <w:t>MODELO DE ENSEÑANZA SOCIAL DE JURISPRUDENCIA</w:t>
      </w:r>
    </w:p>
    <w:p w:rsidR="004B0CEB" w:rsidRDefault="004B0CEB" w:rsidP="004A2D43">
      <w:pPr>
        <w:pStyle w:val="NormalWeb"/>
        <w:spacing w:line="276" w:lineRule="auto"/>
        <w:jc w:val="both"/>
        <w:rPr>
          <w:b/>
          <w:color w:val="000000"/>
        </w:rPr>
      </w:pPr>
    </w:p>
    <w:p w:rsidR="004B0CEB" w:rsidRDefault="004B0CEB" w:rsidP="004A2D43">
      <w:pPr>
        <w:pStyle w:val="NormalWeb"/>
        <w:spacing w:line="276" w:lineRule="auto"/>
        <w:jc w:val="both"/>
        <w:rPr>
          <w:b/>
          <w:color w:val="000000"/>
        </w:rPr>
      </w:pPr>
    </w:p>
    <w:p w:rsidR="004B0CEB" w:rsidRDefault="004B0CEB" w:rsidP="004A2D43">
      <w:pPr>
        <w:pStyle w:val="NormalWeb"/>
        <w:spacing w:line="276" w:lineRule="auto"/>
        <w:jc w:val="both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5419725" cy="3438525"/>
            <wp:effectExtent l="19050" t="0" r="9525" b="0"/>
            <wp:docPr id="4" name="Imagen 4" descr="Resultado de imagen de aprendizaje coope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aprendizaje cooperati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EB" w:rsidRDefault="004B0CEB" w:rsidP="004A2D43">
      <w:pPr>
        <w:pStyle w:val="NormalWeb"/>
        <w:spacing w:line="276" w:lineRule="auto"/>
        <w:jc w:val="both"/>
        <w:rPr>
          <w:b/>
          <w:color w:val="000000"/>
        </w:rPr>
      </w:pPr>
    </w:p>
    <w:p w:rsidR="004B0CEB" w:rsidRDefault="004B0CEB" w:rsidP="004A2D43">
      <w:pPr>
        <w:pStyle w:val="NormalWeb"/>
        <w:spacing w:line="276" w:lineRule="auto"/>
        <w:jc w:val="both"/>
        <w:rPr>
          <w:b/>
          <w:color w:val="000000"/>
        </w:rPr>
      </w:pPr>
    </w:p>
    <w:p w:rsidR="004B0CEB" w:rsidRPr="004B0CEB" w:rsidRDefault="004B0CEB" w:rsidP="004A2D43">
      <w:pPr>
        <w:pStyle w:val="NormalWeb"/>
        <w:spacing w:line="276" w:lineRule="auto"/>
        <w:jc w:val="both"/>
        <w:rPr>
          <w:b/>
          <w:color w:val="365F91" w:themeColor="accent1" w:themeShade="BF"/>
        </w:rPr>
      </w:pPr>
    </w:p>
    <w:p w:rsidR="004B0CEB" w:rsidRPr="004B0CEB" w:rsidRDefault="004B0CEB" w:rsidP="004A2D43">
      <w:pPr>
        <w:pStyle w:val="NormalWeb"/>
        <w:spacing w:line="276" w:lineRule="auto"/>
        <w:jc w:val="both"/>
        <w:rPr>
          <w:b/>
          <w:color w:val="365F91" w:themeColor="accent1" w:themeShade="BF"/>
        </w:rPr>
      </w:pPr>
      <w:r w:rsidRPr="004B0CEB">
        <w:rPr>
          <w:b/>
          <w:color w:val="365F91" w:themeColor="accent1" w:themeShade="BF"/>
        </w:rPr>
        <w:tab/>
      </w:r>
      <w:r w:rsidRPr="004B0CEB">
        <w:rPr>
          <w:b/>
          <w:color w:val="365F91" w:themeColor="accent1" w:themeShade="BF"/>
        </w:rPr>
        <w:tab/>
      </w:r>
      <w:r w:rsidRPr="004B0CEB">
        <w:rPr>
          <w:b/>
          <w:color w:val="365F91" w:themeColor="accent1" w:themeShade="BF"/>
        </w:rPr>
        <w:tab/>
      </w:r>
      <w:r w:rsidRPr="004B0CEB"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 w:rsidRPr="004B0CEB">
        <w:rPr>
          <w:b/>
          <w:color w:val="365F91" w:themeColor="accent1" w:themeShade="BF"/>
        </w:rPr>
        <w:t>ANTONIA BELMONTE</w:t>
      </w:r>
    </w:p>
    <w:p w:rsidR="004B0CEB" w:rsidRDefault="004B0CEB" w:rsidP="004A2D43">
      <w:pPr>
        <w:pStyle w:val="NormalWeb"/>
        <w:spacing w:line="276" w:lineRule="auto"/>
        <w:jc w:val="both"/>
        <w:rPr>
          <w:b/>
          <w:color w:val="000000"/>
        </w:rPr>
      </w:pPr>
    </w:p>
    <w:p w:rsidR="004B0CEB" w:rsidRDefault="004B0CEB" w:rsidP="004A2D43">
      <w:pPr>
        <w:pStyle w:val="NormalWeb"/>
        <w:spacing w:line="276" w:lineRule="auto"/>
        <w:jc w:val="both"/>
        <w:rPr>
          <w:b/>
          <w:color w:val="000000"/>
        </w:rPr>
      </w:pPr>
    </w:p>
    <w:p w:rsidR="004B0CEB" w:rsidRDefault="004B0CEB" w:rsidP="004A2D43">
      <w:pPr>
        <w:pStyle w:val="NormalWeb"/>
        <w:spacing w:line="276" w:lineRule="auto"/>
        <w:jc w:val="both"/>
        <w:rPr>
          <w:b/>
          <w:color w:val="000000"/>
        </w:rPr>
      </w:pPr>
    </w:p>
    <w:p w:rsidR="00B328D3" w:rsidRPr="001D0F83" w:rsidRDefault="00B328D3" w:rsidP="004A2D43">
      <w:pPr>
        <w:pStyle w:val="NormalWeb"/>
        <w:spacing w:line="276" w:lineRule="auto"/>
        <w:jc w:val="both"/>
        <w:rPr>
          <w:b/>
          <w:color w:val="000000"/>
        </w:rPr>
      </w:pPr>
      <w:r w:rsidRPr="001D0F83">
        <w:rPr>
          <w:b/>
          <w:color w:val="000000"/>
        </w:rPr>
        <w:lastRenderedPageBreak/>
        <w:t>Modelo de enseñanza social jurisprudencial</w:t>
      </w:r>
    </w:p>
    <w:p w:rsidR="00A73AD3" w:rsidRPr="001D0F83" w:rsidRDefault="00A73AD3" w:rsidP="004A2D43">
      <w:pPr>
        <w:pStyle w:val="NormalWeb"/>
        <w:spacing w:line="276" w:lineRule="auto"/>
        <w:jc w:val="both"/>
        <w:rPr>
          <w:color w:val="000000"/>
        </w:rPr>
      </w:pPr>
      <w:r w:rsidRPr="001D0F83">
        <w:rPr>
          <w:color w:val="000000"/>
        </w:rPr>
        <w:t>Es un modelo de investigación social, la meta primordial de la educación debe ser el examen reflexivo de valores y asuntos de relevancia contemporánea. Que consideran que la escuela debe de ser participante en la reconstrucción creativa de la cultura y los problemas de la sociedad.</w:t>
      </w:r>
    </w:p>
    <w:p w:rsidR="00A73AD3" w:rsidRPr="001D0F83" w:rsidRDefault="00A73AD3" w:rsidP="004A2D43">
      <w:pPr>
        <w:pStyle w:val="NormalWeb"/>
        <w:spacing w:line="276" w:lineRule="auto"/>
        <w:jc w:val="both"/>
        <w:rPr>
          <w:color w:val="000000"/>
        </w:rPr>
      </w:pPr>
      <w:r w:rsidRPr="001D0F83">
        <w:rPr>
          <w:color w:val="000000"/>
        </w:rPr>
        <w:t>Crea un ambiente abierto a la discusión orientada a la solución de problemas hipotéticos.</w:t>
      </w:r>
    </w:p>
    <w:p w:rsidR="00B328D3" w:rsidRPr="001D0F83" w:rsidRDefault="00393ECA" w:rsidP="004A2D43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>3º) Indagación jurisprudencial</w:t>
      </w:r>
    </w:p>
    <w:p w:rsidR="00B328D3" w:rsidRPr="001D0F83" w:rsidRDefault="00B328D3" w:rsidP="004A2D43">
      <w:pPr>
        <w:pStyle w:val="NormalWeb"/>
        <w:spacing w:line="276" w:lineRule="auto"/>
        <w:jc w:val="both"/>
        <w:rPr>
          <w:color w:val="000000"/>
        </w:rPr>
      </w:pPr>
      <w:r w:rsidRPr="001D0F83">
        <w:rPr>
          <w:color w:val="000000"/>
        </w:rPr>
        <w:t xml:space="preserve">a) Autores: Oliver y </w:t>
      </w:r>
      <w:proofErr w:type="spellStart"/>
      <w:r w:rsidRPr="001D0F83">
        <w:rPr>
          <w:color w:val="000000"/>
        </w:rPr>
        <w:t>Shaver</w:t>
      </w:r>
      <w:proofErr w:type="spellEnd"/>
      <w:r w:rsidRPr="001D0F83">
        <w:rPr>
          <w:color w:val="000000"/>
        </w:rPr>
        <w:t>.</w:t>
      </w:r>
    </w:p>
    <w:p w:rsidR="001D0F83" w:rsidRDefault="001D0F83" w:rsidP="004A2D43">
      <w:pPr>
        <w:pStyle w:val="NormalWeb"/>
        <w:spacing w:line="276" w:lineRule="auto"/>
        <w:jc w:val="both"/>
        <w:rPr>
          <w:color w:val="000000"/>
        </w:rPr>
      </w:pPr>
      <w:r w:rsidRPr="001D0F83">
        <w:rPr>
          <w:color w:val="000000"/>
        </w:rPr>
        <w:tab/>
      </w:r>
      <w:proofErr w:type="spellStart"/>
      <w:r w:rsidRPr="001D0F83">
        <w:rPr>
          <w:color w:val="000000"/>
        </w:rPr>
        <w:t>Masialas</w:t>
      </w:r>
      <w:proofErr w:type="spellEnd"/>
      <w:r w:rsidRPr="001D0F83">
        <w:rPr>
          <w:color w:val="000000"/>
        </w:rPr>
        <w:t xml:space="preserve"> y </w:t>
      </w:r>
      <w:proofErr w:type="spellStart"/>
      <w:r w:rsidRPr="001D0F83">
        <w:rPr>
          <w:color w:val="000000"/>
        </w:rPr>
        <w:t>Benjamin</w:t>
      </w:r>
      <w:proofErr w:type="spellEnd"/>
      <w:r w:rsidRPr="001D0F83">
        <w:rPr>
          <w:color w:val="000000"/>
        </w:rPr>
        <w:t xml:space="preserve"> Cox</w:t>
      </w:r>
    </w:p>
    <w:p w:rsidR="00CC2834" w:rsidRDefault="00CC2834" w:rsidP="004A2D43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Se lleva a cabo en la actualidad, en Educación Superior, donde se complementará la enseñanza teórica con la </w:t>
      </w:r>
      <w:r w:rsidR="000C5D0B">
        <w:rPr>
          <w:color w:val="000000"/>
        </w:rPr>
        <w:t>práctica,</w:t>
      </w:r>
      <w:r>
        <w:rPr>
          <w:color w:val="000000"/>
        </w:rPr>
        <w:t xml:space="preserve"> ayudando al alumnado a reflexionar, a realizar un análisis crítico, búsqueda de </w:t>
      </w:r>
      <w:r w:rsidR="004A2D43">
        <w:rPr>
          <w:color w:val="000000"/>
        </w:rPr>
        <w:t>información,</w:t>
      </w:r>
      <w:r>
        <w:rPr>
          <w:color w:val="000000"/>
        </w:rPr>
        <w:t xml:space="preserve"> realización de una exposición oral argumentada, resolver dudas….para que así construya su propio aprendizaje.</w:t>
      </w:r>
    </w:p>
    <w:p w:rsidR="000C5D0B" w:rsidRDefault="000C5D0B" w:rsidP="004A2D43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>Metodología: aprendizaje por proyectos, aprendizaje cooperativo.</w:t>
      </w:r>
    </w:p>
    <w:p w:rsidR="000C5D0B" w:rsidRDefault="000C5D0B" w:rsidP="004A2D43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>La familia participa, en las siguientes propuestas:</w:t>
      </w:r>
    </w:p>
    <w:p w:rsidR="000C5D0B" w:rsidRDefault="000C5D0B" w:rsidP="004A2D43">
      <w:pPr>
        <w:pStyle w:val="NormalWeb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Elaborar la organización social democrática.</w:t>
      </w:r>
    </w:p>
    <w:p w:rsidR="000C5D0B" w:rsidRDefault="000C5D0B" w:rsidP="004A2D43">
      <w:pPr>
        <w:pStyle w:val="NormalWeb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Análisis de los problemas sociales importantes.</w:t>
      </w:r>
    </w:p>
    <w:p w:rsidR="000C5D0B" w:rsidRDefault="000C5D0B" w:rsidP="004A2D43">
      <w:pPr>
        <w:pStyle w:val="NormalWeb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Valores y cuestiones sociales y críticos.</w:t>
      </w:r>
    </w:p>
    <w:p w:rsidR="000C5D0B" w:rsidRPr="001D0F83" w:rsidRDefault="000C5D0B" w:rsidP="004A2D43">
      <w:pPr>
        <w:pStyle w:val="NormalWeb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Velar por el cumplimiento legal.</w:t>
      </w:r>
    </w:p>
    <w:p w:rsidR="001D0F83" w:rsidRDefault="004A2D43" w:rsidP="004A2D43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 Según </w:t>
      </w:r>
      <w:r w:rsidRPr="001D0F83">
        <w:rPr>
          <w:color w:val="000000"/>
        </w:rPr>
        <w:t xml:space="preserve">Oliver y </w:t>
      </w:r>
      <w:proofErr w:type="spellStart"/>
      <w:r w:rsidRPr="001D0F83">
        <w:rPr>
          <w:color w:val="000000"/>
        </w:rPr>
        <w:t>Shaver</w:t>
      </w:r>
      <w:proofErr w:type="spellEnd"/>
      <w:r>
        <w:rPr>
          <w:color w:val="000000"/>
        </w:rPr>
        <w:t>, este modelo tiene su esencia fundamental en el individuo como ser democrático dotado de unas herramientas, es eficiente puesto que proporciona juicios dignos capaces de enfrentar situaciones y opiniones de la sociedad vivida. Así como mayor compromiso con los valores.</w:t>
      </w:r>
    </w:p>
    <w:p w:rsidR="00945B5C" w:rsidRPr="001D0F83" w:rsidRDefault="00945B5C">
      <w:pPr>
        <w:rPr>
          <w:sz w:val="24"/>
          <w:szCs w:val="24"/>
        </w:rPr>
      </w:pPr>
    </w:p>
    <w:sectPr w:rsidR="00945B5C" w:rsidRPr="001D0F83" w:rsidSect="0094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2E1B"/>
    <w:multiLevelType w:val="hybridMultilevel"/>
    <w:tmpl w:val="B81A592A"/>
    <w:lvl w:ilvl="0" w:tplc="8E0E1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8D3"/>
    <w:rsid w:val="000C5D0B"/>
    <w:rsid w:val="001D0F83"/>
    <w:rsid w:val="00393ECA"/>
    <w:rsid w:val="004A2D43"/>
    <w:rsid w:val="004B0CEB"/>
    <w:rsid w:val="00945B5C"/>
    <w:rsid w:val="00A73AD3"/>
    <w:rsid w:val="00B328D3"/>
    <w:rsid w:val="00CC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8</cp:revision>
  <dcterms:created xsi:type="dcterms:W3CDTF">2018-02-18T10:38:00Z</dcterms:created>
  <dcterms:modified xsi:type="dcterms:W3CDTF">2018-02-18T11:16:00Z</dcterms:modified>
</cp:coreProperties>
</file>