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0C" w:rsidRPr="00AA15F7" w:rsidRDefault="00BF1C0C" w:rsidP="00AA15F7">
      <w:pPr>
        <w:jc w:val="center"/>
        <w:rPr>
          <w:b/>
          <w:sz w:val="28"/>
          <w:szCs w:val="28"/>
        </w:rPr>
      </w:pPr>
      <w:r w:rsidRPr="00AA15F7">
        <w:rPr>
          <w:b/>
          <w:sz w:val="28"/>
          <w:szCs w:val="28"/>
          <w:highlight w:val="yellow"/>
        </w:rPr>
        <w:t>INFORMACION GENERAL</w:t>
      </w:r>
    </w:p>
    <w:p w:rsidR="00BF1C0C" w:rsidRPr="00AA15F7" w:rsidRDefault="00BF1C0C" w:rsidP="00BF1C0C">
      <w:pPr>
        <w:rPr>
          <w:rFonts w:ascii="Times New Roman" w:hAnsi="Times New Roman" w:cs="Times New Roman"/>
          <w:b/>
          <w:sz w:val="28"/>
          <w:szCs w:val="28"/>
        </w:rPr>
      </w:pPr>
      <w:r w:rsidRPr="00AA15F7">
        <w:rPr>
          <w:rFonts w:ascii="Times New Roman" w:hAnsi="Times New Roman" w:cs="Times New Roman"/>
          <w:b/>
          <w:sz w:val="28"/>
          <w:szCs w:val="28"/>
          <w:highlight w:val="cyan"/>
        </w:rPr>
        <w:t>TIPO DE REUNIÓ</w:t>
      </w:r>
      <w:r w:rsidRPr="00AA15F7">
        <w:rPr>
          <w:rFonts w:ascii="Times New Roman" w:hAnsi="Times New Roman" w:cs="Times New Roman"/>
          <w:b/>
          <w:sz w:val="28"/>
          <w:szCs w:val="28"/>
          <w:highlight w:val="cyan"/>
        </w:rPr>
        <w:t>N</w:t>
      </w:r>
      <w:r w:rsidRPr="00AA15F7">
        <w:rPr>
          <w:rFonts w:ascii="Times New Roman" w:hAnsi="Times New Roman" w:cs="Times New Roman"/>
          <w:b/>
          <w:sz w:val="28"/>
          <w:szCs w:val="28"/>
        </w:rPr>
        <w:t>:</w:t>
      </w:r>
    </w:p>
    <w:p w:rsidR="00BF1C0C" w:rsidRPr="00AA15F7" w:rsidRDefault="00BF1C0C" w:rsidP="00BF1C0C">
      <w:pPr>
        <w:rPr>
          <w:rFonts w:ascii="Times New Roman" w:hAnsi="Times New Roman" w:cs="Times New Roman"/>
          <w:b/>
          <w:sz w:val="28"/>
          <w:szCs w:val="28"/>
        </w:rPr>
      </w:pPr>
      <w:r w:rsidRPr="00AA15F7">
        <w:rPr>
          <w:rFonts w:ascii="Times New Roman" w:hAnsi="Times New Roman" w:cs="Times New Roman"/>
          <w:sz w:val="28"/>
          <w:szCs w:val="28"/>
        </w:rPr>
        <w:t>Grupo de Trabajo</w:t>
      </w:r>
      <w:proofErr w:type="gramStart"/>
      <w:r w:rsidRPr="00AA15F7">
        <w:rPr>
          <w:rFonts w:ascii="Times New Roman" w:hAnsi="Times New Roman" w:cs="Times New Roman"/>
          <w:sz w:val="28"/>
          <w:szCs w:val="28"/>
        </w:rPr>
        <w:t>:  Integración</w:t>
      </w:r>
      <w:proofErr w:type="gramEnd"/>
      <w:r w:rsidRPr="00AA15F7">
        <w:rPr>
          <w:rFonts w:ascii="Times New Roman" w:hAnsi="Times New Roman" w:cs="Times New Roman"/>
          <w:sz w:val="28"/>
          <w:szCs w:val="28"/>
        </w:rPr>
        <w:t xml:space="preserve"> de las competencias clave, el trabajo por proyectos y la evaluación por rúbricas en el ámbito educativo.</w:t>
      </w:r>
    </w:p>
    <w:p w:rsidR="00BF1C0C" w:rsidRPr="00AA15F7" w:rsidRDefault="00BF1C0C" w:rsidP="00BF1C0C">
      <w:pPr>
        <w:rPr>
          <w:rFonts w:ascii="Times New Roman" w:hAnsi="Times New Roman" w:cs="Times New Roman"/>
          <w:b/>
          <w:sz w:val="28"/>
          <w:szCs w:val="28"/>
        </w:rPr>
      </w:pPr>
      <w:r w:rsidRPr="00AA15F7">
        <w:rPr>
          <w:rFonts w:ascii="Times New Roman" w:hAnsi="Times New Roman" w:cs="Times New Roman"/>
          <w:b/>
          <w:sz w:val="28"/>
          <w:szCs w:val="28"/>
          <w:highlight w:val="cyan"/>
        </w:rPr>
        <w:t>FECHA-LUGAR</w:t>
      </w:r>
      <w:r w:rsidRPr="00AA15F7">
        <w:rPr>
          <w:rFonts w:ascii="Times New Roman" w:hAnsi="Times New Roman" w:cs="Times New Roman"/>
          <w:b/>
          <w:sz w:val="28"/>
          <w:szCs w:val="28"/>
        </w:rPr>
        <w:t>:</w:t>
      </w:r>
    </w:p>
    <w:p w:rsidR="00BF1C0C" w:rsidRPr="00AA15F7" w:rsidRDefault="00BF1C0C" w:rsidP="00BF1C0C">
      <w:pPr>
        <w:rPr>
          <w:rFonts w:ascii="Times New Roman" w:hAnsi="Times New Roman" w:cs="Times New Roman"/>
          <w:sz w:val="28"/>
          <w:szCs w:val="28"/>
        </w:rPr>
      </w:pPr>
      <w:r w:rsidRPr="00AA15F7">
        <w:rPr>
          <w:rFonts w:ascii="Times New Roman" w:hAnsi="Times New Roman" w:cs="Times New Roman"/>
          <w:sz w:val="28"/>
          <w:szCs w:val="28"/>
        </w:rPr>
        <w:t>Fecha 9 de noviembre</w:t>
      </w:r>
      <w:r w:rsidRPr="00AA15F7">
        <w:rPr>
          <w:rFonts w:ascii="Times New Roman" w:hAnsi="Times New Roman" w:cs="Times New Roman"/>
          <w:sz w:val="28"/>
          <w:szCs w:val="28"/>
        </w:rPr>
        <w:t xml:space="preserve"> de 2016</w:t>
      </w:r>
    </w:p>
    <w:p w:rsidR="00BF1C0C" w:rsidRPr="00AA15F7" w:rsidRDefault="00BF1C0C" w:rsidP="00BF1C0C">
      <w:pPr>
        <w:rPr>
          <w:rFonts w:ascii="Times New Roman" w:hAnsi="Times New Roman" w:cs="Times New Roman"/>
          <w:sz w:val="28"/>
          <w:szCs w:val="28"/>
        </w:rPr>
      </w:pPr>
      <w:r w:rsidRPr="00AA15F7">
        <w:rPr>
          <w:rFonts w:ascii="Times New Roman" w:hAnsi="Times New Roman" w:cs="Times New Roman"/>
          <w:sz w:val="28"/>
          <w:szCs w:val="28"/>
        </w:rPr>
        <w:t xml:space="preserve">Lugar </w:t>
      </w:r>
      <w:proofErr w:type="spellStart"/>
      <w:r w:rsidRPr="00AA15F7">
        <w:rPr>
          <w:rFonts w:ascii="Times New Roman" w:hAnsi="Times New Roman" w:cs="Times New Roman"/>
          <w:sz w:val="28"/>
          <w:szCs w:val="28"/>
        </w:rPr>
        <w:t>Bonares</w:t>
      </w:r>
      <w:proofErr w:type="spellEnd"/>
    </w:p>
    <w:p w:rsidR="00BF1C0C" w:rsidRPr="00AA15F7" w:rsidRDefault="00BF1C0C" w:rsidP="00BF1C0C">
      <w:pPr>
        <w:rPr>
          <w:rFonts w:ascii="Times New Roman" w:hAnsi="Times New Roman" w:cs="Times New Roman"/>
          <w:sz w:val="28"/>
          <w:szCs w:val="28"/>
        </w:rPr>
      </w:pPr>
      <w:r w:rsidRPr="00AA15F7">
        <w:rPr>
          <w:rFonts w:ascii="Times New Roman" w:hAnsi="Times New Roman" w:cs="Times New Roman"/>
          <w:sz w:val="28"/>
          <w:szCs w:val="28"/>
        </w:rPr>
        <w:t>ASISTENTES: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F1C0C" w:rsidRPr="00AA15F7" w:rsidTr="00BF1C0C">
        <w:tc>
          <w:tcPr>
            <w:tcW w:w="4322" w:type="dxa"/>
          </w:tcPr>
          <w:p w:rsidR="00BF1C0C" w:rsidRPr="00AA15F7" w:rsidRDefault="00BF1C0C" w:rsidP="00BF1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PROFESORES</w:t>
            </w:r>
          </w:p>
        </w:tc>
        <w:tc>
          <w:tcPr>
            <w:tcW w:w="4322" w:type="dxa"/>
          </w:tcPr>
          <w:p w:rsidR="00BF1C0C" w:rsidRPr="00AA15F7" w:rsidRDefault="00BF1C0C" w:rsidP="00BF1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ESPECIALIDAD</w:t>
            </w:r>
          </w:p>
        </w:tc>
      </w:tr>
      <w:tr w:rsidR="00BF1C0C" w:rsidRPr="00AA15F7" w:rsidTr="00BF1C0C">
        <w:tc>
          <w:tcPr>
            <w:tcW w:w="4322" w:type="dxa"/>
          </w:tcPr>
          <w:p w:rsidR="00BF1C0C" w:rsidRPr="00AA15F7" w:rsidRDefault="00BF1C0C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Antonio Iglesias C</w:t>
            </w:r>
            <w:r w:rsidR="00AA15F7" w:rsidRPr="00AA15F7">
              <w:rPr>
                <w:rFonts w:ascii="Times New Roman" w:hAnsi="Times New Roman" w:cs="Times New Roman"/>
                <w:sz w:val="28"/>
                <w:szCs w:val="28"/>
              </w:rPr>
              <w:t>áceres</w:t>
            </w:r>
          </w:p>
        </w:tc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Lengua castellana y Literatura</w:t>
            </w:r>
          </w:p>
        </w:tc>
      </w:tr>
      <w:tr w:rsidR="00BF1C0C" w:rsidRPr="00AA15F7" w:rsidTr="00BF1C0C"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M. Gema López Muñoz</w:t>
            </w:r>
          </w:p>
        </w:tc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Lengua castellana y Literatura</w:t>
            </w:r>
          </w:p>
        </w:tc>
      </w:tr>
      <w:tr w:rsidR="00BF1C0C" w:rsidRPr="00AA15F7" w:rsidTr="00BF1C0C"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Antonia María Díaz Quintero</w:t>
            </w:r>
          </w:p>
        </w:tc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Lengua castellana y Literatura</w:t>
            </w:r>
          </w:p>
        </w:tc>
      </w:tr>
      <w:tr w:rsidR="00BF1C0C" w:rsidRPr="00AA15F7" w:rsidTr="00BF1C0C"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 xml:space="preserve">Isabel Cano </w:t>
            </w:r>
            <w:proofErr w:type="spellStart"/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Lumera</w:t>
            </w:r>
            <w:proofErr w:type="spellEnd"/>
          </w:p>
        </w:tc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Lengua castellana y Literatura</w:t>
            </w:r>
          </w:p>
        </w:tc>
      </w:tr>
      <w:tr w:rsidR="00BF1C0C" w:rsidRPr="00AA15F7" w:rsidTr="00BF1C0C"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Raquel Mirón Martínez</w:t>
            </w:r>
          </w:p>
        </w:tc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Economía</w:t>
            </w:r>
          </w:p>
        </w:tc>
      </w:tr>
      <w:tr w:rsidR="00BF1C0C" w:rsidRPr="00AA15F7" w:rsidTr="00BF1C0C"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M. Rosario González Jurado</w:t>
            </w:r>
          </w:p>
        </w:tc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Tecnología</w:t>
            </w:r>
          </w:p>
        </w:tc>
      </w:tr>
      <w:tr w:rsidR="00BF1C0C" w:rsidRPr="00AA15F7" w:rsidTr="00BF1C0C"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 xml:space="preserve">José Ignacio </w:t>
            </w:r>
            <w:proofErr w:type="spellStart"/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Caraballo</w:t>
            </w:r>
            <w:proofErr w:type="spellEnd"/>
            <w:r w:rsidRPr="00AA15F7">
              <w:rPr>
                <w:rFonts w:ascii="Times New Roman" w:hAnsi="Times New Roman" w:cs="Times New Roman"/>
                <w:sz w:val="28"/>
                <w:szCs w:val="28"/>
              </w:rPr>
              <w:t xml:space="preserve"> Navarro</w:t>
            </w:r>
          </w:p>
        </w:tc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Francés</w:t>
            </w:r>
          </w:p>
        </w:tc>
      </w:tr>
      <w:tr w:rsidR="00BF1C0C" w:rsidRPr="00AA15F7" w:rsidTr="00BF1C0C"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Eva Pérez Domínguez</w:t>
            </w:r>
          </w:p>
        </w:tc>
        <w:tc>
          <w:tcPr>
            <w:tcW w:w="4322" w:type="dxa"/>
          </w:tcPr>
          <w:p w:rsidR="00BF1C0C" w:rsidRPr="00AA15F7" w:rsidRDefault="00AA15F7" w:rsidP="00BF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5F7">
              <w:rPr>
                <w:rFonts w:ascii="Times New Roman" w:hAnsi="Times New Roman" w:cs="Times New Roman"/>
                <w:sz w:val="28"/>
                <w:szCs w:val="28"/>
              </w:rPr>
              <w:t>Inglés</w:t>
            </w:r>
          </w:p>
        </w:tc>
      </w:tr>
    </w:tbl>
    <w:p w:rsidR="00BF1C0C" w:rsidRPr="00AA15F7" w:rsidRDefault="00BF1C0C" w:rsidP="00BF1C0C">
      <w:pPr>
        <w:rPr>
          <w:rFonts w:ascii="Times New Roman" w:hAnsi="Times New Roman" w:cs="Times New Roman"/>
          <w:sz w:val="28"/>
          <w:szCs w:val="28"/>
        </w:rPr>
      </w:pPr>
    </w:p>
    <w:p w:rsidR="00BF1C0C" w:rsidRPr="00AA15F7" w:rsidRDefault="00BF1C0C" w:rsidP="00BF1C0C">
      <w:pPr>
        <w:rPr>
          <w:rFonts w:ascii="Times New Roman" w:hAnsi="Times New Roman" w:cs="Times New Roman"/>
          <w:sz w:val="28"/>
          <w:szCs w:val="28"/>
        </w:rPr>
      </w:pPr>
      <w:r w:rsidRPr="00AA15F7">
        <w:rPr>
          <w:rFonts w:ascii="Times New Roman" w:hAnsi="Times New Roman" w:cs="Times New Roman"/>
          <w:sz w:val="28"/>
          <w:szCs w:val="28"/>
        </w:rPr>
        <w:t xml:space="preserve">Siendo la siguiente propuesta de </w:t>
      </w:r>
      <w:r w:rsidR="00AA15F7">
        <w:rPr>
          <w:rFonts w:ascii="Times New Roman" w:hAnsi="Times New Roman" w:cs="Times New Roman"/>
          <w:sz w:val="28"/>
          <w:szCs w:val="28"/>
          <w:highlight w:val="cyan"/>
        </w:rPr>
        <w:t>ORDEN DEL DÍ</w:t>
      </w:r>
      <w:r w:rsidRPr="00AA15F7">
        <w:rPr>
          <w:rFonts w:ascii="Times New Roman" w:hAnsi="Times New Roman" w:cs="Times New Roman"/>
          <w:sz w:val="28"/>
          <w:szCs w:val="28"/>
          <w:highlight w:val="cyan"/>
        </w:rPr>
        <w:t>A</w:t>
      </w:r>
      <w:r w:rsidRPr="00AA15F7">
        <w:rPr>
          <w:rFonts w:ascii="Times New Roman" w:hAnsi="Times New Roman" w:cs="Times New Roman"/>
          <w:sz w:val="28"/>
          <w:szCs w:val="28"/>
        </w:rPr>
        <w:t>:</w:t>
      </w:r>
    </w:p>
    <w:p w:rsidR="00BF1C0C" w:rsidRPr="00AA15F7" w:rsidRDefault="00BF1C0C" w:rsidP="00BF1C0C">
      <w:pPr>
        <w:rPr>
          <w:rFonts w:ascii="Times New Roman" w:hAnsi="Times New Roman" w:cs="Times New Roman"/>
          <w:sz w:val="28"/>
          <w:szCs w:val="28"/>
        </w:rPr>
      </w:pPr>
      <w:r w:rsidRPr="00AA15F7">
        <w:rPr>
          <w:rFonts w:ascii="Times New Roman" w:hAnsi="Times New Roman" w:cs="Times New Roman"/>
          <w:sz w:val="28"/>
          <w:szCs w:val="28"/>
        </w:rPr>
        <w:t>1º- Marco General del Grupo</w:t>
      </w:r>
      <w:r w:rsidR="00AA15F7" w:rsidRPr="00AA15F7">
        <w:rPr>
          <w:rFonts w:ascii="Times New Roman" w:hAnsi="Times New Roman" w:cs="Times New Roman"/>
          <w:sz w:val="28"/>
          <w:szCs w:val="28"/>
        </w:rPr>
        <w:t>: Contexto, Objetivos y Contenidos.</w:t>
      </w:r>
    </w:p>
    <w:p w:rsidR="00BF1C0C" w:rsidRPr="00AA15F7" w:rsidRDefault="00BF1C0C" w:rsidP="00BF1C0C">
      <w:pPr>
        <w:rPr>
          <w:rFonts w:ascii="Times New Roman" w:hAnsi="Times New Roman" w:cs="Times New Roman"/>
          <w:sz w:val="28"/>
          <w:szCs w:val="28"/>
        </w:rPr>
      </w:pPr>
      <w:r w:rsidRPr="00AA15F7">
        <w:rPr>
          <w:rFonts w:ascii="Times New Roman" w:hAnsi="Times New Roman" w:cs="Times New Roman"/>
          <w:sz w:val="28"/>
          <w:szCs w:val="28"/>
        </w:rPr>
        <w:t>2º- Presentaci</w:t>
      </w:r>
      <w:r w:rsidR="00AA15F7" w:rsidRPr="00AA15F7">
        <w:rPr>
          <w:rFonts w:ascii="Times New Roman" w:hAnsi="Times New Roman" w:cs="Times New Roman"/>
          <w:sz w:val="28"/>
          <w:szCs w:val="28"/>
        </w:rPr>
        <w:t>ón por parte de cada uno de los miembros del grupo de trabajo de las actividades propuestas para la primera evaluación del curso.</w:t>
      </w:r>
    </w:p>
    <w:p w:rsidR="009E6887" w:rsidRPr="00AA15F7" w:rsidRDefault="00AA15F7" w:rsidP="00BF1C0C">
      <w:pPr>
        <w:rPr>
          <w:rFonts w:ascii="Times New Roman" w:hAnsi="Times New Roman" w:cs="Times New Roman"/>
          <w:sz w:val="28"/>
          <w:szCs w:val="28"/>
        </w:rPr>
      </w:pPr>
      <w:r w:rsidRPr="00AA15F7">
        <w:rPr>
          <w:rFonts w:ascii="Times New Roman" w:hAnsi="Times New Roman" w:cs="Times New Roman"/>
          <w:sz w:val="28"/>
          <w:szCs w:val="28"/>
        </w:rPr>
        <w:t>3</w:t>
      </w:r>
      <w:r w:rsidR="00BF1C0C" w:rsidRPr="00AA15F7">
        <w:rPr>
          <w:rFonts w:ascii="Times New Roman" w:hAnsi="Times New Roman" w:cs="Times New Roman"/>
          <w:sz w:val="28"/>
          <w:szCs w:val="28"/>
        </w:rPr>
        <w:t>º - Comentarios y Debate</w:t>
      </w:r>
      <w:r w:rsidRPr="00AA15F7">
        <w:rPr>
          <w:rFonts w:ascii="Times New Roman" w:hAnsi="Times New Roman" w:cs="Times New Roman"/>
          <w:sz w:val="28"/>
          <w:szCs w:val="28"/>
        </w:rPr>
        <w:t>.</w:t>
      </w:r>
    </w:p>
    <w:sectPr w:rsidR="009E6887" w:rsidRPr="00AA15F7" w:rsidSect="009E68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CF" w:rsidRDefault="009017CF" w:rsidP="00BF1C0C">
      <w:pPr>
        <w:spacing w:after="0" w:line="240" w:lineRule="auto"/>
      </w:pPr>
      <w:r>
        <w:separator/>
      </w:r>
    </w:p>
  </w:endnote>
  <w:endnote w:type="continuationSeparator" w:id="0">
    <w:p w:rsidR="009017CF" w:rsidRDefault="009017CF" w:rsidP="00BF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CF" w:rsidRDefault="009017CF" w:rsidP="00BF1C0C">
      <w:pPr>
        <w:spacing w:after="0" w:line="240" w:lineRule="auto"/>
      </w:pPr>
      <w:r>
        <w:separator/>
      </w:r>
    </w:p>
  </w:footnote>
  <w:footnote w:type="continuationSeparator" w:id="0">
    <w:p w:rsidR="009017CF" w:rsidRDefault="009017CF" w:rsidP="00BF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4322"/>
      <w:gridCol w:w="4322"/>
    </w:tblGrid>
    <w:tr w:rsidR="00BF1C0C" w:rsidTr="00BF1C0C">
      <w:tc>
        <w:tcPr>
          <w:tcW w:w="4322" w:type="dxa"/>
        </w:tcPr>
        <w:p w:rsidR="00BF1C0C" w:rsidRDefault="00BF1C0C" w:rsidP="00BF1C0C">
          <w:pPr>
            <w:pStyle w:val="Encabezado"/>
            <w:jc w:val="center"/>
          </w:pPr>
          <w:r w:rsidRPr="00BF1C0C">
            <w:drawing>
              <wp:inline distT="0" distB="0" distL="0" distR="0">
                <wp:extent cx="981075" cy="657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BF1C0C" w:rsidRPr="00BF1C0C" w:rsidRDefault="00BF1C0C" w:rsidP="00BF1C0C">
          <w:pPr>
            <w:pStyle w:val="Encabezad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F1C0C">
            <w:rPr>
              <w:rFonts w:ascii="Times New Roman" w:hAnsi="Times New Roman" w:cs="Times New Roman"/>
              <w:b/>
              <w:sz w:val="16"/>
              <w:szCs w:val="16"/>
            </w:rPr>
            <w:t>ACTA REUNIÓN GRUPO DE TRABAJO</w:t>
          </w:r>
        </w:p>
        <w:p w:rsidR="00BF1C0C" w:rsidRPr="00BF1C0C" w:rsidRDefault="00BF1C0C" w:rsidP="00BF1C0C">
          <w:pPr>
            <w:pStyle w:val="Encabezad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BF1C0C" w:rsidRDefault="00BF1C0C" w:rsidP="00BF1C0C">
          <w:pPr>
            <w:pStyle w:val="Encabezado"/>
            <w:jc w:val="center"/>
          </w:pPr>
          <w:r w:rsidRPr="00BF1C0C">
            <w:rPr>
              <w:rFonts w:ascii="Times New Roman" w:hAnsi="Times New Roman" w:cs="Times New Roman"/>
              <w:b/>
              <w:sz w:val="16"/>
              <w:szCs w:val="16"/>
            </w:rPr>
            <w:t>INTEGRACIÓN DE LAS COMPETENCIAS CLAVE, EL TRABAJO POR PROYECTOS Y LA EVALUACIÓN POR RÚBRICAS EN EL ÁMBITO EDUCATIVO.</w:t>
          </w:r>
        </w:p>
      </w:tc>
    </w:tr>
  </w:tbl>
  <w:p w:rsidR="00BF1C0C" w:rsidRDefault="00BF1C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1C0C"/>
    <w:rsid w:val="009017CF"/>
    <w:rsid w:val="009E6887"/>
    <w:rsid w:val="00AA15F7"/>
    <w:rsid w:val="00B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8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1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1C0C"/>
  </w:style>
  <w:style w:type="paragraph" w:styleId="Piedepgina">
    <w:name w:val="footer"/>
    <w:basedOn w:val="Normal"/>
    <w:link w:val="PiedepginaCar"/>
    <w:uiPriority w:val="99"/>
    <w:semiHidden/>
    <w:unhideWhenUsed/>
    <w:rsid w:val="00BF1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1C0C"/>
  </w:style>
  <w:style w:type="table" w:styleId="Tablaconcuadrcula">
    <w:name w:val="Table Grid"/>
    <w:basedOn w:val="Tablanormal"/>
    <w:uiPriority w:val="59"/>
    <w:rsid w:val="00BF1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630A-DE68-41FC-9A61-FEC21B1E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iglesias</dc:creator>
  <cp:lastModifiedBy>antonio iglesias</cp:lastModifiedBy>
  <cp:revision>1</cp:revision>
  <dcterms:created xsi:type="dcterms:W3CDTF">2017-01-04T19:50:00Z</dcterms:created>
  <dcterms:modified xsi:type="dcterms:W3CDTF">2017-01-04T20:08:00Z</dcterms:modified>
</cp:coreProperties>
</file>