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88" w:rsidRDefault="00025FC2">
      <w:pPr>
        <w:pStyle w:val="Encabezado4"/>
        <w:rPr>
          <w:lang w:eastAsia="es-ES"/>
        </w:rPr>
      </w:pPr>
      <w:proofErr w:type="spellStart"/>
      <w:r>
        <w:rPr>
          <w:lang w:eastAsia="es-ES"/>
        </w:rPr>
        <w:t>Cuadro</w:t>
      </w:r>
      <w:proofErr w:type="spellEnd"/>
      <w:r>
        <w:rPr>
          <w:lang w:eastAsia="es-ES"/>
        </w:rPr>
        <w:t xml:space="preserve"> “</w:t>
      </w:r>
      <w:proofErr w:type="spellStart"/>
      <w:r>
        <w:rPr>
          <w:lang w:eastAsia="es-ES"/>
        </w:rPr>
        <w:t>Definición</w:t>
      </w:r>
      <w:proofErr w:type="spellEnd"/>
      <w:r>
        <w:rPr>
          <w:lang w:eastAsia="es-ES"/>
        </w:rPr>
        <w:t xml:space="preserve"> de </w:t>
      </w:r>
      <w:proofErr w:type="spellStart"/>
      <w:r>
        <w:rPr>
          <w:lang w:eastAsia="es-ES"/>
        </w:rPr>
        <w:t>conceptos</w:t>
      </w:r>
      <w:proofErr w:type="spellEnd"/>
      <w:r>
        <w:rPr>
          <w:lang w:eastAsia="es-ES"/>
        </w:rPr>
        <w:t>”</w:t>
      </w:r>
    </w:p>
    <w:p w:rsidR="00343288" w:rsidRDefault="00343288">
      <w:pPr>
        <w:rPr>
          <w:rFonts w:ascii="Calibri" w:hAnsi="Calibri"/>
        </w:rPr>
      </w:pPr>
    </w:p>
    <w:p w:rsidR="00343288" w:rsidRDefault="00343288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60" w:type="dxa"/>
          <w:left w:w="159" w:type="dxa"/>
          <w:bottom w:w="160" w:type="dxa"/>
          <w:right w:w="160" w:type="dxa"/>
        </w:tblCellMar>
        <w:tblLook w:val="04A0" w:firstRow="1" w:lastRow="0" w:firstColumn="1" w:lastColumn="0" w:noHBand="0" w:noVBand="1"/>
      </w:tblPr>
      <w:tblGrid>
        <w:gridCol w:w="1413"/>
        <w:gridCol w:w="4192"/>
        <w:gridCol w:w="4191"/>
        <w:gridCol w:w="4192"/>
      </w:tblGrid>
      <w:tr w:rsidR="00343288">
        <w:tc>
          <w:tcPr>
            <w:tcW w:w="14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E6E6FF"/>
            <w:tcMar>
              <w:left w:w="159" w:type="dxa"/>
            </w:tcMar>
            <w:vAlign w:val="center"/>
          </w:tcPr>
          <w:p w:rsidR="00343288" w:rsidRDefault="00025FC2">
            <w:pPr>
              <w:spacing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TIPO</w:t>
            </w:r>
          </w:p>
        </w:tc>
        <w:tc>
          <w:tcPr>
            <w:tcW w:w="41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E6E6FF"/>
            <w:tcMar>
              <w:left w:w="159" w:type="dxa"/>
            </w:tcMar>
            <w:vAlign w:val="center"/>
          </w:tcPr>
          <w:p w:rsidR="00343288" w:rsidRDefault="00025FC2">
            <w:pPr>
              <w:spacing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DEFINICIÓN</w:t>
            </w:r>
          </w:p>
        </w:tc>
        <w:tc>
          <w:tcPr>
            <w:tcW w:w="4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E6E6FF"/>
            <w:tcMar>
              <w:left w:w="159" w:type="dxa"/>
            </w:tcMar>
            <w:vAlign w:val="center"/>
          </w:tcPr>
          <w:p w:rsidR="00343288" w:rsidRDefault="00025FC2">
            <w:pPr>
              <w:spacing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PALABRAS CLAVE</w:t>
            </w:r>
          </w:p>
        </w:tc>
        <w:tc>
          <w:tcPr>
            <w:tcW w:w="41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E6E6FF"/>
            <w:tcMar>
              <w:left w:w="159" w:type="dxa"/>
            </w:tcMar>
            <w:vAlign w:val="center"/>
          </w:tcPr>
          <w:p w:rsidR="00343288" w:rsidRDefault="00025FC2">
            <w:pPr>
              <w:spacing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EJEMPLO</w:t>
            </w:r>
          </w:p>
        </w:tc>
      </w:tr>
      <w:tr w:rsidR="00343288">
        <w:tc>
          <w:tcPr>
            <w:tcW w:w="14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E6E6FF"/>
            <w:tcMar>
              <w:left w:w="159" w:type="dxa"/>
            </w:tcMar>
            <w:vAlign w:val="center"/>
          </w:tcPr>
          <w:p w:rsidR="00343288" w:rsidRDefault="00025FC2">
            <w:pPr>
              <w:spacing w:after="0"/>
              <w:contextualSpacing/>
              <w:jc w:val="right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Tareas</w:t>
            </w:r>
            <w:proofErr w:type="spellEnd"/>
          </w:p>
        </w:tc>
        <w:tc>
          <w:tcPr>
            <w:tcW w:w="41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59" w:type="dxa"/>
            </w:tcMar>
          </w:tcPr>
          <w:p w:rsidR="00343288" w:rsidRDefault="00C22F2D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Acción</w:t>
            </w:r>
            <w:proofErr w:type="spellEnd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o </w:t>
            </w:r>
            <w:proofErr w:type="spellStart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conjunto</w:t>
            </w:r>
            <w:proofErr w:type="spellEnd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 </w:t>
            </w:r>
            <w:proofErr w:type="spellStart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acciones</w:t>
            </w:r>
            <w:proofErr w:type="spellEnd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orientadas</w:t>
            </w:r>
            <w:proofErr w:type="spellEnd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a la </w:t>
            </w:r>
            <w:proofErr w:type="spellStart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resolución</w:t>
            </w:r>
            <w:proofErr w:type="spellEnd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 </w:t>
            </w:r>
            <w:proofErr w:type="spellStart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una</w:t>
            </w:r>
            <w:proofErr w:type="spellEnd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situación-problema</w:t>
            </w:r>
            <w:proofErr w:type="spellEnd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</w:t>
            </w:r>
            <w:proofErr w:type="spellStart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dentro</w:t>
            </w:r>
            <w:proofErr w:type="spellEnd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 un </w:t>
            </w:r>
            <w:proofErr w:type="spellStart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contexto</w:t>
            </w:r>
            <w:proofErr w:type="spellEnd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definido</w:t>
            </w:r>
            <w:proofErr w:type="spellEnd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</w:t>
            </w:r>
            <w:proofErr w:type="spellStart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mediante</w:t>
            </w:r>
            <w:proofErr w:type="spellEnd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la </w:t>
            </w:r>
            <w:proofErr w:type="spellStart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combinación</w:t>
            </w:r>
            <w:proofErr w:type="spellEnd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 </w:t>
            </w:r>
            <w:proofErr w:type="spellStart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todos</w:t>
            </w:r>
            <w:proofErr w:type="spellEnd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los</w:t>
            </w:r>
            <w:proofErr w:type="spellEnd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saberes</w:t>
            </w:r>
            <w:proofErr w:type="spellEnd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disponibles</w:t>
            </w:r>
            <w:proofErr w:type="spellEnd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que </w:t>
            </w:r>
            <w:proofErr w:type="spellStart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permitirán</w:t>
            </w:r>
            <w:proofErr w:type="spellEnd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la </w:t>
            </w:r>
            <w:proofErr w:type="spellStart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elaboración</w:t>
            </w:r>
            <w:proofErr w:type="spellEnd"/>
            <w:r w:rsidR="005B31C1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de</w:t>
            </w:r>
            <w:r w:rsidR="005B31C1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un</w:t>
            </w:r>
            <w:r w:rsidR="005B31C1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product </w:t>
            </w:r>
            <w:proofErr w:type="spellStart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relevante</w:t>
            </w:r>
            <w:proofErr w:type="spellEnd"/>
            <w:r w:rsidR="005B31C1">
              <w:rPr>
                <w:rFonts w:ascii="Calibri" w:hAnsi="Calibri" w:cs="Times New Roman"/>
                <w:sz w:val="22"/>
                <w:szCs w:val="22"/>
                <w:lang w:eastAsia="es-ES"/>
              </w:rPr>
              <w:t>.</w:t>
            </w:r>
          </w:p>
          <w:p w:rsidR="00343288" w:rsidRDefault="0034328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343288" w:rsidRDefault="0034328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4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59" w:type="dxa"/>
            </w:tcMar>
          </w:tcPr>
          <w:p w:rsidR="00343288" w:rsidRDefault="00783A4F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Enfocada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a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producto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relevante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que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otorga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niveles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competenciales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. Gran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contextualización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y </w:t>
            </w:r>
            <w:proofErr w:type="spellStart"/>
            <w:proofErr w:type="gram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relación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 con</w:t>
            </w:r>
            <w:proofErr w:type="gram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gran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complejidad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cognitiva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.</w:t>
            </w:r>
          </w:p>
        </w:tc>
        <w:tc>
          <w:tcPr>
            <w:tcW w:w="41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59" w:type="dxa"/>
            </w:tcMar>
          </w:tcPr>
          <w:p w:rsidR="00343288" w:rsidRDefault="005B31C1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Elaborar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un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listado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aplicaciones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y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repercusiones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del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uso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ácidos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y bases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en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limpieza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y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desinfección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.</w:t>
            </w:r>
          </w:p>
        </w:tc>
      </w:tr>
      <w:tr w:rsidR="00343288">
        <w:tc>
          <w:tcPr>
            <w:tcW w:w="14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E6E6FF"/>
            <w:tcMar>
              <w:left w:w="159" w:type="dxa"/>
            </w:tcMar>
            <w:vAlign w:val="center"/>
          </w:tcPr>
          <w:p w:rsidR="00343288" w:rsidRDefault="00025FC2">
            <w:pPr>
              <w:spacing w:after="0"/>
              <w:contextualSpacing/>
              <w:jc w:val="right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Actividades</w:t>
            </w:r>
            <w:proofErr w:type="spellEnd"/>
          </w:p>
        </w:tc>
        <w:tc>
          <w:tcPr>
            <w:tcW w:w="41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59" w:type="dxa"/>
            </w:tcMar>
          </w:tcPr>
          <w:p w:rsidR="00343288" w:rsidRDefault="00C22F2D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Acción</w:t>
            </w:r>
            <w:proofErr w:type="spellEnd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o </w:t>
            </w:r>
            <w:proofErr w:type="spellStart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conjunto</w:t>
            </w:r>
            <w:proofErr w:type="spellEnd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 </w:t>
            </w:r>
            <w:proofErr w:type="spellStart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acciones</w:t>
            </w:r>
            <w:proofErr w:type="spellEnd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orientadas</w:t>
            </w:r>
            <w:proofErr w:type="spellEnd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a la </w:t>
            </w:r>
            <w:proofErr w:type="spellStart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adquisición</w:t>
            </w:r>
            <w:proofErr w:type="spellEnd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 un </w:t>
            </w:r>
            <w:proofErr w:type="spellStart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conocimiento</w:t>
            </w:r>
            <w:proofErr w:type="spellEnd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nuevo</w:t>
            </w:r>
            <w:proofErr w:type="spellEnd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o la </w:t>
            </w:r>
            <w:proofErr w:type="spellStart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utilización</w:t>
            </w:r>
            <w:proofErr w:type="spellEnd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 </w:t>
            </w:r>
            <w:proofErr w:type="spellStart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algún</w:t>
            </w:r>
            <w:proofErr w:type="spellEnd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conocimiento</w:t>
            </w:r>
            <w:proofErr w:type="spellEnd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en</w:t>
            </w:r>
            <w:proofErr w:type="spellEnd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una</w:t>
            </w:r>
            <w:proofErr w:type="spellEnd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forma </w:t>
            </w:r>
            <w:proofErr w:type="spellStart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diferente</w:t>
            </w:r>
            <w:proofErr w:type="spellEnd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</w:t>
            </w:r>
            <w:proofErr w:type="spellStart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usando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procesos</w:t>
            </w:r>
            <w:proofErr w:type="spellEnd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cognitivos</w:t>
            </w:r>
            <w:proofErr w:type="spellEnd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(</w:t>
            </w:r>
            <w:proofErr w:type="spellStart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objetivos</w:t>
            </w:r>
            <w:proofErr w:type="spellEnd"/>
            <w:proofErr w:type="gramStart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)</w:t>
            </w:r>
            <w:proofErr w:type="spellStart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como</w:t>
            </w:r>
            <w:proofErr w:type="spellEnd"/>
            <w:proofErr w:type="gramEnd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analizar</w:t>
            </w:r>
            <w:proofErr w:type="spellEnd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</w:t>
            </w:r>
            <w:proofErr w:type="spellStart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comparar,reflexionar,crear</w:t>
            </w:r>
            <w:proofErr w:type="spellEnd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…</w:t>
            </w:r>
          </w:p>
          <w:p w:rsidR="00343288" w:rsidRDefault="0034328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4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59" w:type="dxa"/>
            </w:tcMar>
          </w:tcPr>
          <w:p w:rsidR="00343288" w:rsidRDefault="00783A4F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Mayor </w:t>
            </w:r>
            <w:proofErr w:type="spellStart"/>
            <w:proofErr w:type="gram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contextualización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,</w:t>
            </w:r>
            <w:proofErr w:type="gram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vínculo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con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los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objetivos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y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relación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con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procesos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mentales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más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complejos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41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59" w:type="dxa"/>
            </w:tcMar>
          </w:tcPr>
          <w:p w:rsidR="00343288" w:rsidRDefault="005B31C1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Estudio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 las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propiedades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ácidos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y bases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asociados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al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tipo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agrupación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atómica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.</w:t>
            </w:r>
            <w:bookmarkStart w:id="0" w:name="_GoBack"/>
            <w:bookmarkEnd w:id="0"/>
          </w:p>
        </w:tc>
      </w:tr>
      <w:tr w:rsidR="00343288">
        <w:tc>
          <w:tcPr>
            <w:tcW w:w="14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E6E6FF"/>
            <w:tcMar>
              <w:left w:w="159" w:type="dxa"/>
            </w:tcMar>
            <w:vAlign w:val="center"/>
          </w:tcPr>
          <w:p w:rsidR="00343288" w:rsidRDefault="00025FC2">
            <w:pPr>
              <w:spacing w:after="0"/>
              <w:contextualSpacing/>
              <w:jc w:val="right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Ejercicios</w:t>
            </w:r>
            <w:proofErr w:type="spellEnd"/>
          </w:p>
        </w:tc>
        <w:tc>
          <w:tcPr>
            <w:tcW w:w="41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59" w:type="dxa"/>
            </w:tcMar>
          </w:tcPr>
          <w:p w:rsidR="00343288" w:rsidRDefault="00C22F2D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Acción</w:t>
            </w:r>
            <w:proofErr w:type="spellEnd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o </w:t>
            </w:r>
            <w:proofErr w:type="spellStart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conjunto</w:t>
            </w:r>
            <w:proofErr w:type="spellEnd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 </w:t>
            </w:r>
            <w:proofErr w:type="spellStart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acciones</w:t>
            </w:r>
            <w:proofErr w:type="spellEnd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orientadas</w:t>
            </w:r>
            <w:proofErr w:type="spellEnd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a la </w:t>
            </w:r>
            <w:proofErr w:type="spellStart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comprobación</w:t>
            </w:r>
            <w:proofErr w:type="spellEnd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del </w:t>
            </w:r>
            <w:proofErr w:type="spellStart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dominio</w:t>
            </w:r>
            <w:proofErr w:type="spellEnd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adquirido</w:t>
            </w:r>
            <w:proofErr w:type="spellEnd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en</w:t>
            </w:r>
            <w:proofErr w:type="spellEnd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el </w:t>
            </w:r>
            <w:proofErr w:type="spellStart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manejo</w:t>
            </w:r>
            <w:proofErr w:type="spellEnd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 un </w:t>
            </w:r>
            <w:proofErr w:type="spellStart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determinado</w:t>
            </w:r>
            <w:proofErr w:type="spellEnd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C22F2D">
              <w:rPr>
                <w:rFonts w:ascii="Calibri" w:hAnsi="Calibri" w:cs="Times New Roman"/>
                <w:sz w:val="22"/>
                <w:szCs w:val="22"/>
                <w:lang w:eastAsia="es-ES"/>
              </w:rPr>
              <w:t>conocimiento</w:t>
            </w:r>
            <w:proofErr w:type="spellEnd"/>
          </w:p>
          <w:p w:rsidR="00343288" w:rsidRDefault="0034328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343288" w:rsidRDefault="0034328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4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59" w:type="dxa"/>
            </w:tcMar>
          </w:tcPr>
          <w:p w:rsidR="00343288" w:rsidRDefault="00783A4F" w:rsidP="00783A4F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Relación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directa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con </w:t>
            </w:r>
            <w:proofErr w:type="spellStart"/>
            <w:proofErr w:type="gram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los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conceptos</w:t>
            </w:r>
            <w:proofErr w:type="spellEnd"/>
            <w:proofErr w:type="gram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,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escasa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contextualización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y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reducida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complejidad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cognitiva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41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59" w:type="dxa"/>
            </w:tcMar>
          </w:tcPr>
          <w:p w:rsidR="00343288" w:rsidRDefault="005B31C1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Nombrar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y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formular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algunas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sustancias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ácidas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y </w:t>
            </w:r>
            <w:proofErr w:type="spellStart"/>
            <w:proofErr w:type="gram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básicas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.</w:t>
            </w:r>
            <w:proofErr w:type="gramEnd"/>
          </w:p>
        </w:tc>
      </w:tr>
    </w:tbl>
    <w:p w:rsidR="00343288" w:rsidRDefault="00025FC2">
      <w:pPr>
        <w:pStyle w:val="Encabezado4"/>
        <w:rPr>
          <w:lang w:eastAsia="es-ES"/>
        </w:rPr>
      </w:pPr>
      <w:r>
        <w:lastRenderedPageBreak/>
        <w:br w:type="page"/>
      </w:r>
    </w:p>
    <w:p w:rsidR="00343288" w:rsidRDefault="00025FC2">
      <w:pPr>
        <w:pStyle w:val="Encabezado4"/>
        <w:rPr>
          <w:lang w:eastAsia="es-ES"/>
        </w:rPr>
      </w:pPr>
      <w:proofErr w:type="spellStart"/>
      <w:r>
        <w:rPr>
          <w:lang w:eastAsia="es-ES"/>
        </w:rPr>
        <w:lastRenderedPageBreak/>
        <w:t>Relación</w:t>
      </w:r>
      <w:proofErr w:type="spellEnd"/>
      <w:r>
        <w:rPr>
          <w:lang w:eastAsia="es-ES"/>
        </w:rPr>
        <w:t xml:space="preserve"> de </w:t>
      </w:r>
      <w:proofErr w:type="spellStart"/>
      <w:r>
        <w:rPr>
          <w:lang w:eastAsia="es-ES"/>
        </w:rPr>
        <w:t>una</w:t>
      </w:r>
      <w:proofErr w:type="spellEnd"/>
      <w:r>
        <w:rPr>
          <w:lang w:eastAsia="es-ES"/>
        </w:rPr>
        <w:t xml:space="preserve"> </w:t>
      </w:r>
      <w:proofErr w:type="spellStart"/>
      <w:r>
        <w:rPr>
          <w:lang w:eastAsia="es-ES"/>
        </w:rPr>
        <w:t>tarea</w:t>
      </w:r>
      <w:proofErr w:type="spellEnd"/>
      <w:r>
        <w:rPr>
          <w:lang w:eastAsia="es-ES"/>
        </w:rPr>
        <w:t xml:space="preserve"> con </w:t>
      </w:r>
      <w:proofErr w:type="spellStart"/>
      <w:r>
        <w:rPr>
          <w:lang w:eastAsia="es-ES"/>
        </w:rPr>
        <w:t>su</w:t>
      </w:r>
      <w:proofErr w:type="spellEnd"/>
      <w:r>
        <w:rPr>
          <w:lang w:eastAsia="es-ES"/>
        </w:rPr>
        <w:t xml:space="preserve"> </w:t>
      </w:r>
      <w:proofErr w:type="spellStart"/>
      <w:r>
        <w:rPr>
          <w:lang w:eastAsia="es-ES"/>
        </w:rPr>
        <w:t>actividad</w:t>
      </w:r>
      <w:proofErr w:type="spellEnd"/>
      <w:r>
        <w:rPr>
          <w:lang w:eastAsia="es-ES"/>
        </w:rPr>
        <w:t xml:space="preserve"> y </w:t>
      </w:r>
      <w:proofErr w:type="spellStart"/>
      <w:r>
        <w:rPr>
          <w:lang w:eastAsia="es-ES"/>
        </w:rPr>
        <w:t>competencias</w:t>
      </w:r>
      <w:proofErr w:type="spellEnd"/>
      <w:r>
        <w:rPr>
          <w:lang w:eastAsia="es-ES"/>
        </w:rPr>
        <w:t xml:space="preserve"> clave.</w:t>
      </w:r>
    </w:p>
    <w:p w:rsidR="00343288" w:rsidRDefault="00343288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343288" w:rsidRDefault="00343288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60" w:type="dxa"/>
          <w:left w:w="159" w:type="dxa"/>
          <w:bottom w:w="160" w:type="dxa"/>
          <w:right w:w="160" w:type="dxa"/>
        </w:tblCellMar>
        <w:tblLook w:val="04A0" w:firstRow="1" w:lastRow="0" w:firstColumn="1" w:lastColumn="0" w:noHBand="0" w:noVBand="1"/>
      </w:tblPr>
      <w:tblGrid>
        <w:gridCol w:w="4036"/>
        <w:gridCol w:w="7381"/>
        <w:gridCol w:w="2571"/>
      </w:tblGrid>
      <w:tr w:rsidR="00343288">
        <w:trPr>
          <w:trHeight w:val="780"/>
          <w:jc w:val="center"/>
        </w:trPr>
        <w:tc>
          <w:tcPr>
            <w:tcW w:w="4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tcMar>
              <w:left w:w="159" w:type="dxa"/>
            </w:tcMar>
            <w:vAlign w:val="center"/>
          </w:tcPr>
          <w:p w:rsidR="00343288" w:rsidRDefault="00025FC2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TAREA</w:t>
            </w:r>
          </w:p>
        </w:tc>
        <w:tc>
          <w:tcPr>
            <w:tcW w:w="7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tcMar>
              <w:left w:w="159" w:type="dxa"/>
            </w:tcMar>
            <w:vAlign w:val="center"/>
          </w:tcPr>
          <w:p w:rsidR="00343288" w:rsidRDefault="00025FC2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ACTIVIDADES</w:t>
            </w:r>
          </w:p>
        </w:tc>
        <w:tc>
          <w:tcPr>
            <w:tcW w:w="2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tcMar>
              <w:left w:w="159" w:type="dxa"/>
            </w:tcMar>
            <w:vAlign w:val="center"/>
          </w:tcPr>
          <w:p w:rsidR="00343288" w:rsidRDefault="00025FC2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COMPETENCIAS CLAVE</w:t>
            </w:r>
          </w:p>
        </w:tc>
      </w:tr>
      <w:tr w:rsidR="00343288">
        <w:trPr>
          <w:trHeight w:val="260"/>
          <w:jc w:val="center"/>
        </w:trPr>
        <w:tc>
          <w:tcPr>
            <w:tcW w:w="4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59" w:type="dxa"/>
            </w:tcMar>
            <w:vAlign w:val="center"/>
          </w:tcPr>
          <w:p w:rsidR="00343288" w:rsidRDefault="00025FC2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1.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Elaborar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un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tríptico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informativo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7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59" w:type="dxa"/>
            </w:tcMar>
          </w:tcPr>
          <w:p w:rsidR="00343288" w:rsidRDefault="0034328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343288" w:rsidRDefault="0034328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343288" w:rsidRDefault="0034328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343288" w:rsidRDefault="0034328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343288" w:rsidRDefault="0034328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343288" w:rsidRDefault="0034328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59" w:type="dxa"/>
            </w:tcMar>
          </w:tcPr>
          <w:p w:rsidR="00343288" w:rsidRDefault="0034328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  <w:tr w:rsidR="00343288">
        <w:trPr>
          <w:trHeight w:val="280"/>
          <w:jc w:val="center"/>
        </w:trPr>
        <w:tc>
          <w:tcPr>
            <w:tcW w:w="4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59" w:type="dxa"/>
            </w:tcMar>
            <w:vAlign w:val="center"/>
          </w:tcPr>
          <w:p w:rsidR="00343288" w:rsidRDefault="00025FC2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2.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Elaborar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un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mapa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España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/Europa,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recogiendo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ciudades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que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posean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restos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teatros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romanos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7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59" w:type="dxa"/>
            </w:tcMar>
          </w:tcPr>
          <w:p w:rsidR="00343288" w:rsidRDefault="0034328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343288" w:rsidRDefault="0034328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343288" w:rsidRDefault="0034328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343288" w:rsidRDefault="0034328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343288" w:rsidRDefault="0034328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343288" w:rsidRDefault="0034328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343288" w:rsidRDefault="0034328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59" w:type="dxa"/>
            </w:tcMar>
          </w:tcPr>
          <w:p w:rsidR="00343288" w:rsidRDefault="0034328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  <w:tr w:rsidR="00343288">
        <w:trPr>
          <w:trHeight w:val="240"/>
          <w:jc w:val="center"/>
        </w:trPr>
        <w:tc>
          <w:tcPr>
            <w:tcW w:w="4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59" w:type="dxa"/>
            </w:tcMar>
            <w:vAlign w:val="center"/>
          </w:tcPr>
          <w:p w:rsidR="00343288" w:rsidRDefault="00025FC2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3.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Elaborar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una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encuesta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opinión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 xml:space="preserve">para </w:t>
            </w:r>
            <w:proofErr w:type="spellStart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aplicarla</w:t>
            </w:r>
            <w:proofErr w:type="spellEnd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 xml:space="preserve"> a </w:t>
            </w:r>
            <w:proofErr w:type="spellStart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los</w:t>
            </w:r>
            <w:proofErr w:type="spellEnd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compañeros</w:t>
            </w:r>
            <w:proofErr w:type="spellEnd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 xml:space="preserve"> y </w:t>
            </w:r>
            <w:proofErr w:type="spellStart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compañeras</w:t>
            </w:r>
            <w:proofErr w:type="spellEnd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7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59" w:type="dxa"/>
            </w:tcMar>
          </w:tcPr>
          <w:p w:rsidR="00343288" w:rsidRDefault="0034328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343288" w:rsidRDefault="0034328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343288" w:rsidRDefault="0034328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343288" w:rsidRDefault="0034328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343288" w:rsidRDefault="0034328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343288" w:rsidRDefault="0034328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59" w:type="dxa"/>
            </w:tcMar>
          </w:tcPr>
          <w:p w:rsidR="00343288" w:rsidRDefault="0034328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343288" w:rsidRDefault="0034328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</w:tbl>
    <w:p w:rsidR="00343288" w:rsidRDefault="00343288"/>
    <w:sectPr w:rsidR="00343288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253" w:rsidRDefault="00595253">
      <w:pPr>
        <w:spacing w:after="0"/>
      </w:pPr>
      <w:r>
        <w:separator/>
      </w:r>
    </w:p>
  </w:endnote>
  <w:endnote w:type="continuationSeparator" w:id="0">
    <w:p w:rsidR="00595253" w:rsidRDefault="005952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88" w:rsidRDefault="003432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253" w:rsidRDefault="00595253">
      <w:pPr>
        <w:spacing w:after="0"/>
      </w:pPr>
      <w:r>
        <w:separator/>
      </w:r>
    </w:p>
  </w:footnote>
  <w:footnote w:type="continuationSeparator" w:id="0">
    <w:p w:rsidR="00595253" w:rsidRDefault="005952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88" w:rsidRDefault="00025FC2">
    <w:pPr>
      <w:pStyle w:val="Encabezamient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5" behindDoc="1" locked="0" layoutInCell="1" allowOverlap="1" wp14:anchorId="15FCB70F">
              <wp:simplePos x="0" y="0"/>
              <wp:positionH relativeFrom="column">
                <wp:posOffset>6872605</wp:posOffset>
              </wp:positionH>
              <wp:positionV relativeFrom="paragraph">
                <wp:posOffset>-54610</wp:posOffset>
              </wp:positionV>
              <wp:extent cx="2729865" cy="293370"/>
              <wp:effectExtent l="0" t="0" r="0" b="1206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9160" cy="292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43288" w:rsidRDefault="00025FC2">
                          <w:pPr>
                            <w:pStyle w:val="Encabezado6"/>
                            <w:numPr>
                              <w:ilvl w:val="5"/>
                              <w:numId w:val="1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:rsidR="00343288" w:rsidRDefault="00025FC2">
                          <w:pPr>
                            <w:pStyle w:val="Contenidodelmarco"/>
                            <w:jc w:val="center"/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 xml:space="preserve"> General de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Ordenación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Educativa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FCB70F" id="Text Box 1" o:spid="_x0000_s1026" style="position:absolute;margin-left:541.15pt;margin-top:-4.3pt;width:214.95pt;height:23.1pt;z-index:-50331647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" stroked="f">
              <v:textbox inset="0,0,0,0">
                <w:txbxContent>
                  <w:p w:rsidR="00343288" w:rsidRDefault="00025FC2">
                    <w:pPr>
                      <w:pStyle w:val="Encabezado6"/>
                      <w:numPr>
                        <w:ilvl w:val="5"/>
                        <w:numId w:val="1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:rsidR="00343288" w:rsidRDefault="00025FC2">
                    <w:pPr>
                      <w:pStyle w:val="Contenidodelmarco"/>
                      <w:jc w:val="center"/>
                    </w:pPr>
                    <w:proofErr w:type="spellStart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 xml:space="preserve"> General de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Ordenación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Educativa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  <w:lang w:val="es-ES" w:eastAsia="es-ES"/>
      </w:rPr>
      <w:drawing>
        <wp:anchor distT="0" distB="11430" distL="114935" distR="125095" simplePos="0" relativeHeight="3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-54610</wp:posOffset>
          </wp:positionV>
          <wp:extent cx="2148840" cy="1663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4082D"/>
    <w:multiLevelType w:val="multilevel"/>
    <w:tmpl w:val="A732A9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3A755B"/>
    <w:multiLevelType w:val="multilevel"/>
    <w:tmpl w:val="D982E1E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88"/>
    <w:rsid w:val="00025FC2"/>
    <w:rsid w:val="00343288"/>
    <w:rsid w:val="003A5155"/>
    <w:rsid w:val="00595253"/>
    <w:rsid w:val="005B31C1"/>
    <w:rsid w:val="00783A4F"/>
    <w:rsid w:val="00C2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2CBD7-2033-4E5E-852A-3EFCD738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DBC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4">
    <w:name w:val="Encabezado 4"/>
    <w:basedOn w:val="Normal"/>
    <w:next w:val="Normal"/>
    <w:link w:val="Ttulo4Car"/>
    <w:uiPriority w:val="9"/>
    <w:unhideWhenUsed/>
    <w:qFormat/>
    <w:rsid w:val="00450D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ncabezado6">
    <w:name w:val="Encabezado 6"/>
    <w:basedOn w:val="Normal"/>
    <w:next w:val="Normal"/>
    <w:link w:val="Ttulo6Car"/>
    <w:qFormat/>
    <w:rsid w:val="00015902"/>
    <w:pPr>
      <w:keepNext/>
      <w:widowControl w:val="0"/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Ttulo4Car">
    <w:name w:val="Título 4 Car"/>
    <w:basedOn w:val="Fuentedeprrafopredeter"/>
    <w:link w:val="Encabezado4"/>
    <w:uiPriority w:val="9"/>
    <w:qFormat/>
    <w:rsid w:val="00450D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15902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15902"/>
  </w:style>
  <w:style w:type="character" w:customStyle="1" w:styleId="Ttulo6Car">
    <w:name w:val="Título 6 Car"/>
    <w:basedOn w:val="Fuentedeprrafopredeter"/>
    <w:link w:val="Encabezado6"/>
    <w:qFormat/>
    <w:rsid w:val="00015902"/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ListLabel1">
    <w:name w:val="ListLabel 1"/>
    <w:qFormat/>
    <w:rPr>
      <w:rFonts w:cs="Courier New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uiPriority w:val="99"/>
    <w:unhideWhenUsed/>
    <w:rsid w:val="00015902"/>
    <w:pPr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015902"/>
    <w:pPr>
      <w:tabs>
        <w:tab w:val="center" w:pos="4252"/>
        <w:tab w:val="right" w:pos="8504"/>
      </w:tabs>
      <w:spacing w:after="0"/>
    </w:p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46A96F-ECD7-4B9D-AB96-E6EEF7D5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Jose Joaquin</cp:lastModifiedBy>
  <cp:revision>4</cp:revision>
  <dcterms:created xsi:type="dcterms:W3CDTF">2018-03-01T19:33:00Z</dcterms:created>
  <dcterms:modified xsi:type="dcterms:W3CDTF">2018-03-03T20:33:00Z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