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3" w:rsidRPr="0069520D" w:rsidRDefault="000249E1">
      <w:pPr>
        <w:pStyle w:val="Encabezado4"/>
        <w:rPr>
          <w:lang w:val="es-ES" w:eastAsia="es-ES"/>
        </w:rPr>
      </w:pPr>
      <w:r w:rsidRPr="0069520D">
        <w:rPr>
          <w:lang w:val="es-ES" w:eastAsia="es-ES"/>
        </w:rPr>
        <w:t>Estructura de una UDI: la Concreción Curricular</w:t>
      </w:r>
    </w:p>
    <w:p w:rsidR="00502DC3" w:rsidRPr="0069520D" w:rsidRDefault="00502DC3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218"/>
        <w:gridCol w:w="642"/>
        <w:gridCol w:w="213"/>
        <w:gridCol w:w="861"/>
        <w:gridCol w:w="1561"/>
        <w:gridCol w:w="1457"/>
        <w:gridCol w:w="3878"/>
        <w:gridCol w:w="3880"/>
      </w:tblGrid>
      <w:tr w:rsidR="00502DC3" w:rsidTr="000C025F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69520D" w:rsidP="0069520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INGLES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69520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BACH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69520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GREEN PLANET</w:t>
            </w:r>
          </w:p>
        </w:tc>
      </w:tr>
      <w:tr w:rsidR="00502DC3" w:rsidTr="000C025F">
        <w:trPr>
          <w:trHeight w:val="207"/>
        </w:trPr>
        <w:tc>
          <w:tcPr>
            <w:tcW w:w="155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502DC3" w:rsidTr="000C025F">
        <w:trPr>
          <w:trHeight w:val="24"/>
        </w:trPr>
        <w:tc>
          <w:tcPr>
            <w:tcW w:w="3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502DC3" w:rsidRPr="0069520D" w:rsidRDefault="000249E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69520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CRITERIOS DE EVALUACIÓN Y COMPETENCIAS CLAVE</w:t>
            </w:r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502DC3" w:rsidRDefault="000249E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502DC3" w:rsidRPr="00427A56" w:rsidTr="000C025F">
        <w:trPr>
          <w:trHeight w:val="1568"/>
        </w:trPr>
        <w:tc>
          <w:tcPr>
            <w:tcW w:w="3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0262D4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 las ideas principales de un texto</w:t>
            </w:r>
            <w:r w:rsidR="00A7760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oral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en condiciones de sonido óptimo.</w:t>
            </w:r>
            <w:r w:rsid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6023AE" w:rsidRDefault="000262D4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Distingue patrones sonoros de entonación, ritmo y sonido</w:t>
            </w:r>
            <w:r w:rsidR="00834A51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  <w:r w:rsid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0262D4" w:rsidRPr="00427A56" w:rsidRDefault="006023AE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CCL, CD, </w:t>
            </w:r>
            <w:proofErr w:type="gram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CAA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  <w:proofErr w:type="gramEnd"/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69520D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1.7 Comprende la mayor parte de la información grabada o emitida a través de los medios de comunicación y relacionada con los asuntos personales, sentimientos y humor del hablante</w:t>
            </w:r>
            <w:r w:rsidR="00834A51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A2634B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Estrategias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de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comprensión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formulación de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una hipótesis sobre el contenido.</w:t>
            </w:r>
          </w:p>
          <w:p w:rsidR="00A2634B" w:rsidRPr="00427A56" w:rsidRDefault="00A2634B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Aspecto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sociocultural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lenguaje no verbal.</w:t>
            </w:r>
          </w:p>
          <w:p w:rsidR="00A2634B" w:rsidRPr="00427A56" w:rsidRDefault="00A2634B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Función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comunicativa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procedimientos y procesos; avisos y consejos.</w:t>
            </w:r>
          </w:p>
          <w:p w:rsidR="00A2634B" w:rsidRPr="00427A56" w:rsidRDefault="00A2634B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Estructuras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sintáctico-discursivas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voz pasiva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(su uso periodístico)</w:t>
            </w:r>
            <w:r w:rsidR="00427A56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427A56" w:rsidRPr="00427A56" w:rsidRDefault="00427A56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Vocabulario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específico relacionado con el medio ambiente.</w:t>
            </w:r>
          </w:p>
          <w:p w:rsidR="00427A56" w:rsidRPr="00427A56" w:rsidRDefault="00427A56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Patrones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sonoros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Pronunciación de la –</w:t>
            </w:r>
            <w:proofErr w:type="spellStart"/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ed</w:t>
            </w:r>
            <w:proofErr w:type="spellEnd"/>
          </w:p>
          <w:p w:rsidR="00427A56" w:rsidRPr="00427A56" w:rsidRDefault="00427A56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FC0AB9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1-Escuchar y comprender textos orales.</w:t>
            </w:r>
          </w:p>
          <w:p w:rsidR="00A7760F" w:rsidRDefault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5-Interesarse y aprender vocabulario.</w:t>
            </w:r>
          </w:p>
          <w:p w:rsidR="00A7760F" w:rsidRDefault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A7760F" w:rsidRPr="00427A56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7-Reconocer y reproducir</w:t>
            </w:r>
            <w:r w:rsidR="00A7760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patrones sonoros de pronunciación de manera correcta.</w:t>
            </w:r>
          </w:p>
        </w:tc>
      </w:tr>
      <w:tr w:rsidR="00502DC3" w:rsidRPr="00427A56" w:rsidTr="000C025F">
        <w:trPr>
          <w:trHeight w:val="1568"/>
        </w:trPr>
        <w:tc>
          <w:tcPr>
            <w:tcW w:w="3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0262D4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Integra su propia experiencia sociocultural y lingüística en la  producción textos orales.</w:t>
            </w:r>
            <w:r w:rsid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6023AE" w:rsidRDefault="000262D4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Planea y articula un texto ora</w:t>
            </w:r>
            <w:r w:rsidR="00834A51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l.</w:t>
            </w:r>
          </w:p>
          <w:p w:rsidR="000262D4" w:rsidRPr="006023AE" w:rsidRDefault="006023AE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</w:t>
            </w:r>
            <w:r w:rsidRP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AA, CEC.</w:t>
            </w:r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69520D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2.1 Hace presentaciones</w:t>
            </w:r>
            <w:r w:rsidR="004434F2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de cierta longitud sobre </w:t>
            </w:r>
            <w:r w:rsidR="004434F2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temas de su interés y responde con seguridad  a las preguntas.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47C6F" w:rsidRDefault="00F47C6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Estrategias de producción:</w:t>
            </w:r>
          </w:p>
          <w:p w:rsidR="00502DC3" w:rsidRPr="00427A56" w:rsidRDefault="00F47C6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="00427A56"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Planificación</w:t>
            </w:r>
            <w:r w:rsidR="00427A56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Pensar y distinguir las ideas principales del texto.</w:t>
            </w:r>
          </w:p>
          <w:p w:rsidR="00427A56" w:rsidRPr="00427A56" w:rsidRDefault="00F47C6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="00427A56"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Ejecución</w:t>
            </w:r>
            <w:r w:rsidR="00427A56"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expresar y estructurar el mensaje. Uso de sinónimos.</w:t>
            </w:r>
          </w:p>
          <w:p w:rsidR="00427A56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Función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comunicativa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Narración de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un suceso.</w:t>
            </w:r>
          </w:p>
          <w:p w:rsidR="00897A4C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Estructura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sintáctico- discursiva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Voz pasiva.</w:t>
            </w:r>
          </w:p>
          <w:p w:rsidR="00897A4C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Vocabulario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relacionado con la narración de un suceso.</w:t>
            </w:r>
          </w:p>
          <w:p w:rsidR="00897A4C" w:rsidRPr="00427A56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Patrones sonoros: 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Pron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u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ciacion</w:t>
            </w:r>
            <w:proofErr w:type="spellEnd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de la -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ed</w:t>
            </w:r>
            <w:proofErr w:type="spellEnd"/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FC0AB9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2-Hablar de manera apropiada desde el punto de vista gramatical, usando el registro adecuado.</w:t>
            </w:r>
          </w:p>
          <w:p w:rsidR="00A7760F" w:rsidRDefault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A7760F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7-Reconocer y reproducir</w:t>
            </w:r>
            <w:r w:rsidR="00A7760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patrones sonoros de pronunciación de manera correcta.</w:t>
            </w:r>
          </w:p>
          <w:p w:rsidR="000249E1" w:rsidRPr="00427A56" w:rsidRDefault="000249E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14- Apreciar y valorar el entorno educativo.</w:t>
            </w:r>
            <w:bookmarkStart w:id="0" w:name="_GoBack"/>
            <w:bookmarkEnd w:id="0"/>
          </w:p>
        </w:tc>
      </w:tr>
      <w:tr w:rsidR="00502DC3" w:rsidRPr="0069520D" w:rsidTr="000C025F">
        <w:trPr>
          <w:trHeight w:val="1568"/>
        </w:trPr>
        <w:tc>
          <w:tcPr>
            <w:tcW w:w="3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3AE" w:rsidRDefault="00834A5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 las ideas principales, los detalles e implicaciones generales de un texto relacionado con el área de interés del alumno.</w:t>
            </w:r>
            <w:r w:rsid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502DC3" w:rsidRPr="00FC0AB9" w:rsidRDefault="006023AE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</w:t>
            </w: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AA, CEC.</w:t>
            </w:r>
          </w:p>
          <w:p w:rsidR="00834A51" w:rsidRPr="00FC0AB9" w:rsidRDefault="00834A5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427A56" w:rsidRDefault="004434F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3.1 Comprende instrucciones largas y complejas referidas a su área de interés, incluyendo detalles sobre condiciones y avisos.</w:t>
            </w:r>
          </w:p>
          <w:p w:rsidR="004434F2" w:rsidRPr="00427A56" w:rsidRDefault="004434F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Pr="003468EB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Estrategias de comprensión:</w:t>
            </w:r>
            <w:r w:rsidR="003468E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3468EB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Identificación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3468EB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de tipo de texto (Informe)</w:t>
            </w:r>
          </w:p>
          <w:p w:rsidR="00897A4C" w:rsidRPr="003468EB" w:rsidRDefault="00A5619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Aspectos socioculturales:</w:t>
            </w:r>
            <w:r w:rsidR="003468E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3468EB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sociales en la estructuración de un informe</w:t>
            </w:r>
          </w:p>
          <w:p w:rsidR="00A56191" w:rsidRPr="003468EB" w:rsidRDefault="00A5619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Función comunicativa:</w:t>
            </w:r>
            <w:r w:rsidR="003468E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lanteamiento de un problema y su solución.</w:t>
            </w:r>
          </w:p>
          <w:p w:rsidR="00A56191" w:rsidRPr="000C025F" w:rsidRDefault="00A5619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Estructuras sintáctico-discursiva:</w:t>
            </w:r>
            <w:r w:rsidR="000C025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La voz pasiva para informar de un evento periodístico. Conectores de causa y efecto</w:t>
            </w:r>
          </w:p>
          <w:p w:rsidR="00A56191" w:rsidRDefault="00A5619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Patrones de ortografía</w:t>
            </w:r>
            <w:r w:rsidR="000C025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: 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R</w:t>
            </w:r>
            <w:r w:rsid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econocimiento de c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onvenciones referentes a la puntuación</w:t>
            </w:r>
            <w:r w:rsid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y el uso de conectores</w:t>
            </w:r>
            <w:r w:rsidR="000C025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0C025F" w:rsidRPr="000C025F" w:rsidRDefault="000C025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897A4C" w:rsidRPr="00897A4C" w:rsidRDefault="00897A4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02DC3" w:rsidRDefault="00FC0AB9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3-</w:t>
            </w: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Leer y comprender textos escritos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A7760F" w:rsidRDefault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5-Interesarse y aprender vocabulario.</w:t>
            </w:r>
          </w:p>
          <w:p w:rsidR="00A7760F" w:rsidRPr="00FC0AB9" w:rsidRDefault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</w:tc>
      </w:tr>
      <w:tr w:rsidR="000C025F" w:rsidRPr="0069520D" w:rsidTr="000C025F">
        <w:trPr>
          <w:trHeight w:val="1568"/>
        </w:trPr>
        <w:tc>
          <w:tcPr>
            <w:tcW w:w="3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025F" w:rsidRPr="00427A56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0C025F" w:rsidRPr="00427A56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Planea y articula un texto escrito.</w:t>
            </w:r>
          </w:p>
          <w:p w:rsidR="000C025F" w:rsidRPr="00427A56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Usa de manera adecuada las estructuras morfosintácticas, los patrones discursivos, la cohesión y la coherencia.</w:t>
            </w:r>
          </w:p>
          <w:p w:rsidR="000C025F" w:rsidRPr="00427A56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Selecciona y usa el vocabulario y las expresiones adecuadas.</w:t>
            </w:r>
          </w:p>
          <w:p w:rsid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Se ajusta a las reglas de ortografía.</w:t>
            </w:r>
          </w:p>
          <w:p w:rsidR="006023AE" w:rsidRPr="006023AE" w:rsidRDefault="006023AE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AA, CEC.</w:t>
            </w:r>
          </w:p>
        </w:tc>
        <w:tc>
          <w:tcPr>
            <w:tcW w:w="38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025F" w:rsidRPr="006023AE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</w:p>
          <w:p w:rsidR="000C025F" w:rsidRPr="00427A56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4.5 Escribe un informe usando un formato y estructura convencional. Razona un punto de vista y explica las ventajas y desventajas de las distintas opciones. Da una posible solución.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47C6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Estrategias de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producci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ón: </w:t>
            </w:r>
          </w:p>
          <w:p w:rsidR="00F47C6F" w:rsidRDefault="00F47C6F" w:rsidP="00F47C6F">
            <w:pPr>
              <w:spacing w:after="0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-Planificación: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Mov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ilización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y coordinación de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las competencias comunicativas y generales.</w:t>
            </w:r>
          </w:p>
          <w:p w:rsidR="000C025F" w:rsidRPr="00F47C6F" w:rsidRDefault="00F47C6F" w:rsidP="00F47C6F">
            <w:pPr>
              <w:spacing w:after="0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Pr="00F47C6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Ejecución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Expresar el mensaje con claridad usando un modelo y los conocimientos previos.</w:t>
            </w:r>
          </w:p>
          <w:p w:rsidR="000C025F" w:rsidRP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Aspectos socioculturales: </w:t>
            </w:r>
            <w:r w:rsidRP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sociales en la estructuración de un informe</w:t>
            </w:r>
            <w:r w:rsid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0C025F" w:rsidRP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Función comunicativa: </w:t>
            </w:r>
            <w:r w:rsidRPr="000C025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planteamiento de un problema y su solución.</w:t>
            </w:r>
          </w:p>
          <w:p w:rsidR="000C025F" w:rsidRP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Estructuras sintáctico-discursiva: </w:t>
            </w:r>
            <w:r w:rsidRP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La voz pasiva para informar de un evento periodístico. Conectores de causa y efecto</w:t>
            </w:r>
            <w:r w:rsid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0C025F" w:rsidRP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Patrones de ortografía</w:t>
            </w:r>
            <w:r w:rsidR="00FC0AB9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: </w:t>
            </w:r>
            <w:r w:rsid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referentes a la puntuación y el uso de conectores</w:t>
            </w:r>
            <w:r w:rsidR="00F47C6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0C025F" w:rsidRPr="000C025F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0C025F" w:rsidRPr="00897A4C" w:rsidRDefault="000C025F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025F" w:rsidRDefault="00FC0AB9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4-Escribir textos gramaticalmente correctos y coherentes.</w:t>
            </w:r>
          </w:p>
          <w:p w:rsidR="00A7760F" w:rsidRDefault="00A7760F" w:rsidP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A7760F" w:rsidRPr="00FC0AB9" w:rsidRDefault="00A7760F" w:rsidP="00A7760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10- Aprender sobre los medios de comunicación en lengua inglesa</w:t>
            </w:r>
          </w:p>
        </w:tc>
      </w:tr>
    </w:tbl>
    <w:p w:rsidR="00502DC3" w:rsidRPr="0069520D" w:rsidRDefault="00502DC3" w:rsidP="000C025F">
      <w:pPr>
        <w:spacing w:after="0"/>
        <w:contextualSpacing/>
        <w:jc w:val="both"/>
        <w:rPr>
          <w:lang w:val="es-ES"/>
        </w:rPr>
      </w:pPr>
    </w:p>
    <w:sectPr w:rsidR="00502DC3" w:rsidRPr="0069520D">
      <w:headerReference w:type="default" r:id="rId8"/>
      <w:pgSz w:w="16838" w:h="11906" w:orient="landscape"/>
      <w:pgMar w:top="1418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9E1">
      <w:pPr>
        <w:spacing w:after="0"/>
      </w:pPr>
      <w:r>
        <w:separator/>
      </w:r>
    </w:p>
  </w:endnote>
  <w:endnote w:type="continuationSeparator" w:id="0">
    <w:p w:rsidR="00000000" w:rsidRDefault="00024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49E1">
      <w:pPr>
        <w:spacing w:after="0"/>
      </w:pPr>
      <w:r>
        <w:separator/>
      </w:r>
    </w:p>
  </w:footnote>
  <w:footnote w:type="continuationSeparator" w:id="0">
    <w:p w:rsidR="00000000" w:rsidRDefault="00024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C3" w:rsidRDefault="000249E1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355A6699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2DC3" w:rsidRDefault="000249E1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502DC3" w:rsidRDefault="000249E1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85pt;height:23pt" wp14:anchorId="355A669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bookmarkStart w:id="1" w:name="_GoBack"/>
                    <w:bookmarkEnd w:id="1"/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0795" distL="114935" distR="125095" simplePos="0" relativeHeight="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81F"/>
    <w:multiLevelType w:val="hybridMultilevel"/>
    <w:tmpl w:val="4E661128"/>
    <w:lvl w:ilvl="0" w:tplc="86C4812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3F08"/>
    <w:multiLevelType w:val="multilevel"/>
    <w:tmpl w:val="B7B630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BC41C54"/>
    <w:multiLevelType w:val="hybridMultilevel"/>
    <w:tmpl w:val="A47A839A"/>
    <w:lvl w:ilvl="0" w:tplc="0E2044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14407"/>
    <w:multiLevelType w:val="multilevel"/>
    <w:tmpl w:val="17B85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3"/>
    <w:rsid w:val="000249E1"/>
    <w:rsid w:val="000262D4"/>
    <w:rsid w:val="000C025F"/>
    <w:rsid w:val="00236C6F"/>
    <w:rsid w:val="00253169"/>
    <w:rsid w:val="003468EB"/>
    <w:rsid w:val="00427A56"/>
    <w:rsid w:val="004434F2"/>
    <w:rsid w:val="00502DC3"/>
    <w:rsid w:val="006023AE"/>
    <w:rsid w:val="0069520D"/>
    <w:rsid w:val="00834A51"/>
    <w:rsid w:val="00897A4C"/>
    <w:rsid w:val="00A2634B"/>
    <w:rsid w:val="00A56191"/>
    <w:rsid w:val="00A7760F"/>
    <w:rsid w:val="00F47C6F"/>
    <w:rsid w:val="00FC0AB9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Encabezad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F4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Encabezad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F4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tk</cp:lastModifiedBy>
  <cp:revision>2</cp:revision>
  <dcterms:created xsi:type="dcterms:W3CDTF">2018-03-18T19:53:00Z</dcterms:created>
  <dcterms:modified xsi:type="dcterms:W3CDTF">2018-03-18T19:53:00Z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