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30" w:rsidRPr="00755799" w:rsidRDefault="003618A2">
      <w:pPr>
        <w:pStyle w:val="Encabezado4"/>
        <w:rPr>
          <w:lang w:val="es-ES" w:eastAsia="es-ES"/>
        </w:rPr>
      </w:pPr>
      <w:r w:rsidRPr="00755799">
        <w:rPr>
          <w:lang w:val="es-ES" w:eastAsia="es-ES"/>
        </w:rPr>
        <w:t>Estructura de una UDI: Transposición Didáctica</w:t>
      </w:r>
    </w:p>
    <w:p w:rsidR="009F6F30" w:rsidRPr="00755799" w:rsidRDefault="009F6F3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3"/>
        <w:gridCol w:w="959"/>
        <w:gridCol w:w="454"/>
        <w:gridCol w:w="805"/>
        <w:gridCol w:w="642"/>
        <w:gridCol w:w="215"/>
        <w:gridCol w:w="554"/>
        <w:gridCol w:w="305"/>
        <w:gridCol w:w="844"/>
        <w:gridCol w:w="716"/>
        <w:gridCol w:w="351"/>
        <w:gridCol w:w="1109"/>
        <w:gridCol w:w="1103"/>
        <w:gridCol w:w="2214"/>
        <w:gridCol w:w="559"/>
        <w:gridCol w:w="1656"/>
        <w:gridCol w:w="2223"/>
      </w:tblGrid>
      <w:tr w:rsidR="009F6F30" w:rsidTr="00926438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9F6F30" w:rsidRDefault="003618A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22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6F30" w:rsidRDefault="0075579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Inglés</w:t>
            </w:r>
            <w:proofErr w:type="spellEnd"/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9F6F30" w:rsidRDefault="003618A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6F30" w:rsidRDefault="0075579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2º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bach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9F6F30" w:rsidRDefault="003618A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UDI:</w:t>
            </w:r>
          </w:p>
        </w:tc>
        <w:tc>
          <w:tcPr>
            <w:tcW w:w="92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6F30" w:rsidRDefault="0075579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Green planet</w:t>
            </w:r>
          </w:p>
        </w:tc>
      </w:tr>
      <w:tr w:rsidR="009F6F30" w:rsidTr="00926438">
        <w:trPr>
          <w:trHeight w:val="207"/>
        </w:trPr>
        <w:tc>
          <w:tcPr>
            <w:tcW w:w="1551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9F6F30" w:rsidRDefault="003618A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9F6F30" w:rsidTr="00926438">
        <w:trPr>
          <w:trHeight w:val="24"/>
        </w:trPr>
        <w:tc>
          <w:tcPr>
            <w:tcW w:w="38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9F6F30" w:rsidRPr="00755799" w:rsidRDefault="003618A2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755799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CRITERIOS DE EVALUACIÓN Y COMPETENCIAS CLAVE</w:t>
            </w:r>
          </w:p>
        </w:tc>
        <w:tc>
          <w:tcPr>
            <w:tcW w:w="38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9F6F30" w:rsidRDefault="003618A2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3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9F6F30" w:rsidRDefault="003618A2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3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9F6F30" w:rsidRDefault="003618A2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926438" w:rsidRPr="002932CC" w:rsidTr="00926438">
        <w:trPr>
          <w:trHeight w:val="1568"/>
        </w:trPr>
        <w:tc>
          <w:tcPr>
            <w:tcW w:w="38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Identifica las ideas principales de un texto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oral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en condiciones de sonido óptimo.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</w:p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Distingue patrones sonoros de entonación, ritmo y sonido.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</w:p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CCL, CD, </w:t>
            </w:r>
            <w:proofErr w:type="gramStart"/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CAA .</w:t>
            </w:r>
            <w:proofErr w:type="gramEnd"/>
          </w:p>
        </w:tc>
        <w:tc>
          <w:tcPr>
            <w:tcW w:w="38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1.7 Comprende la mayor parte de la información grabada o emitida a través de los medios de comunicación y relacionada con los asuntos personales, sentimientos y humor del hablante.</w:t>
            </w:r>
          </w:p>
        </w:tc>
        <w:tc>
          <w:tcPr>
            <w:tcW w:w="3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Estrategias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de </w:t>
            </w:r>
            <w:r w:rsidRPr="00897A4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comprensión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formulación de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una hipótesis sobre el contenido.</w:t>
            </w:r>
          </w:p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Aspecto </w:t>
            </w:r>
            <w:r w:rsidRPr="00427A5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sociocultural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lenguaje no verbal.</w:t>
            </w:r>
          </w:p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Función </w:t>
            </w:r>
            <w:r w:rsidRPr="00427A5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comunicativa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procedimientos y procesos; avisos y consejos.</w:t>
            </w:r>
          </w:p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Estructuras </w:t>
            </w:r>
            <w:r w:rsidRPr="00427A5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sintáctico-discursivas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voz pasiva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(su uso periodístico)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.</w:t>
            </w:r>
          </w:p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Vocabulario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específico relacionado con el medio ambiente.</w:t>
            </w:r>
          </w:p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Patrones </w:t>
            </w:r>
            <w:r w:rsidRPr="00427A5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sonoros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Pronunciación de la –</w:t>
            </w:r>
            <w:proofErr w:type="spellStart"/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ed</w:t>
            </w:r>
            <w:proofErr w:type="spellEnd"/>
          </w:p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1-Escuchar y comprender textos orales.</w:t>
            </w:r>
          </w:p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5-Interesarse y aprender vocabulario.</w:t>
            </w:r>
          </w:p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6- Reconocer/Producir estructuras morfosintácticas específicas.</w:t>
            </w:r>
          </w:p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7-Reconocer y reproducir patrones sonoros de pronunciación de manera correcta.</w:t>
            </w:r>
          </w:p>
        </w:tc>
      </w:tr>
      <w:tr w:rsidR="00926438" w:rsidRPr="002932CC" w:rsidTr="00926438">
        <w:trPr>
          <w:trHeight w:val="420"/>
        </w:trPr>
        <w:tc>
          <w:tcPr>
            <w:tcW w:w="38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Integra su propia experiencia sociocultural y lingüística en la  producción textos orales.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</w:p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Planea y articula un texto oral.</w:t>
            </w:r>
          </w:p>
          <w:p w:rsidR="00926438" w:rsidRPr="006023AE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</w:pPr>
            <w:r w:rsidRPr="00926438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  <w:r w:rsidRPr="006023AE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  <w:t>CCL, CD, CSC, SIEE,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  <w:t xml:space="preserve"> AA, CEC.</w:t>
            </w:r>
          </w:p>
        </w:tc>
        <w:tc>
          <w:tcPr>
            <w:tcW w:w="38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2.1 Hace presentaciones de cierta longitud sobre temas de su interés y responde con seguridad  a las preguntas.</w:t>
            </w:r>
          </w:p>
        </w:tc>
        <w:tc>
          <w:tcPr>
            <w:tcW w:w="3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Estrategias de producción:</w:t>
            </w:r>
          </w:p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-</w:t>
            </w:r>
            <w:r w:rsidRPr="00427A5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Planificación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Pensar y distinguir las ideas principales del texto.</w:t>
            </w:r>
          </w:p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-</w:t>
            </w:r>
            <w:r w:rsidRPr="00427A5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Ejecución</w:t>
            </w: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expresar y estructurar el mensaje. Uso de sinónimos.</w:t>
            </w:r>
          </w:p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Función </w:t>
            </w:r>
            <w:r w:rsidRPr="00897A4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comunicativa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Narración de un suceso.</w:t>
            </w:r>
          </w:p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Estructura </w:t>
            </w:r>
            <w:r w:rsidRPr="00897A4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sintáctico- discursiva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Voz pasiva.</w:t>
            </w:r>
          </w:p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897A4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Vocabulario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relacionado con la narración de un suceso.</w:t>
            </w:r>
          </w:p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Patrones sonoros: </w:t>
            </w:r>
            <w:proofErr w:type="spellStart"/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Pronuciacion</w:t>
            </w:r>
            <w:proofErr w:type="spellEnd"/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de la -</w:t>
            </w:r>
            <w:proofErr w:type="spellStart"/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ed</w:t>
            </w:r>
            <w:proofErr w:type="spellEnd"/>
          </w:p>
        </w:tc>
        <w:tc>
          <w:tcPr>
            <w:tcW w:w="3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2-Hablar de manera apropiada desde el punto de vista gramatical, usando el registro adecuado.</w:t>
            </w:r>
          </w:p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6- Reconocer/Producir estructuras morfosintácticas específicas.</w:t>
            </w:r>
          </w:p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7-Reconocer y reproducir patrones sonoros de pronunciación de manera correcta.</w:t>
            </w:r>
          </w:p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14- Apreciar y valorar el entorno educativo.</w:t>
            </w:r>
          </w:p>
        </w:tc>
      </w:tr>
      <w:tr w:rsidR="00926438" w:rsidRPr="002932CC" w:rsidTr="00926438">
        <w:trPr>
          <w:trHeight w:val="420"/>
        </w:trPr>
        <w:tc>
          <w:tcPr>
            <w:tcW w:w="38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Identifica las ideas principales, los detalles e implicaciones generales de un texto relacionado con el área de interés del alumno.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</w:p>
          <w:p w:rsidR="00926438" w:rsidRPr="00FC0AB9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</w:pPr>
            <w:r w:rsidRPr="00FC0AB9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  <w:t>CCL, CD, CSC, SIEE, AA, CEC.</w:t>
            </w:r>
          </w:p>
          <w:p w:rsidR="00926438" w:rsidRPr="00FC0AB9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</w:pPr>
          </w:p>
        </w:tc>
        <w:tc>
          <w:tcPr>
            <w:tcW w:w="38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3.1 Comprende instrucciones largas y complejas referidas a su área de interés, incluyendo detalles sobre condiciones y avisos.</w:t>
            </w:r>
          </w:p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3468EB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Estrategias de comprensión: 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Identificación de tipo de texto (Informe)</w:t>
            </w:r>
          </w:p>
          <w:p w:rsidR="00926438" w:rsidRPr="003468EB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Aspectos socioculturales: 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Convenciones sociales en la estructuración de un informe</w:t>
            </w:r>
          </w:p>
          <w:p w:rsidR="00926438" w:rsidRPr="003468EB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Función comunicativa: 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Planteamiento de un problema y su solución.</w:t>
            </w:r>
          </w:p>
          <w:p w:rsidR="00926438" w:rsidRPr="000C025F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Estructuras sintáctico-discursiva: 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La voz pasiva para informar de un evento periodístico. Conectores de causa y efecto</w:t>
            </w:r>
          </w:p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Patrones de ortografía: 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Reconocimiento de convenciones referentes a la puntuación y el uso de conectores.</w:t>
            </w:r>
          </w:p>
          <w:p w:rsidR="00926438" w:rsidRPr="000C025F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</w:p>
          <w:p w:rsidR="00926438" w:rsidRPr="00897A4C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3-</w:t>
            </w:r>
            <w:r w:rsidRPr="00FC0AB9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Leer y comprender textos escritos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.</w:t>
            </w:r>
          </w:p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5-Interesarse y aprender vocabulario.</w:t>
            </w:r>
          </w:p>
          <w:p w:rsidR="00926438" w:rsidRPr="00FC0AB9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6- Reconocer/Producir estructuras morfosintácticas específicas.</w:t>
            </w:r>
          </w:p>
        </w:tc>
      </w:tr>
      <w:tr w:rsidR="00926438" w:rsidRPr="002932CC" w:rsidTr="00926438">
        <w:trPr>
          <w:trHeight w:val="420"/>
        </w:trPr>
        <w:tc>
          <w:tcPr>
            <w:tcW w:w="38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</w:p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Planea y articula un texto escrito.</w:t>
            </w:r>
          </w:p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Usa de manera adecuada las estructuras morfosintácticas, los patrones discursivos, la cohesión y la coherencia.</w:t>
            </w:r>
          </w:p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Selecciona y usa el vocabulario y las expresiones adecuadas.</w:t>
            </w:r>
          </w:p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lastRenderedPageBreak/>
              <w:t>Se ajusta a las reglas de ortografía.</w:t>
            </w:r>
          </w:p>
          <w:p w:rsidR="00926438" w:rsidRPr="006023AE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</w:pPr>
            <w:r w:rsidRPr="006023AE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  <w:t>CCL, CD, CSC, SIEE,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  <w:t xml:space="preserve"> AA, CEC.</w:t>
            </w:r>
          </w:p>
        </w:tc>
        <w:tc>
          <w:tcPr>
            <w:tcW w:w="38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6023AE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n-GB" w:eastAsia="es-ES"/>
              </w:rPr>
            </w:pPr>
          </w:p>
          <w:p w:rsidR="00926438" w:rsidRPr="00427A56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427A56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4.5 Escribe un informe usando un formato y estructura convencional. Razona un punto de vista y explica las ventajas y desventajas de las distintas opciones. Da una posible solución.</w:t>
            </w:r>
          </w:p>
        </w:tc>
        <w:tc>
          <w:tcPr>
            <w:tcW w:w="3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Estrategias de producción: </w:t>
            </w:r>
          </w:p>
          <w:p w:rsidR="00926438" w:rsidRDefault="00926438" w:rsidP="0041627C">
            <w:pPr>
              <w:spacing w:after="0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-Planificación: 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Movilización y coordinación de las competencias comunicativas y generales.</w:t>
            </w:r>
          </w:p>
          <w:p w:rsidR="00926438" w:rsidRPr="00F47C6F" w:rsidRDefault="00926438" w:rsidP="0041627C">
            <w:pPr>
              <w:spacing w:after="0"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-</w:t>
            </w:r>
            <w:r w:rsidRPr="00F47C6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Ejecución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: Expresar el mensaje con claridad usando un modelo y los conocimientos previos.</w:t>
            </w:r>
          </w:p>
          <w:p w:rsidR="00926438" w:rsidRPr="000C025F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Aspectos socioculturales: </w:t>
            </w:r>
            <w:r w:rsidRPr="00F47C6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Convenciones sociales en la estructuración de un informe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.</w:t>
            </w:r>
          </w:p>
          <w:p w:rsidR="00926438" w:rsidRPr="000C025F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lastRenderedPageBreak/>
              <w:t xml:space="preserve">Función comunicativa: </w:t>
            </w:r>
            <w:r w:rsidRPr="000C025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planteamiento de un problema y su solución.</w:t>
            </w:r>
          </w:p>
          <w:p w:rsidR="00926438" w:rsidRPr="000C025F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Estructuras sintáctico-discursiva: </w:t>
            </w:r>
            <w:r w:rsidRPr="00236C6F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La voz pasiva para informar de un evento periodístico. Conectores de causa y efecto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.</w:t>
            </w:r>
          </w:p>
          <w:p w:rsidR="00926438" w:rsidRPr="000C025F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Patrones de ortografía: 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Convenciones referentes a la puntuación y el uso de conectores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.</w:t>
            </w:r>
          </w:p>
          <w:p w:rsidR="00926438" w:rsidRPr="000C025F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  <w:p w:rsidR="00926438" w:rsidRPr="00897A4C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FC0AB9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lastRenderedPageBreak/>
              <w:t>4-Escribir textos gramaticalmente correctos y coherentes.</w:t>
            </w:r>
          </w:p>
          <w:p w:rsidR="00926438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6- Reconocer/Producir estructuras morfosintácticas específicas.</w:t>
            </w:r>
          </w:p>
          <w:p w:rsidR="00926438" w:rsidRPr="00FC0AB9" w:rsidRDefault="00926438" w:rsidP="0041627C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10- Aprender sobre los medios de comunicación en lengua inglesa</w:t>
            </w:r>
          </w:p>
        </w:tc>
      </w:tr>
      <w:tr w:rsidR="00926438" w:rsidRPr="002932CC" w:rsidTr="00926438">
        <w:trPr>
          <w:trHeight w:val="420"/>
        </w:trPr>
        <w:tc>
          <w:tcPr>
            <w:tcW w:w="38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926438" w:rsidRDefault="0092643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  <w:tc>
          <w:tcPr>
            <w:tcW w:w="38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926438" w:rsidRDefault="0092643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926438" w:rsidRDefault="0092643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926438" w:rsidRDefault="0092643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</w:tr>
      <w:tr w:rsidR="00926438" w:rsidTr="00926438">
        <w:trPr>
          <w:trHeight w:val="200"/>
        </w:trPr>
        <w:tc>
          <w:tcPr>
            <w:tcW w:w="1551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926438" w:rsidRDefault="0092643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TRANSPOSICIÓN DIDÁCTICA</w:t>
            </w:r>
          </w:p>
        </w:tc>
      </w:tr>
      <w:tr w:rsidR="00926438" w:rsidRPr="002932CC" w:rsidTr="00926438">
        <w:tc>
          <w:tcPr>
            <w:tcW w:w="1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38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26438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  <w:p w:rsidR="00926438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Telling the news</w:t>
            </w:r>
          </w:p>
        </w:tc>
        <w:tc>
          <w:tcPr>
            <w:tcW w:w="2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77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26438" w:rsidRPr="007C76EE" w:rsidRDefault="007C76EE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Speaking</w:t>
            </w:r>
            <w:r w:rsidRPr="007C76E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Hacemos</w:t>
            </w:r>
            <w:proofErr w:type="spellEnd"/>
            <w:r w:rsidRPr="007C76EE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 xml:space="preserve"> un telediario en clase</w:t>
            </w:r>
          </w:p>
        </w:tc>
      </w:tr>
      <w:tr w:rsidR="00926438" w:rsidTr="00926438">
        <w:tc>
          <w:tcPr>
            <w:tcW w:w="2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  <w:proofErr w:type="spellEnd"/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cognitivos</w:t>
            </w:r>
            <w:proofErr w:type="spellEnd"/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  <w:proofErr w:type="spellEnd"/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/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Instrumentos</w:t>
            </w:r>
            <w:proofErr w:type="spellEnd"/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  <w:proofErr w:type="spellEnd"/>
          </w:p>
        </w:tc>
      </w:tr>
      <w:tr w:rsidR="00926438" w:rsidRPr="002932CC" w:rsidTr="00926438">
        <w:trPr>
          <w:trHeight w:val="19"/>
        </w:trPr>
        <w:tc>
          <w:tcPr>
            <w:tcW w:w="2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92643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926438" w:rsidRDefault="007C76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Análisis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noticia</w:t>
            </w:r>
            <w:proofErr w:type="spellEnd"/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7C76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7C76E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Esquematizar las partes de una noticia</w:t>
            </w:r>
            <w:r w:rsidR="00B20FE6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.</w:t>
            </w:r>
          </w:p>
          <w:p w:rsidR="00B20FE6" w:rsidRPr="007C76EE" w:rsidRDefault="00B20FE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Estudio de las estructuras adecuadas (voz pasiva)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7C76EE" w:rsidRDefault="00EE29B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Analítico, lógico, critico.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7C76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escolar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B20FE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</w:t>
            </w:r>
            <w:r w:rsidR="007C76EE">
              <w:rPr>
                <w:rFonts w:ascii="Calibri" w:hAnsi="Calibri" w:cs="Times New Roman"/>
                <w:sz w:val="16"/>
                <w:szCs w:val="22"/>
                <w:lang w:eastAsia="es-ES"/>
              </w:rPr>
              <w:t>sesión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EE29B7" w:rsidRDefault="00EE29B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EE29B7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Libro de texto, pizarra digital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EE29B7" w:rsidRDefault="00EE29B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Inductiva</w:t>
            </w:r>
            <w:r w:rsidR="002932CC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, interactiva, participativa, comunicativa, funcional.</w:t>
            </w:r>
          </w:p>
        </w:tc>
      </w:tr>
      <w:tr w:rsidR="00926438" w:rsidTr="00926438">
        <w:trPr>
          <w:trHeight w:val="19"/>
        </w:trPr>
        <w:tc>
          <w:tcPr>
            <w:tcW w:w="2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7C76EE" w:rsidRDefault="007C76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proofErr w:type="spellStart"/>
            <w:r w:rsidRPr="007C76E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Busqueda</w:t>
            </w:r>
            <w:proofErr w:type="spellEnd"/>
            <w:r w:rsidRPr="007C76E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 de</w:t>
            </w: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 </w:t>
            </w:r>
            <w:r w:rsidRPr="007C76E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tu propia noticia en internet</w:t>
            </w:r>
          </w:p>
          <w:p w:rsidR="00926438" w:rsidRPr="007C76EE" w:rsidRDefault="0092643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7C76EE" w:rsidRDefault="007C76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Usar internet (BBC, CNN) para elegir una noticia que se quiera  exponer.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7C76EE" w:rsidRDefault="00EE29B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Deliderativo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, práctico.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7C76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Escolar, familiar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7C76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(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casa)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EE29B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Internet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92643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EE29B7" w:rsidRDefault="00EE29B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Inductiva</w:t>
            </w:r>
            <w:proofErr w:type="spellEnd"/>
            <w:r w:rsidR="002932CC">
              <w:rPr>
                <w:rFonts w:ascii="Calibri" w:hAnsi="Calibri" w:cs="Times New Roman"/>
                <w:sz w:val="16"/>
                <w:szCs w:val="22"/>
                <w:lang w:eastAsia="es-ES"/>
              </w:rPr>
              <w:t>, individual</w:t>
            </w:r>
          </w:p>
        </w:tc>
      </w:tr>
      <w:tr w:rsidR="00926438" w:rsidRPr="00EE29B7" w:rsidTr="00926438">
        <w:trPr>
          <w:trHeight w:val="19"/>
        </w:trPr>
        <w:tc>
          <w:tcPr>
            <w:tcW w:w="2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7C76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Redactar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contar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noticia</w:t>
            </w:r>
            <w:proofErr w:type="spellEnd"/>
          </w:p>
          <w:p w:rsidR="00926438" w:rsidRDefault="0092643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7C76EE" w:rsidRDefault="007C76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7C76E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Traer el material a clase</w:t>
            </w:r>
            <w:r w:rsidR="00EE29B7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, preparar la noticia y contarla.</w:t>
            </w:r>
            <w:r w:rsidRPr="007C76E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7C76EE" w:rsidRDefault="00EE29B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Reflexivo, crítico, creativo.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EE29B7" w:rsidRDefault="007C76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EE29B7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escolar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EE29B7" w:rsidRDefault="007C76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EE29B7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1 </w:t>
            </w:r>
            <w:r w:rsidR="00EE29B7" w:rsidRPr="00EE29B7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y ½ </w:t>
            </w:r>
            <w:r w:rsidRPr="00EE29B7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sesión</w:t>
            </w:r>
            <w:r w:rsidR="00EE29B7" w:rsidRPr="00EE29B7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EE29B7" w:rsidRDefault="00EE29B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Cuaderno y apoyo visual para exponer la noticia (opcional)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EE29B7" w:rsidRDefault="00EE29B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Grupal, memorística</w:t>
            </w:r>
            <w:r w:rsidR="002932CC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, comunicativa, funcional.</w:t>
            </w:r>
          </w:p>
        </w:tc>
      </w:tr>
      <w:tr w:rsidR="00926438" w:rsidRPr="002932CC" w:rsidTr="00926438">
        <w:tc>
          <w:tcPr>
            <w:tcW w:w="1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Pr="00EE29B7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</w:pPr>
            <w:r w:rsidRPr="00EE29B7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TAREA 2 – TÍTULO:</w:t>
            </w:r>
          </w:p>
        </w:tc>
        <w:tc>
          <w:tcPr>
            <w:tcW w:w="38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26438" w:rsidRPr="00EE29B7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</w:pPr>
          </w:p>
          <w:p w:rsidR="00926438" w:rsidRPr="00EE29B7" w:rsidRDefault="00B20FE6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Better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city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better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life</w:t>
            </w:r>
            <w:proofErr w:type="spellEnd"/>
          </w:p>
        </w:tc>
        <w:tc>
          <w:tcPr>
            <w:tcW w:w="2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Pr="00EE29B7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</w:pPr>
            <w:r w:rsidRPr="00EE29B7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DESCRIPCIÓN:</w:t>
            </w:r>
          </w:p>
        </w:tc>
        <w:tc>
          <w:tcPr>
            <w:tcW w:w="77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26438" w:rsidRPr="00EE29B7" w:rsidRDefault="00B20FE6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Uso del vocabulario relacionado con el medio ambiente para redactar un artículo en el periódico del instituto</w:t>
            </w:r>
          </w:p>
        </w:tc>
      </w:tr>
      <w:tr w:rsidR="00926438" w:rsidTr="00926438">
        <w:tc>
          <w:tcPr>
            <w:tcW w:w="2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Pr="00EE29B7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EE29B7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Actividades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Pr="00EE29B7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EE29B7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Ejercicios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Pr="00EE29B7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EE29B7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Procesos cognitivos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Pr="00EE29B7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</w:pPr>
            <w:r w:rsidRPr="00EE29B7">
              <w:rPr>
                <w:rFonts w:ascii="Calibri" w:hAnsi="Calibri" w:cs="Times New Roman"/>
                <w:b/>
                <w:color w:val="000000"/>
                <w:sz w:val="16"/>
                <w:szCs w:val="22"/>
                <w:lang w:val="es-ES" w:eastAsia="es-ES"/>
              </w:rPr>
              <w:t>Contextos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EE29B7">
              <w:rPr>
                <w:rFonts w:ascii="Calibri" w:hAnsi="Calibri" w:cs="Times New Roman"/>
                <w:b/>
                <w:sz w:val="16"/>
                <w:szCs w:val="22"/>
                <w:lang w:val="es-ES" w:eastAsia="es-ES"/>
              </w:rPr>
              <w:t>Tempo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ralización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/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Instrumentos</w:t>
            </w:r>
            <w:proofErr w:type="spellEnd"/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926438" w:rsidRDefault="00926438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  <w:proofErr w:type="spellEnd"/>
          </w:p>
        </w:tc>
      </w:tr>
      <w:tr w:rsidR="00926438" w:rsidTr="00926438">
        <w:trPr>
          <w:trHeight w:val="19"/>
        </w:trPr>
        <w:tc>
          <w:tcPr>
            <w:tcW w:w="2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92643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926438" w:rsidRDefault="00E054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Actividad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calentamiento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B20FE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Hacemos una lluvia de ideas para recordar el vocabulario relacionado con el medio ambiente.</w:t>
            </w:r>
          </w:p>
          <w:p w:rsidR="00B20FE6" w:rsidRDefault="00B20FE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Lo organizamos por campos semánticos.</w:t>
            </w:r>
          </w:p>
          <w:p w:rsidR="00B20FE6" w:rsidRPr="00B20FE6" w:rsidRDefault="00B20FE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Hacemos lo mismo con las estructuras lingüísticas a emplear.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B20FE6" w:rsidRDefault="00B20FE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Analítico, lógico, crítico,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deliberaticvo</w:t>
            </w:r>
            <w:proofErr w:type="spellEnd"/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B20FE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escolar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B20FE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10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minutos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B20FE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Pizarra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rotulador</w:t>
            </w:r>
            <w:proofErr w:type="spellEnd"/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B20FE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Inductiva</w:t>
            </w:r>
            <w:proofErr w:type="spellEnd"/>
            <w:r w:rsidR="002932CC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</w:t>
            </w:r>
            <w:proofErr w:type="spellStart"/>
            <w:r w:rsidR="002932CC">
              <w:rPr>
                <w:rFonts w:ascii="Calibri" w:hAnsi="Calibri" w:cs="Times New Roman"/>
                <w:sz w:val="16"/>
                <w:szCs w:val="22"/>
                <w:lang w:eastAsia="es-ES"/>
              </w:rPr>
              <w:t>Interactiva</w:t>
            </w:r>
            <w:proofErr w:type="spellEnd"/>
            <w:r w:rsidR="002932CC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</w:t>
            </w:r>
            <w:proofErr w:type="spellStart"/>
            <w:r w:rsidR="002932CC">
              <w:rPr>
                <w:rFonts w:ascii="Calibri" w:hAnsi="Calibri" w:cs="Times New Roman"/>
                <w:sz w:val="16"/>
                <w:szCs w:val="22"/>
                <w:lang w:eastAsia="es-ES"/>
              </w:rPr>
              <w:t>comunicativa</w:t>
            </w:r>
            <w:proofErr w:type="spellEnd"/>
            <w:r w:rsidR="002932CC"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</w:tc>
      </w:tr>
      <w:tr w:rsidR="00926438" w:rsidTr="00926438">
        <w:trPr>
          <w:trHeight w:val="19"/>
        </w:trPr>
        <w:tc>
          <w:tcPr>
            <w:tcW w:w="2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E054EE" w:rsidRDefault="00E054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Organizacion</w:t>
            </w:r>
            <w:proofErr w:type="spellEnd"/>
            <w:r w:rsidR="00A2112C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 y </w:t>
            </w:r>
            <w:proofErr w:type="spellStart"/>
            <w:r w:rsidR="00A2112C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realizacion</w:t>
            </w:r>
            <w:proofErr w:type="spellEnd"/>
            <w:r w:rsidR="00A2112C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 del artículo</w:t>
            </w:r>
          </w:p>
          <w:p w:rsidR="00926438" w:rsidRPr="00E054EE" w:rsidRDefault="0092643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E054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Hacen un guio</w:t>
            </w:r>
            <w:r w:rsidR="00B20FE6" w:rsidRPr="00B20FE6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n con el vocabulario </w:t>
            </w:r>
            <w:r w:rsidR="00B20FE6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elegido y </w:t>
            </w: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las estructuras que vamos a usar.</w:t>
            </w:r>
          </w:p>
          <w:p w:rsidR="00E054EE" w:rsidRPr="00B20FE6" w:rsidRDefault="00E054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Redactan su artículo 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B20FE6" w:rsidRDefault="00A2112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Analítico, práctico, deliberativo, creativo, reflexivo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B20FE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escolar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E054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50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minutos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E054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Cuaderno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boligrafo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pizarra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Default="00B20FE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Inductiva</w:t>
            </w:r>
            <w:proofErr w:type="spellEnd"/>
            <w:r w:rsidR="002932CC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</w:t>
            </w:r>
            <w:proofErr w:type="spellStart"/>
            <w:r w:rsidR="002932CC">
              <w:rPr>
                <w:rFonts w:ascii="Calibri" w:hAnsi="Calibri" w:cs="Times New Roman"/>
                <w:sz w:val="16"/>
                <w:szCs w:val="22"/>
                <w:lang w:eastAsia="es-ES"/>
              </w:rPr>
              <w:t>comunicativa</w:t>
            </w:r>
            <w:proofErr w:type="spellEnd"/>
            <w:r w:rsidR="002932CC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</w:t>
            </w:r>
            <w:proofErr w:type="spellStart"/>
            <w:r w:rsidR="002932CC">
              <w:rPr>
                <w:rFonts w:ascii="Calibri" w:hAnsi="Calibri" w:cs="Times New Roman"/>
                <w:sz w:val="16"/>
                <w:szCs w:val="22"/>
                <w:lang w:eastAsia="es-ES"/>
              </w:rPr>
              <w:t>interactiva</w:t>
            </w:r>
            <w:proofErr w:type="spellEnd"/>
          </w:p>
        </w:tc>
      </w:tr>
      <w:tr w:rsidR="00926438" w:rsidRPr="00E054EE" w:rsidTr="00926438">
        <w:trPr>
          <w:trHeight w:val="19"/>
        </w:trPr>
        <w:tc>
          <w:tcPr>
            <w:tcW w:w="2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A2112C" w:rsidRDefault="00E054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A2112C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Puesta en común y maquetación</w:t>
            </w:r>
          </w:p>
          <w:p w:rsidR="00926438" w:rsidRPr="00A2112C" w:rsidRDefault="0092643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E054EE" w:rsidRDefault="00E054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E054E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Una vez corregidos,</w:t>
            </w: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 se eligen los mejores. Los alumnos trabajan en grupo para la </w:t>
            </w: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lastRenderedPageBreak/>
              <w:t>maquetación los y preparan para el periódico.</w:t>
            </w:r>
          </w:p>
        </w:tc>
        <w:tc>
          <w:tcPr>
            <w:tcW w:w="2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E054EE" w:rsidRDefault="00A2112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lastRenderedPageBreak/>
              <w:t>Analítico, crítico, practico, creativo, reflexivo.</w:t>
            </w:r>
          </w:p>
        </w:tc>
        <w:tc>
          <w:tcPr>
            <w:tcW w:w="2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E054EE" w:rsidRDefault="00E054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E054E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</w:t>
            </w:r>
            <w:r w:rsidR="00B20FE6" w:rsidRPr="00E054E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scolar</w:t>
            </w: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, comunitario, social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E054EE" w:rsidRDefault="00E054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1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sesion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E054EE" w:rsidRDefault="00E054EE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ordenador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26438" w:rsidRPr="00E054EE" w:rsidRDefault="00B20FE6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E054E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Inductiva</w:t>
            </w:r>
            <w:r w:rsidR="002932CC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, participativa, comunicativa</w:t>
            </w:r>
            <w:bookmarkStart w:id="0" w:name="_GoBack"/>
            <w:bookmarkEnd w:id="0"/>
          </w:p>
        </w:tc>
      </w:tr>
    </w:tbl>
    <w:p w:rsidR="009F6F30" w:rsidRPr="00E054EE" w:rsidRDefault="009F6F30">
      <w:pPr>
        <w:spacing w:after="0"/>
        <w:contextualSpacing/>
        <w:jc w:val="both"/>
        <w:rPr>
          <w:lang w:val="es-ES"/>
        </w:rPr>
      </w:pPr>
    </w:p>
    <w:sectPr w:rsidR="009F6F30" w:rsidRPr="00E054EE">
      <w:headerReference w:type="default" r:id="rId8"/>
      <w:pgSz w:w="16838" w:h="11906" w:orient="landscape"/>
      <w:pgMar w:top="766" w:right="720" w:bottom="720" w:left="720" w:header="709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FB" w:rsidRDefault="00034FFB">
      <w:pPr>
        <w:spacing w:after="0"/>
      </w:pPr>
      <w:r>
        <w:separator/>
      </w:r>
    </w:p>
  </w:endnote>
  <w:endnote w:type="continuationSeparator" w:id="0">
    <w:p w:rsidR="00034FFB" w:rsidRDefault="0003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FB" w:rsidRDefault="00034FFB">
      <w:pPr>
        <w:spacing w:after="0"/>
      </w:pPr>
      <w:r>
        <w:separator/>
      </w:r>
    </w:p>
  </w:footnote>
  <w:footnote w:type="continuationSeparator" w:id="0">
    <w:p w:rsidR="00034FFB" w:rsidRDefault="00034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0" w:rsidRDefault="003618A2">
    <w:pPr>
      <w:pStyle w:val="Encabezamient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" behindDoc="1" locked="0" layoutInCell="1" allowOverlap="1" wp14:anchorId="2935D1CD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865" cy="29337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F6F30" w:rsidRDefault="003618A2"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9F6F30" w:rsidRDefault="003618A2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8in;margin-top:-4.35pt;width:214.95pt;height:23.1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" stroked="f">
              <v:textbox inset="0,0,0,0">
                <w:txbxContent>
                  <w:p w:rsidR="009F6F30" w:rsidRDefault="003618A2"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9F6F30" w:rsidRDefault="003618A2">
                    <w:pPr>
                      <w:pStyle w:val="Contenidodelmarco"/>
                      <w:jc w:val="center"/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General de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Ordenación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Educativa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1430" distL="114935" distR="125095" simplePos="0" relativeHeight="3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47005"/>
    <w:multiLevelType w:val="multilevel"/>
    <w:tmpl w:val="955EE5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394B78"/>
    <w:multiLevelType w:val="multilevel"/>
    <w:tmpl w:val="FCFC07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30"/>
    <w:rsid w:val="00034FFB"/>
    <w:rsid w:val="002932CC"/>
    <w:rsid w:val="003618A2"/>
    <w:rsid w:val="00755799"/>
    <w:rsid w:val="007C76EE"/>
    <w:rsid w:val="00926438"/>
    <w:rsid w:val="009F6F30"/>
    <w:rsid w:val="00A2112C"/>
    <w:rsid w:val="00B20FE6"/>
    <w:rsid w:val="00D05883"/>
    <w:rsid w:val="00E054EE"/>
    <w:rsid w:val="00E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6D682C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D682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D682C"/>
  </w:style>
  <w:style w:type="character" w:customStyle="1" w:styleId="Ttulo6Car">
    <w:name w:val="Título 6 Car"/>
    <w:basedOn w:val="Fuentedeprrafopredeter"/>
    <w:link w:val="Encabezado6"/>
    <w:qFormat/>
    <w:rsid w:val="006D682C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6D682C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D682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D682C"/>
  </w:style>
  <w:style w:type="character" w:customStyle="1" w:styleId="Ttulo6Car">
    <w:name w:val="Título 6 Car"/>
    <w:basedOn w:val="Fuentedeprrafopredeter"/>
    <w:link w:val="Encabezado6"/>
    <w:qFormat/>
    <w:rsid w:val="006D682C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tk</cp:lastModifiedBy>
  <cp:revision>3</cp:revision>
  <dcterms:created xsi:type="dcterms:W3CDTF">2018-03-18T22:31:00Z</dcterms:created>
  <dcterms:modified xsi:type="dcterms:W3CDTF">2018-03-18T22:41:00Z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